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34CA" w:rsidRDefault="00FC34CA">
      <w:pPr>
        <w:rPr>
          <w:lang w:val="bg-BG"/>
        </w:rPr>
      </w:pPr>
      <w:bookmarkStart w:id="0" w:name="_GoBack"/>
      <w:bookmarkEnd w:id="0"/>
    </w:p>
    <w:p w:rsidR="00993CCB" w:rsidRDefault="00993CCB">
      <w:pPr>
        <w:rPr>
          <w:lang w:val="bg-BG"/>
        </w:rPr>
      </w:pPr>
    </w:p>
    <w:tbl>
      <w:tblPr>
        <w:tblW w:w="12900" w:type="dxa"/>
        <w:jc w:val="center"/>
        <w:tblLayout w:type="fixed"/>
        <w:tblCellMar>
          <w:left w:w="0" w:type="dxa"/>
          <w:right w:w="0" w:type="dxa"/>
        </w:tblCellMar>
        <w:tblLook w:val="0000" w:firstRow="0" w:lastRow="0" w:firstColumn="0" w:lastColumn="0" w:noHBand="0" w:noVBand="0"/>
      </w:tblPr>
      <w:tblGrid>
        <w:gridCol w:w="4156"/>
        <w:gridCol w:w="1134"/>
        <w:gridCol w:w="2799"/>
        <w:gridCol w:w="4811"/>
      </w:tblGrid>
      <w:tr w:rsidR="00993CCB" w:rsidRPr="00993CCB" w:rsidTr="00F16759">
        <w:trPr>
          <w:tblHeader/>
          <w:jc w:val="center"/>
        </w:trPr>
        <w:tc>
          <w:tcPr>
            <w:tcW w:w="4156" w:type="dxa"/>
            <w:vMerge w:val="restart"/>
            <w:tcBorders>
              <w:top w:val="single" w:sz="2" w:space="0" w:color="000000"/>
              <w:left w:val="single" w:sz="2" w:space="0" w:color="000000"/>
              <w:bottom w:val="single" w:sz="2" w:space="0" w:color="000000"/>
              <w:right w:val="nil"/>
            </w:tcBorders>
            <w:vAlign w:val="center"/>
          </w:tcPr>
          <w:p w:rsidR="00993CCB" w:rsidRPr="00993CCB" w:rsidRDefault="00F16759" w:rsidP="00993CCB">
            <w:pPr>
              <w:widowControl/>
              <w:autoSpaceDE/>
              <w:autoSpaceDN/>
              <w:adjustRightInd/>
              <w:spacing w:after="120"/>
              <w:jc w:val="center"/>
              <w:rPr>
                <w:rFonts w:ascii="Verdana" w:hAnsi="Verdana"/>
                <w:b/>
                <w:i w:val="0"/>
                <w:iCs w:val="0"/>
                <w:kern w:val="20"/>
                <w:sz w:val="18"/>
                <w:szCs w:val="18"/>
                <w:lang w:val="ru-RU"/>
              </w:rPr>
            </w:pPr>
            <w:r w:rsidRPr="00F16759">
              <w:rPr>
                <w:b/>
                <w:i w:val="0"/>
                <w:iCs w:val="0"/>
                <w:szCs w:val="24"/>
                <w:lang w:val="bg-BG" w:eastAsia="bg-BG"/>
              </w:rPr>
              <w:t>Наръчник по Програма за храни и основно материално подпомагане 2021-2027</w:t>
            </w:r>
          </w:p>
        </w:tc>
        <w:tc>
          <w:tcPr>
            <w:tcW w:w="3933" w:type="dxa"/>
            <w:gridSpan w:val="2"/>
            <w:tcBorders>
              <w:top w:val="single" w:sz="2" w:space="0" w:color="000000"/>
              <w:left w:val="single" w:sz="2" w:space="0" w:color="000000"/>
              <w:bottom w:val="single" w:sz="2" w:space="0" w:color="000000"/>
              <w:right w:val="nil"/>
            </w:tcBorders>
            <w:vAlign w:val="center"/>
          </w:tcPr>
          <w:p w:rsidR="00993CCB" w:rsidRPr="00993CCB" w:rsidRDefault="00993CCB" w:rsidP="00993CCB">
            <w:pPr>
              <w:suppressLineNumbers/>
              <w:suppressAutoHyphens/>
              <w:autoSpaceDE/>
              <w:autoSpaceDN/>
              <w:adjustRightInd/>
              <w:spacing w:before="120" w:after="120"/>
              <w:jc w:val="center"/>
              <w:rPr>
                <w:rFonts w:ascii="Verdana" w:eastAsia="HG Mincho Light J" w:hAnsi="Verdana"/>
                <w:iCs w:val="0"/>
                <w:color w:val="000000"/>
                <w:sz w:val="18"/>
                <w:szCs w:val="18"/>
                <w:lang w:val="bg-BG" w:eastAsia="bg-BG"/>
              </w:rPr>
            </w:pPr>
            <w:r w:rsidRPr="00993CCB">
              <w:rPr>
                <w:rFonts w:ascii="Verdana" w:eastAsia="HG Mincho Light J" w:hAnsi="Verdana"/>
                <w:b/>
                <w:i w:val="0"/>
                <w:iCs w:val="0"/>
                <w:color w:val="000000"/>
                <w:sz w:val="18"/>
                <w:szCs w:val="18"/>
                <w:lang w:val="bg-BG" w:eastAsia="bg-BG"/>
              </w:rPr>
              <w:t>Глава 7</w:t>
            </w:r>
          </w:p>
        </w:tc>
        <w:tc>
          <w:tcPr>
            <w:tcW w:w="4811" w:type="dxa"/>
            <w:tcBorders>
              <w:top w:val="single" w:sz="2" w:space="0" w:color="000000"/>
              <w:left w:val="single" w:sz="2" w:space="0" w:color="000000"/>
              <w:bottom w:val="single" w:sz="2" w:space="0" w:color="000000"/>
              <w:right w:val="single" w:sz="2" w:space="0" w:color="000000"/>
            </w:tcBorders>
            <w:vAlign w:val="center"/>
          </w:tcPr>
          <w:p w:rsidR="00993CCB" w:rsidRPr="00993CCB" w:rsidRDefault="00993CCB" w:rsidP="00993CCB">
            <w:pPr>
              <w:suppressLineNumbers/>
              <w:suppressAutoHyphens/>
              <w:autoSpaceDE/>
              <w:autoSpaceDN/>
              <w:adjustRightInd/>
              <w:spacing w:before="100" w:beforeAutospacing="1" w:after="100" w:afterAutospacing="1"/>
              <w:jc w:val="center"/>
              <w:rPr>
                <w:rFonts w:ascii="Verdana" w:eastAsia="HG Mincho Light J" w:hAnsi="Verdana"/>
                <w:b/>
                <w:i w:val="0"/>
                <w:iCs w:val="0"/>
                <w:color w:val="000000"/>
                <w:sz w:val="18"/>
                <w:szCs w:val="18"/>
                <w:lang w:val="bg-BG" w:eastAsia="bg-BG"/>
              </w:rPr>
            </w:pPr>
            <w:r w:rsidRPr="00993CCB">
              <w:rPr>
                <w:rFonts w:ascii="Verdana" w:eastAsia="HG Mincho Light J" w:hAnsi="Verdana"/>
                <w:b/>
                <w:i w:val="0"/>
                <w:iCs w:val="0"/>
                <w:color w:val="000000"/>
                <w:sz w:val="18"/>
                <w:szCs w:val="18"/>
                <w:lang w:val="bg-BG" w:eastAsia="bg-BG"/>
              </w:rPr>
              <w:t>Приложение 7.</w:t>
            </w:r>
            <w:r w:rsidRPr="00993CCB">
              <w:rPr>
                <w:rFonts w:ascii="Verdana" w:eastAsia="HG Mincho Light J" w:hAnsi="Verdana"/>
                <w:b/>
                <w:i w:val="0"/>
                <w:iCs w:val="0"/>
                <w:color w:val="000000"/>
                <w:sz w:val="18"/>
                <w:szCs w:val="18"/>
                <w:lang w:eastAsia="bg-BG"/>
              </w:rPr>
              <w:t>3.</w:t>
            </w:r>
            <w:r w:rsidRPr="00993CCB">
              <w:rPr>
                <w:rFonts w:ascii="Verdana" w:eastAsia="HG Mincho Light J" w:hAnsi="Verdana"/>
                <w:b/>
                <w:i w:val="0"/>
                <w:iCs w:val="0"/>
                <w:color w:val="000000"/>
                <w:sz w:val="18"/>
                <w:szCs w:val="18"/>
                <w:lang w:val="bg-BG" w:eastAsia="bg-BG"/>
              </w:rPr>
              <w:t>16</w:t>
            </w:r>
          </w:p>
        </w:tc>
      </w:tr>
      <w:tr w:rsidR="00993CCB" w:rsidRPr="00A6496A" w:rsidTr="00F16759">
        <w:trPr>
          <w:trHeight w:val="493"/>
          <w:jc w:val="center"/>
        </w:trPr>
        <w:tc>
          <w:tcPr>
            <w:tcW w:w="4156" w:type="dxa"/>
            <w:vMerge/>
            <w:tcBorders>
              <w:top w:val="single" w:sz="2" w:space="0" w:color="000000"/>
              <w:left w:val="single" w:sz="2" w:space="0" w:color="000000"/>
              <w:bottom w:val="single" w:sz="2" w:space="0" w:color="000000"/>
              <w:right w:val="nil"/>
            </w:tcBorders>
            <w:vAlign w:val="center"/>
          </w:tcPr>
          <w:p w:rsidR="00993CCB" w:rsidRPr="00993CCB" w:rsidRDefault="00993CCB" w:rsidP="00993CCB">
            <w:pPr>
              <w:widowControl/>
              <w:autoSpaceDE/>
              <w:autoSpaceDN/>
              <w:adjustRightInd/>
              <w:rPr>
                <w:rFonts w:ascii="Verdana" w:hAnsi="Verdana"/>
                <w:b/>
                <w:i w:val="0"/>
                <w:iCs w:val="0"/>
                <w:sz w:val="18"/>
                <w:szCs w:val="18"/>
                <w:lang w:eastAsia="bg-BG"/>
              </w:rPr>
            </w:pPr>
          </w:p>
        </w:tc>
        <w:tc>
          <w:tcPr>
            <w:tcW w:w="8744" w:type="dxa"/>
            <w:gridSpan w:val="3"/>
            <w:tcBorders>
              <w:top w:val="nil"/>
              <w:left w:val="single" w:sz="2" w:space="0" w:color="000000"/>
              <w:bottom w:val="single" w:sz="2" w:space="0" w:color="000000"/>
              <w:right w:val="single" w:sz="2" w:space="0" w:color="000000"/>
            </w:tcBorders>
            <w:vAlign w:val="center"/>
          </w:tcPr>
          <w:p w:rsidR="00993CCB" w:rsidRPr="00993CCB" w:rsidRDefault="00993CCB" w:rsidP="00993CCB">
            <w:pPr>
              <w:suppressLineNumbers/>
              <w:suppressAutoHyphens/>
              <w:autoSpaceDE/>
              <w:autoSpaceDN/>
              <w:adjustRightInd/>
              <w:spacing w:before="120" w:after="120"/>
              <w:jc w:val="center"/>
              <w:rPr>
                <w:i w:val="0"/>
                <w:iCs w:val="0"/>
                <w:sz w:val="22"/>
                <w:szCs w:val="22"/>
                <w:lang w:val="bg-BG" w:eastAsia="bg-BG" w:bidi="bg-BG"/>
              </w:rPr>
            </w:pPr>
            <w:r w:rsidRPr="00993CCB">
              <w:rPr>
                <w:rFonts w:ascii="Verdana" w:hAnsi="Verdana" w:cs="Calibri"/>
                <w:b/>
                <w:bCs/>
                <w:i w:val="0"/>
                <w:iCs w:val="0"/>
                <w:lang w:val="bg-BG"/>
              </w:rPr>
              <w:t>Лист за проверка на обществени поръчки, възложени след покана до определени лица по реда на Глава двадесет и шеста от Закона за обществените поръчки</w:t>
            </w:r>
            <w:r w:rsidRPr="00993CCB">
              <w:rPr>
                <w:i w:val="0"/>
                <w:iCs w:val="0"/>
                <w:sz w:val="22"/>
                <w:szCs w:val="22"/>
                <w:lang w:val="bg-BG" w:eastAsia="bg-BG" w:bidi="bg-BG"/>
              </w:rPr>
              <w:t xml:space="preserve"> </w:t>
            </w:r>
          </w:p>
          <w:p w:rsidR="00993CCB" w:rsidRPr="00993CCB" w:rsidRDefault="00993CCB" w:rsidP="00993CCB">
            <w:pPr>
              <w:suppressLineNumbers/>
              <w:suppressAutoHyphens/>
              <w:autoSpaceDE/>
              <w:autoSpaceDN/>
              <w:adjustRightInd/>
              <w:spacing w:before="120" w:after="120"/>
              <w:jc w:val="center"/>
              <w:rPr>
                <w:rFonts w:ascii="Verdana" w:eastAsia="HG Mincho Light J" w:hAnsi="Verdana"/>
                <w:b/>
                <w:i w:val="0"/>
                <w:iCs w:val="0"/>
                <w:color w:val="000000"/>
                <w:sz w:val="18"/>
                <w:szCs w:val="18"/>
                <w:lang w:val="bg-BG" w:eastAsia="bg-BG"/>
              </w:rPr>
            </w:pPr>
            <w:r w:rsidRPr="00993CCB">
              <w:rPr>
                <w:i w:val="0"/>
                <w:iCs w:val="0"/>
                <w:sz w:val="18"/>
                <w:szCs w:val="18"/>
                <w:lang w:val="bg-BG" w:eastAsia="bg-BG" w:bidi="bg-BG"/>
              </w:rPr>
              <w:t>/</w:t>
            </w:r>
            <w:r w:rsidRPr="00993CCB">
              <w:rPr>
                <w:rFonts w:ascii="Verdana" w:hAnsi="Verdana" w:cs="Calibri"/>
                <w:b/>
                <w:bCs/>
                <w:i w:val="0"/>
                <w:iCs w:val="0"/>
                <w:sz w:val="18"/>
                <w:szCs w:val="18"/>
                <w:lang w:val="bg-BG"/>
              </w:rPr>
              <w:t>АКТУАЛЕН КЪМ ДВ, бр. 107 от 18.12.2020 г./</w:t>
            </w:r>
          </w:p>
        </w:tc>
      </w:tr>
      <w:tr w:rsidR="00993CCB" w:rsidRPr="00993CCB" w:rsidTr="00F16759">
        <w:trPr>
          <w:trHeight w:val="710"/>
          <w:jc w:val="center"/>
        </w:trPr>
        <w:tc>
          <w:tcPr>
            <w:tcW w:w="4156" w:type="dxa"/>
            <w:vMerge/>
            <w:tcBorders>
              <w:top w:val="single" w:sz="2" w:space="0" w:color="000000"/>
              <w:left w:val="single" w:sz="2" w:space="0" w:color="000000"/>
              <w:bottom w:val="single" w:sz="2" w:space="0" w:color="000000"/>
              <w:right w:val="nil"/>
            </w:tcBorders>
            <w:vAlign w:val="center"/>
          </w:tcPr>
          <w:p w:rsidR="00993CCB" w:rsidRPr="00A6496A" w:rsidRDefault="00993CCB" w:rsidP="00993CCB">
            <w:pPr>
              <w:widowControl/>
              <w:autoSpaceDE/>
              <w:autoSpaceDN/>
              <w:adjustRightInd/>
              <w:rPr>
                <w:rFonts w:ascii="Verdana" w:hAnsi="Verdana"/>
                <w:b/>
                <w:i w:val="0"/>
                <w:iCs w:val="0"/>
                <w:sz w:val="18"/>
                <w:szCs w:val="18"/>
                <w:lang w:val="ru-RU" w:eastAsia="bg-BG"/>
              </w:rPr>
            </w:pPr>
          </w:p>
        </w:tc>
        <w:tc>
          <w:tcPr>
            <w:tcW w:w="1134" w:type="dxa"/>
            <w:tcBorders>
              <w:top w:val="nil"/>
              <w:left w:val="single" w:sz="2" w:space="0" w:color="000000"/>
              <w:bottom w:val="single" w:sz="2" w:space="0" w:color="000000"/>
              <w:right w:val="nil"/>
            </w:tcBorders>
            <w:vAlign w:val="center"/>
          </w:tcPr>
          <w:p w:rsidR="00993CCB" w:rsidRPr="00993CCB" w:rsidRDefault="00993CCB" w:rsidP="00AD0768">
            <w:pPr>
              <w:suppressLineNumbers/>
              <w:suppressAutoHyphens/>
              <w:autoSpaceDE/>
              <w:autoSpaceDN/>
              <w:adjustRightInd/>
              <w:spacing w:before="120" w:beforeAutospacing="1" w:after="120" w:afterAutospacing="1"/>
              <w:jc w:val="center"/>
              <w:rPr>
                <w:rFonts w:ascii="Verdana" w:eastAsia="HG Mincho Light J" w:hAnsi="Verdana"/>
                <w:i w:val="0"/>
                <w:iCs w:val="0"/>
                <w:color w:val="000000"/>
                <w:sz w:val="18"/>
                <w:szCs w:val="18"/>
                <w:lang w:val="bg-BG" w:eastAsia="bg-BG"/>
              </w:rPr>
            </w:pPr>
            <w:r w:rsidRPr="00993CCB">
              <w:rPr>
                <w:rFonts w:ascii="Verdana" w:eastAsia="HG Mincho Light J" w:hAnsi="Verdana"/>
                <w:i w:val="0"/>
                <w:iCs w:val="0"/>
                <w:color w:val="000000"/>
                <w:sz w:val="18"/>
                <w:szCs w:val="18"/>
                <w:lang w:val="bg-BG" w:eastAsia="bg-BG"/>
              </w:rPr>
              <w:t xml:space="preserve">Вариант </w:t>
            </w:r>
            <w:r w:rsidR="00AD0768">
              <w:rPr>
                <w:rFonts w:ascii="Verdana" w:eastAsia="HG Mincho Light J" w:hAnsi="Verdana"/>
                <w:i w:val="0"/>
                <w:iCs w:val="0"/>
                <w:color w:val="000000"/>
                <w:sz w:val="18"/>
                <w:szCs w:val="18"/>
                <w:lang w:val="bg-BG" w:eastAsia="bg-BG"/>
              </w:rPr>
              <w:t>4</w:t>
            </w:r>
          </w:p>
        </w:tc>
        <w:tc>
          <w:tcPr>
            <w:tcW w:w="2799" w:type="dxa"/>
            <w:tcBorders>
              <w:top w:val="nil"/>
              <w:left w:val="single" w:sz="2" w:space="0" w:color="000000"/>
              <w:bottom w:val="single" w:sz="2" w:space="0" w:color="000000"/>
              <w:right w:val="nil"/>
            </w:tcBorders>
            <w:vAlign w:val="center"/>
          </w:tcPr>
          <w:p w:rsidR="00993CCB" w:rsidRPr="00993CCB" w:rsidRDefault="00993CCB" w:rsidP="00993CCB">
            <w:pPr>
              <w:widowControl/>
              <w:autoSpaceDE/>
              <w:autoSpaceDN/>
              <w:adjustRightInd/>
              <w:jc w:val="center"/>
              <w:rPr>
                <w:rFonts w:ascii="Verdana" w:hAnsi="Verdana"/>
                <w:i w:val="0"/>
                <w:iCs w:val="0"/>
                <w:color w:val="000000"/>
                <w:sz w:val="18"/>
                <w:szCs w:val="18"/>
                <w:lang w:val="ru-RU" w:eastAsia="bg-BG"/>
              </w:rPr>
            </w:pPr>
            <w:r w:rsidRPr="00993CCB">
              <w:rPr>
                <w:rFonts w:ascii="Verdana" w:hAnsi="Verdana"/>
                <w:i w:val="0"/>
                <w:iCs w:val="0"/>
                <w:sz w:val="18"/>
                <w:szCs w:val="18"/>
                <w:lang w:val="bg-BG" w:eastAsia="bg-BG"/>
              </w:rPr>
              <w:t>Одобрен от</w:t>
            </w:r>
            <w:r w:rsidRPr="00993CCB">
              <w:rPr>
                <w:rFonts w:ascii="Verdana" w:hAnsi="Verdana"/>
                <w:i w:val="0"/>
                <w:iCs w:val="0"/>
                <w:sz w:val="18"/>
                <w:szCs w:val="18"/>
                <w:lang w:val="ru-RU" w:eastAsia="bg-BG"/>
              </w:rPr>
              <w:t>:</w:t>
            </w:r>
          </w:p>
          <w:p w:rsidR="00993CCB" w:rsidRPr="00993CCB" w:rsidRDefault="00993CCB" w:rsidP="00993CCB">
            <w:pPr>
              <w:suppressAutoHyphens/>
              <w:autoSpaceDE/>
              <w:autoSpaceDN/>
              <w:adjustRightInd/>
              <w:jc w:val="center"/>
              <w:rPr>
                <w:rFonts w:ascii="Verdana" w:hAnsi="Verdana"/>
                <w:i w:val="0"/>
                <w:iCs w:val="0"/>
                <w:color w:val="000000"/>
                <w:sz w:val="18"/>
                <w:szCs w:val="18"/>
                <w:lang w:val="ru-RU" w:eastAsia="bg-BG"/>
              </w:rPr>
            </w:pPr>
            <w:r w:rsidRPr="00993CCB">
              <w:rPr>
                <w:rFonts w:ascii="Verdana" w:hAnsi="Verdana"/>
                <w:i w:val="0"/>
                <w:iCs w:val="0"/>
                <w:sz w:val="18"/>
                <w:szCs w:val="18"/>
                <w:lang w:val="bg-BG" w:eastAsia="bg-BG"/>
              </w:rPr>
              <w:t>Ръководителя на УО</w:t>
            </w:r>
          </w:p>
        </w:tc>
        <w:tc>
          <w:tcPr>
            <w:tcW w:w="4811" w:type="dxa"/>
            <w:tcBorders>
              <w:top w:val="nil"/>
              <w:left w:val="single" w:sz="2" w:space="0" w:color="000000"/>
              <w:bottom w:val="single" w:sz="2" w:space="0" w:color="000000"/>
              <w:right w:val="single" w:sz="2" w:space="0" w:color="000000"/>
            </w:tcBorders>
            <w:vAlign w:val="center"/>
          </w:tcPr>
          <w:p w:rsidR="008E5BDF" w:rsidRPr="009C126F" w:rsidRDefault="008E5BDF" w:rsidP="008E5BDF">
            <w:pPr>
              <w:ind w:left="72"/>
              <w:rPr>
                <w:rFonts w:ascii="Verdana" w:hAnsi="Verdana"/>
                <w:i w:val="0"/>
                <w:iCs w:val="0"/>
                <w:sz w:val="18"/>
                <w:szCs w:val="18"/>
                <w:lang w:val="bg-BG" w:eastAsia="bg-BG"/>
              </w:rPr>
            </w:pPr>
            <w:r>
              <w:rPr>
                <w:rFonts w:ascii="Verdana" w:hAnsi="Verdana"/>
                <w:sz w:val="18"/>
                <w:szCs w:val="18"/>
              </w:rPr>
              <w:t>Дата:</w:t>
            </w:r>
            <w:r w:rsidR="00AD0768">
              <w:rPr>
                <w:rFonts w:ascii="Verdana" w:hAnsi="Verdana"/>
                <w:sz w:val="18"/>
                <w:szCs w:val="18"/>
                <w:lang w:val="bg-BG"/>
              </w:rPr>
              <w:t>03</w:t>
            </w:r>
            <w:r w:rsidR="00E40F44">
              <w:rPr>
                <w:rFonts w:ascii="Verdana" w:hAnsi="Verdana"/>
                <w:sz w:val="18"/>
                <w:szCs w:val="18"/>
                <w:lang w:val="bg-BG"/>
              </w:rPr>
              <w:t>.</w:t>
            </w:r>
            <w:r w:rsidR="00AD0768">
              <w:rPr>
                <w:rFonts w:ascii="Verdana" w:hAnsi="Verdana"/>
                <w:sz w:val="18"/>
                <w:szCs w:val="18"/>
                <w:lang w:val="bg-BG"/>
              </w:rPr>
              <w:t>11</w:t>
            </w:r>
            <w:r w:rsidR="00E40F44">
              <w:rPr>
                <w:rFonts w:ascii="Verdana" w:hAnsi="Verdana"/>
                <w:sz w:val="18"/>
                <w:szCs w:val="18"/>
                <w:lang w:val="bg-BG"/>
              </w:rPr>
              <w:t>.2023</w:t>
            </w:r>
            <w:r>
              <w:rPr>
                <w:rFonts w:ascii="Verdana" w:hAnsi="Verdana"/>
                <w:sz w:val="18"/>
                <w:szCs w:val="18"/>
              </w:rPr>
              <w:t xml:space="preserve"> г</w:t>
            </w:r>
            <w:r w:rsidR="009C126F">
              <w:rPr>
                <w:rFonts w:ascii="Verdana" w:hAnsi="Verdana"/>
                <w:sz w:val="18"/>
                <w:szCs w:val="18"/>
                <w:lang w:val="bg-BG"/>
              </w:rPr>
              <w:t>.</w:t>
            </w:r>
          </w:p>
          <w:p w:rsidR="00993CCB" w:rsidRPr="00993CCB" w:rsidRDefault="008E5BDF" w:rsidP="00673A4F">
            <w:pPr>
              <w:ind w:left="72"/>
              <w:rPr>
                <w:rFonts w:ascii="Verdana" w:hAnsi="Verdana"/>
                <w:i w:val="0"/>
                <w:iCs w:val="0"/>
                <w:sz w:val="18"/>
                <w:szCs w:val="18"/>
                <w:lang w:eastAsia="bg-BG"/>
              </w:rPr>
            </w:pPr>
            <w:r>
              <w:rPr>
                <w:rFonts w:ascii="Verdana" w:hAnsi="Verdana"/>
                <w:sz w:val="18"/>
                <w:szCs w:val="18"/>
              </w:rPr>
              <w:t>Заповед:</w:t>
            </w:r>
            <w:r w:rsidR="00E6263A">
              <w:rPr>
                <w:rFonts w:ascii="Verdana" w:hAnsi="Verdana"/>
              </w:rPr>
              <w:t xml:space="preserve"> </w:t>
            </w:r>
            <w:r w:rsidR="006C3CC7">
              <w:rPr>
                <w:rFonts w:ascii="Verdana" w:hAnsi="Verdana"/>
              </w:rPr>
              <w:t>РД01-</w:t>
            </w:r>
            <w:r w:rsidR="00673A4F">
              <w:rPr>
                <w:rFonts w:ascii="Verdana" w:hAnsi="Verdana"/>
                <w:lang w:val="bg-BG"/>
              </w:rPr>
              <w:t>1023</w:t>
            </w:r>
          </w:p>
        </w:tc>
      </w:tr>
    </w:tbl>
    <w:p w:rsidR="00993CCB" w:rsidRDefault="00993CCB">
      <w:pPr>
        <w:rPr>
          <w:lang w:val="bg-BG"/>
        </w:rPr>
      </w:pPr>
    </w:p>
    <w:p w:rsidR="00993CCB" w:rsidRDefault="00993CCB">
      <w:pPr>
        <w:rPr>
          <w:lang w:val="bg-BG"/>
        </w:rPr>
      </w:pPr>
    </w:p>
    <w:p w:rsidR="00BD1E78" w:rsidRDefault="00BD1E78">
      <w:pPr>
        <w:rPr>
          <w:lang w:val="bg-BG"/>
        </w:rPr>
      </w:pPr>
    </w:p>
    <w:tbl>
      <w:tblPr>
        <w:tblW w:w="11340" w:type="dxa"/>
        <w:tblInd w:w="1630" w:type="dxa"/>
        <w:tblCellMar>
          <w:left w:w="70" w:type="dxa"/>
          <w:right w:w="70" w:type="dxa"/>
        </w:tblCellMar>
        <w:tblLook w:val="0000" w:firstRow="0" w:lastRow="0" w:firstColumn="0" w:lastColumn="0" w:noHBand="0" w:noVBand="0"/>
      </w:tblPr>
      <w:tblGrid>
        <w:gridCol w:w="3827"/>
        <w:gridCol w:w="7513"/>
      </w:tblGrid>
      <w:tr w:rsidR="007254D5" w:rsidRPr="00A6496A" w:rsidTr="005013A8">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rsidR="007254D5" w:rsidRPr="007254D5" w:rsidRDefault="007254D5" w:rsidP="007254D5">
            <w:pPr>
              <w:widowControl/>
              <w:autoSpaceDE/>
              <w:autoSpaceDN/>
              <w:adjustRightInd/>
              <w:spacing w:before="120" w:after="200" w:line="276" w:lineRule="auto"/>
              <w:rPr>
                <w:rFonts w:ascii="Verdana" w:hAnsi="Verdana"/>
                <w:b/>
                <w:bCs/>
                <w:i w:val="0"/>
                <w:iCs w:val="0"/>
                <w:lang w:val="bg-BG" w:eastAsia="bg-BG"/>
              </w:rPr>
            </w:pPr>
            <w:r w:rsidRPr="007254D5">
              <w:rPr>
                <w:rFonts w:ascii="Verdana" w:hAnsi="Verdana"/>
                <w:b/>
                <w:bCs/>
                <w:i w:val="0"/>
                <w:iCs w:val="0"/>
                <w:lang w:val="bg-BG" w:eastAsia="bg-BG"/>
              </w:rPr>
              <w:t>Оперативна програма</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254D5" w:rsidRPr="007254D5" w:rsidRDefault="007254D5" w:rsidP="007254D5">
            <w:pPr>
              <w:widowControl/>
              <w:autoSpaceDE/>
              <w:autoSpaceDN/>
              <w:adjustRightInd/>
              <w:spacing w:before="120" w:after="200" w:line="276" w:lineRule="auto"/>
              <w:rPr>
                <w:rFonts w:ascii="Verdana" w:hAnsi="Verdana"/>
                <w:bCs/>
                <w:iCs w:val="0"/>
                <w:lang w:val="bg-BG" w:eastAsia="bg-BG"/>
              </w:rPr>
            </w:pPr>
            <w:r w:rsidRPr="007254D5">
              <w:rPr>
                <w:rFonts w:ascii="Verdana" w:hAnsi="Verdana"/>
                <w:bCs/>
                <w:iCs w:val="0"/>
                <w:lang w:val="bg-BG" w:eastAsia="bg-BG"/>
              </w:rPr>
              <w:t>Информацията автоматично се генерира от системата</w:t>
            </w:r>
          </w:p>
        </w:tc>
      </w:tr>
      <w:tr w:rsidR="007254D5" w:rsidRPr="00A6496A" w:rsidTr="005013A8">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rsidR="007254D5" w:rsidRPr="007254D5" w:rsidRDefault="007254D5" w:rsidP="007254D5">
            <w:pPr>
              <w:widowControl/>
              <w:autoSpaceDE/>
              <w:autoSpaceDN/>
              <w:adjustRightInd/>
              <w:spacing w:before="120" w:after="200" w:line="276" w:lineRule="auto"/>
              <w:rPr>
                <w:rFonts w:ascii="Verdana" w:hAnsi="Verdana"/>
                <w:b/>
                <w:bCs/>
                <w:i w:val="0"/>
                <w:iCs w:val="0"/>
                <w:lang w:val="bg-BG" w:eastAsia="bg-BG"/>
              </w:rPr>
            </w:pPr>
            <w:r w:rsidRPr="007254D5">
              <w:rPr>
                <w:rFonts w:ascii="Verdana" w:hAnsi="Verdana"/>
                <w:b/>
                <w:bCs/>
                <w:i w:val="0"/>
                <w:iCs w:val="0"/>
                <w:lang w:val="bg-BG" w:eastAsia="bg-BG"/>
              </w:rPr>
              <w:t>Процедура</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254D5" w:rsidRPr="00A6496A" w:rsidRDefault="007254D5" w:rsidP="007254D5">
            <w:pPr>
              <w:widowControl/>
              <w:autoSpaceDE/>
              <w:autoSpaceDN/>
              <w:adjustRightInd/>
              <w:spacing w:after="200" w:line="276" w:lineRule="auto"/>
              <w:rPr>
                <w:rFonts w:ascii="Verdana" w:hAnsi="Verdana"/>
                <w:iCs w:val="0"/>
                <w:lang w:val="ru-RU"/>
              </w:rPr>
            </w:pPr>
            <w:r w:rsidRPr="007254D5">
              <w:rPr>
                <w:rFonts w:ascii="Verdana" w:hAnsi="Verdana"/>
                <w:bCs/>
                <w:iCs w:val="0"/>
                <w:lang w:val="bg-BG" w:eastAsia="bg-BG"/>
              </w:rPr>
              <w:t>Информацията автоматично се генерира от системата</w:t>
            </w:r>
          </w:p>
        </w:tc>
      </w:tr>
      <w:tr w:rsidR="007254D5" w:rsidRPr="00A6496A" w:rsidTr="005013A8">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rsidR="007254D5" w:rsidRPr="007254D5" w:rsidRDefault="007254D5" w:rsidP="007254D5">
            <w:pPr>
              <w:widowControl/>
              <w:autoSpaceDE/>
              <w:autoSpaceDN/>
              <w:adjustRightInd/>
              <w:spacing w:before="120" w:after="200" w:line="276" w:lineRule="auto"/>
              <w:rPr>
                <w:rFonts w:ascii="Verdana" w:hAnsi="Verdana"/>
                <w:b/>
                <w:bCs/>
                <w:i w:val="0"/>
                <w:iCs w:val="0"/>
                <w:lang w:val="bg-BG" w:eastAsia="bg-BG"/>
              </w:rPr>
            </w:pPr>
            <w:r w:rsidRPr="007254D5">
              <w:rPr>
                <w:rFonts w:ascii="Verdana" w:hAnsi="Verdana"/>
                <w:b/>
                <w:bCs/>
                <w:i w:val="0"/>
                <w:iCs w:val="0"/>
                <w:lang w:val="bg-BG" w:eastAsia="bg-BG"/>
              </w:rPr>
              <w:t>Договор</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254D5" w:rsidRPr="00A6496A" w:rsidRDefault="007254D5" w:rsidP="007254D5">
            <w:pPr>
              <w:widowControl/>
              <w:autoSpaceDE/>
              <w:autoSpaceDN/>
              <w:adjustRightInd/>
              <w:spacing w:after="200" w:line="276" w:lineRule="auto"/>
              <w:rPr>
                <w:rFonts w:ascii="Verdana" w:hAnsi="Verdana"/>
                <w:iCs w:val="0"/>
                <w:lang w:val="ru-RU"/>
              </w:rPr>
            </w:pPr>
            <w:r w:rsidRPr="007254D5">
              <w:rPr>
                <w:rFonts w:ascii="Verdana" w:hAnsi="Verdana"/>
                <w:bCs/>
                <w:iCs w:val="0"/>
                <w:lang w:val="bg-BG" w:eastAsia="bg-BG"/>
              </w:rPr>
              <w:t>Информацията автоматично се генерира от системата</w:t>
            </w:r>
          </w:p>
        </w:tc>
      </w:tr>
      <w:tr w:rsidR="007254D5" w:rsidRPr="00A6496A" w:rsidTr="005013A8">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rsidR="007254D5" w:rsidRPr="007254D5" w:rsidRDefault="007254D5" w:rsidP="007254D5">
            <w:pPr>
              <w:widowControl/>
              <w:autoSpaceDE/>
              <w:autoSpaceDN/>
              <w:adjustRightInd/>
              <w:spacing w:after="200" w:line="276" w:lineRule="auto"/>
              <w:rPr>
                <w:rFonts w:ascii="Verdana" w:hAnsi="Verdana"/>
                <w:b/>
                <w:bCs/>
                <w:i w:val="0"/>
                <w:iCs w:val="0"/>
                <w:lang w:val="bg-BG"/>
              </w:rPr>
            </w:pPr>
            <w:r w:rsidRPr="007254D5">
              <w:rPr>
                <w:rFonts w:ascii="Verdana" w:hAnsi="Verdana"/>
                <w:b/>
                <w:bCs/>
                <w:i w:val="0"/>
                <w:iCs w:val="0"/>
              </w:rPr>
              <w:t>Бенефициент</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254D5" w:rsidRPr="007254D5" w:rsidRDefault="007254D5" w:rsidP="007254D5">
            <w:pPr>
              <w:widowControl/>
              <w:autoSpaceDE/>
              <w:autoSpaceDN/>
              <w:adjustRightInd/>
              <w:spacing w:after="200" w:line="276" w:lineRule="auto"/>
              <w:jc w:val="both"/>
              <w:rPr>
                <w:rFonts w:ascii="Verdana" w:hAnsi="Verdana"/>
                <w:iCs w:val="0"/>
                <w:lang w:val="bg-BG" w:eastAsia="bg-BG"/>
              </w:rPr>
            </w:pPr>
            <w:r w:rsidRPr="007254D5">
              <w:rPr>
                <w:rFonts w:ascii="Verdana" w:hAnsi="Verdana"/>
                <w:bCs/>
                <w:iCs w:val="0"/>
                <w:lang w:val="bg-BG" w:eastAsia="bg-BG"/>
              </w:rPr>
              <w:t>Информацията автоматично се генерира от системата</w:t>
            </w:r>
          </w:p>
        </w:tc>
      </w:tr>
      <w:tr w:rsidR="007254D5" w:rsidRPr="00A6496A" w:rsidTr="005013A8">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rsidR="007254D5" w:rsidRPr="007254D5" w:rsidRDefault="007254D5" w:rsidP="007254D5">
            <w:pPr>
              <w:widowControl/>
              <w:autoSpaceDE/>
              <w:autoSpaceDN/>
              <w:adjustRightInd/>
              <w:spacing w:after="200" w:line="276" w:lineRule="auto"/>
              <w:rPr>
                <w:rFonts w:ascii="Verdana" w:hAnsi="Verdana"/>
                <w:b/>
                <w:bCs/>
                <w:i w:val="0"/>
                <w:iCs w:val="0"/>
                <w:lang w:val="bg-BG"/>
              </w:rPr>
            </w:pPr>
            <w:r w:rsidRPr="007254D5">
              <w:rPr>
                <w:rFonts w:ascii="Verdana" w:hAnsi="Verdana"/>
                <w:b/>
                <w:bCs/>
                <w:i w:val="0"/>
                <w:iCs w:val="0"/>
                <w:lang w:val="bg-BG"/>
              </w:rPr>
              <w:t>Пакет отчетни документи</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254D5" w:rsidRPr="007254D5" w:rsidRDefault="007254D5" w:rsidP="007254D5">
            <w:pPr>
              <w:widowControl/>
              <w:autoSpaceDE/>
              <w:autoSpaceDN/>
              <w:adjustRightInd/>
              <w:spacing w:after="200" w:line="276" w:lineRule="auto"/>
              <w:jc w:val="both"/>
              <w:rPr>
                <w:rFonts w:ascii="Verdana" w:hAnsi="Verdana"/>
                <w:iCs w:val="0"/>
                <w:lang w:val="bg-BG" w:eastAsia="bg-BG"/>
              </w:rPr>
            </w:pPr>
            <w:r w:rsidRPr="007254D5">
              <w:rPr>
                <w:rFonts w:ascii="Verdana" w:hAnsi="Verdana"/>
                <w:bCs/>
                <w:iCs w:val="0"/>
                <w:lang w:val="bg-BG" w:eastAsia="bg-BG"/>
              </w:rPr>
              <w:t>Информацията автоматично се генерира от системата</w:t>
            </w:r>
          </w:p>
        </w:tc>
      </w:tr>
    </w:tbl>
    <w:p w:rsidR="007254D5" w:rsidRDefault="007254D5">
      <w:pPr>
        <w:rPr>
          <w:lang w:val="bg-BG"/>
        </w:rPr>
      </w:pPr>
    </w:p>
    <w:p w:rsidR="007254D5" w:rsidRDefault="007254D5">
      <w:pPr>
        <w:rPr>
          <w:lang w:val="bg-BG"/>
        </w:rPr>
      </w:pPr>
    </w:p>
    <w:p w:rsidR="007254D5" w:rsidRDefault="007254D5">
      <w:pPr>
        <w:rPr>
          <w:lang w:val="bg-BG"/>
        </w:rPr>
      </w:pPr>
    </w:p>
    <w:p w:rsidR="00BD1E78" w:rsidRDefault="00453A90" w:rsidP="00993CCB">
      <w:pPr>
        <w:pStyle w:val="aa"/>
        <w:numPr>
          <w:ilvl w:val="0"/>
          <w:numId w:val="32"/>
        </w:numPr>
        <w:rPr>
          <w:b/>
          <w:i w:val="0"/>
          <w:lang w:val="bg-BG"/>
        </w:rPr>
      </w:pPr>
      <w:r w:rsidRPr="00993CCB">
        <w:rPr>
          <w:b/>
          <w:i w:val="0"/>
          <w:lang w:val="bg-BG"/>
        </w:rPr>
        <w:t xml:space="preserve">ОБЩА ИНФОРМАЦИЯ </w:t>
      </w:r>
    </w:p>
    <w:p w:rsidR="00453A90" w:rsidRPr="00F16759" w:rsidRDefault="00453A90" w:rsidP="00AA383C">
      <w:pPr>
        <w:rPr>
          <w:b/>
          <w:i w:val="0"/>
          <w:lang w:val="bg-BG"/>
        </w:rPr>
      </w:pPr>
    </w:p>
    <w:tbl>
      <w:tblPr>
        <w:tblW w:w="1215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4"/>
        <w:gridCol w:w="9100"/>
      </w:tblGrid>
      <w:tr w:rsidR="0028163F" w:rsidRPr="00F907A1" w:rsidTr="00F16759">
        <w:tc>
          <w:tcPr>
            <w:tcW w:w="3054" w:type="dxa"/>
            <w:shd w:val="clear" w:color="auto" w:fill="C0C0C0"/>
            <w:vAlign w:val="center"/>
          </w:tcPr>
          <w:p w:rsidR="0028163F" w:rsidRPr="001C5F5C" w:rsidRDefault="0028163F" w:rsidP="00697D9C">
            <w:pPr>
              <w:spacing w:before="60" w:after="60"/>
              <w:rPr>
                <w:b/>
                <w:sz w:val="22"/>
                <w:szCs w:val="22"/>
                <w:lang w:val="bg-BG"/>
              </w:rPr>
            </w:pPr>
            <w:r w:rsidRPr="001C5F5C">
              <w:rPr>
                <w:b/>
                <w:sz w:val="22"/>
                <w:szCs w:val="22"/>
                <w:lang w:val="bg-BG"/>
              </w:rPr>
              <w:t>Договор</w:t>
            </w:r>
            <w:r w:rsidR="00993CCB">
              <w:rPr>
                <w:b/>
                <w:sz w:val="22"/>
                <w:szCs w:val="22"/>
                <w:lang w:val="bg-BG"/>
              </w:rPr>
              <w:t>/Заповед</w:t>
            </w:r>
            <w:r w:rsidRPr="001C5F5C">
              <w:rPr>
                <w:b/>
                <w:sz w:val="22"/>
                <w:szCs w:val="22"/>
                <w:lang w:val="bg-BG"/>
              </w:rPr>
              <w:t xml:space="preserve"> за БФП №</w:t>
            </w:r>
          </w:p>
          <w:p w:rsidR="0028163F" w:rsidRPr="001C5F5C" w:rsidRDefault="0028163F" w:rsidP="00697D9C">
            <w:pPr>
              <w:spacing w:before="60" w:after="60"/>
              <w:rPr>
                <w:b/>
                <w:sz w:val="22"/>
                <w:szCs w:val="22"/>
                <w:lang w:val="bg-BG"/>
              </w:rPr>
            </w:pPr>
          </w:p>
        </w:tc>
        <w:tc>
          <w:tcPr>
            <w:tcW w:w="9100" w:type="dxa"/>
            <w:vAlign w:val="center"/>
          </w:tcPr>
          <w:p w:rsidR="0028163F" w:rsidRPr="001C5F5C" w:rsidRDefault="0028163F" w:rsidP="00697D9C">
            <w:pPr>
              <w:spacing w:before="60" w:after="60"/>
              <w:rPr>
                <w:sz w:val="22"/>
                <w:szCs w:val="22"/>
                <w:lang w:val="bg-BG"/>
              </w:rPr>
            </w:pPr>
          </w:p>
        </w:tc>
      </w:tr>
      <w:tr w:rsidR="0028163F" w:rsidRPr="001C5F5C" w:rsidTr="00F16759">
        <w:tc>
          <w:tcPr>
            <w:tcW w:w="3054" w:type="dxa"/>
            <w:tcBorders>
              <w:bottom w:val="single" w:sz="4" w:space="0" w:color="auto"/>
            </w:tcBorders>
            <w:shd w:val="clear" w:color="auto" w:fill="C0C0C0"/>
            <w:vAlign w:val="center"/>
          </w:tcPr>
          <w:p w:rsidR="0028163F" w:rsidRPr="001C5F5C" w:rsidRDefault="0028163F" w:rsidP="00697D9C">
            <w:pPr>
              <w:spacing w:before="60" w:after="60"/>
              <w:rPr>
                <w:b/>
                <w:sz w:val="22"/>
                <w:szCs w:val="22"/>
                <w:lang w:val="bg-BG"/>
              </w:rPr>
            </w:pPr>
            <w:r w:rsidRPr="001C5F5C">
              <w:rPr>
                <w:b/>
                <w:sz w:val="22"/>
                <w:szCs w:val="22"/>
                <w:lang w:val="bg-BG"/>
              </w:rPr>
              <w:t xml:space="preserve">Бенефициент: </w:t>
            </w:r>
          </w:p>
        </w:tc>
        <w:tc>
          <w:tcPr>
            <w:tcW w:w="9100" w:type="dxa"/>
            <w:tcBorders>
              <w:bottom w:val="single" w:sz="4" w:space="0" w:color="auto"/>
            </w:tcBorders>
            <w:vAlign w:val="center"/>
          </w:tcPr>
          <w:p w:rsidR="0028163F" w:rsidRPr="001C5F5C" w:rsidRDefault="0028163F" w:rsidP="00697D9C">
            <w:pPr>
              <w:spacing w:before="60" w:after="60"/>
              <w:rPr>
                <w:sz w:val="22"/>
                <w:szCs w:val="22"/>
                <w:lang w:val="bg-BG"/>
              </w:rPr>
            </w:pPr>
          </w:p>
        </w:tc>
      </w:tr>
      <w:tr w:rsidR="0028163F" w:rsidRPr="001C5F5C" w:rsidTr="00F16759">
        <w:tc>
          <w:tcPr>
            <w:tcW w:w="3054" w:type="dxa"/>
            <w:shd w:val="clear" w:color="auto" w:fill="C0C0C0"/>
            <w:vAlign w:val="center"/>
          </w:tcPr>
          <w:p w:rsidR="0028163F" w:rsidRDefault="0028163F" w:rsidP="00697D9C">
            <w:pPr>
              <w:spacing w:before="60" w:after="60"/>
              <w:rPr>
                <w:b/>
                <w:sz w:val="22"/>
                <w:szCs w:val="22"/>
                <w:lang w:val="bg-BG"/>
              </w:rPr>
            </w:pPr>
            <w:r w:rsidRPr="001C5F5C">
              <w:rPr>
                <w:b/>
                <w:sz w:val="22"/>
                <w:szCs w:val="22"/>
                <w:lang w:val="bg-BG"/>
              </w:rPr>
              <w:lastRenderedPageBreak/>
              <w:t>Юридически статут на бенефициента:</w:t>
            </w:r>
          </w:p>
          <w:p w:rsidR="00122053" w:rsidRPr="00122053" w:rsidRDefault="00122053" w:rsidP="00697D9C">
            <w:pPr>
              <w:spacing w:before="60" w:after="60"/>
              <w:rPr>
                <w:sz w:val="22"/>
                <w:szCs w:val="22"/>
                <w:lang w:val="bg-BG"/>
              </w:rPr>
            </w:pPr>
          </w:p>
        </w:tc>
        <w:tc>
          <w:tcPr>
            <w:tcW w:w="9100" w:type="dxa"/>
            <w:vAlign w:val="center"/>
          </w:tcPr>
          <w:p w:rsidR="0028163F" w:rsidRPr="001C5F5C" w:rsidRDefault="0028163F" w:rsidP="00697D9C">
            <w:pPr>
              <w:spacing w:before="60" w:after="60"/>
              <w:rPr>
                <w:sz w:val="22"/>
                <w:szCs w:val="22"/>
                <w:highlight w:val="yellow"/>
                <w:lang w:val="bg-BG"/>
              </w:rPr>
            </w:pPr>
          </w:p>
        </w:tc>
      </w:tr>
      <w:tr w:rsidR="0028163F" w:rsidRPr="001C5F5C" w:rsidTr="00F16759">
        <w:tc>
          <w:tcPr>
            <w:tcW w:w="3054" w:type="dxa"/>
            <w:shd w:val="clear" w:color="auto" w:fill="C0C0C0"/>
            <w:vAlign w:val="center"/>
          </w:tcPr>
          <w:p w:rsidR="0028163F" w:rsidRPr="001C5F5C" w:rsidRDefault="0028163F" w:rsidP="00697D9C">
            <w:pPr>
              <w:spacing w:before="60" w:after="60"/>
              <w:rPr>
                <w:b/>
                <w:sz w:val="22"/>
                <w:szCs w:val="22"/>
                <w:lang w:val="bg-BG"/>
              </w:rPr>
            </w:pPr>
            <w:r w:rsidRPr="001C5F5C">
              <w:rPr>
                <w:b/>
                <w:sz w:val="22"/>
                <w:szCs w:val="22"/>
                <w:lang w:val="bg-BG"/>
              </w:rPr>
              <w:t>Предмет:</w:t>
            </w:r>
          </w:p>
        </w:tc>
        <w:tc>
          <w:tcPr>
            <w:tcW w:w="9100" w:type="dxa"/>
            <w:vAlign w:val="center"/>
          </w:tcPr>
          <w:p w:rsidR="0028163F" w:rsidRPr="001C5F5C" w:rsidRDefault="0028163F" w:rsidP="00697D9C">
            <w:pPr>
              <w:spacing w:before="60" w:after="60"/>
              <w:rPr>
                <w:sz w:val="22"/>
                <w:szCs w:val="22"/>
                <w:highlight w:val="yellow"/>
                <w:lang w:val="bg-BG"/>
              </w:rPr>
            </w:pPr>
          </w:p>
        </w:tc>
      </w:tr>
      <w:tr w:rsidR="0028163F" w:rsidRPr="00A6496A" w:rsidTr="00F16759">
        <w:tc>
          <w:tcPr>
            <w:tcW w:w="3054" w:type="dxa"/>
            <w:shd w:val="clear" w:color="auto" w:fill="C0C0C0"/>
            <w:vAlign w:val="center"/>
          </w:tcPr>
          <w:p w:rsidR="0028163F" w:rsidRPr="001C5F5C" w:rsidRDefault="0028163F" w:rsidP="00697D9C">
            <w:pPr>
              <w:spacing w:before="60" w:after="60"/>
              <w:rPr>
                <w:b/>
                <w:sz w:val="22"/>
                <w:szCs w:val="22"/>
                <w:lang w:val="bg-BG"/>
              </w:rPr>
            </w:pPr>
            <w:r w:rsidRPr="001C5F5C">
              <w:rPr>
                <w:b/>
                <w:sz w:val="22"/>
                <w:szCs w:val="22"/>
                <w:lang w:val="bg-BG"/>
              </w:rPr>
              <w:t>Бюджетно перо и сума без ДДС:</w:t>
            </w:r>
          </w:p>
        </w:tc>
        <w:tc>
          <w:tcPr>
            <w:tcW w:w="9100" w:type="dxa"/>
            <w:vAlign w:val="center"/>
          </w:tcPr>
          <w:p w:rsidR="0028163F" w:rsidRPr="001C5F5C" w:rsidRDefault="0028163F" w:rsidP="00697D9C">
            <w:pPr>
              <w:spacing w:before="60" w:after="60"/>
              <w:rPr>
                <w:sz w:val="22"/>
                <w:szCs w:val="22"/>
                <w:highlight w:val="yellow"/>
                <w:lang w:val="bg-BG"/>
              </w:rPr>
            </w:pPr>
          </w:p>
        </w:tc>
      </w:tr>
      <w:tr w:rsidR="0028163F" w:rsidRPr="001C5F5C" w:rsidTr="00F16759">
        <w:tc>
          <w:tcPr>
            <w:tcW w:w="3054" w:type="dxa"/>
            <w:shd w:val="clear" w:color="auto" w:fill="C0C0C0"/>
            <w:vAlign w:val="center"/>
          </w:tcPr>
          <w:p w:rsidR="0028163F" w:rsidRPr="001C5F5C" w:rsidRDefault="0028163F" w:rsidP="00697D9C">
            <w:pPr>
              <w:spacing w:before="60" w:after="60"/>
              <w:rPr>
                <w:b/>
                <w:sz w:val="22"/>
                <w:szCs w:val="22"/>
                <w:lang w:val="bg-BG"/>
              </w:rPr>
            </w:pPr>
            <w:r w:rsidRPr="001C5F5C">
              <w:rPr>
                <w:b/>
                <w:sz w:val="22"/>
                <w:szCs w:val="22"/>
                <w:lang w:val="bg-BG"/>
              </w:rPr>
              <w:t>Избран изпълнител:</w:t>
            </w:r>
          </w:p>
        </w:tc>
        <w:tc>
          <w:tcPr>
            <w:tcW w:w="9100" w:type="dxa"/>
            <w:vAlign w:val="center"/>
          </w:tcPr>
          <w:p w:rsidR="0028163F" w:rsidRPr="001C5F5C" w:rsidRDefault="0028163F" w:rsidP="00697D9C">
            <w:pPr>
              <w:spacing w:before="60" w:after="60"/>
              <w:rPr>
                <w:sz w:val="22"/>
                <w:szCs w:val="22"/>
                <w:highlight w:val="yellow"/>
                <w:lang w:val="bg-BG"/>
              </w:rPr>
            </w:pPr>
          </w:p>
        </w:tc>
      </w:tr>
      <w:tr w:rsidR="00B822AC" w:rsidRPr="00A6496A" w:rsidTr="00F16759">
        <w:tc>
          <w:tcPr>
            <w:tcW w:w="3054" w:type="dxa"/>
            <w:shd w:val="clear" w:color="auto" w:fill="C0C0C0"/>
            <w:vAlign w:val="center"/>
          </w:tcPr>
          <w:p w:rsidR="00B822AC" w:rsidRPr="001C5F5C" w:rsidRDefault="00B822AC" w:rsidP="00697D9C">
            <w:pPr>
              <w:spacing w:before="60" w:after="60"/>
              <w:rPr>
                <w:b/>
                <w:sz w:val="22"/>
                <w:szCs w:val="22"/>
                <w:lang w:val="bg-BG"/>
              </w:rPr>
            </w:pPr>
            <w:r>
              <w:rPr>
                <w:b/>
                <w:sz w:val="22"/>
                <w:szCs w:val="22"/>
                <w:lang w:val="bg-BG"/>
              </w:rPr>
              <w:t>Договор за обществена поръчка - № и дата на сключване</w:t>
            </w:r>
          </w:p>
        </w:tc>
        <w:tc>
          <w:tcPr>
            <w:tcW w:w="9100" w:type="dxa"/>
            <w:vAlign w:val="center"/>
          </w:tcPr>
          <w:p w:rsidR="00B822AC" w:rsidRPr="001C5F5C" w:rsidRDefault="00B822AC" w:rsidP="00697D9C">
            <w:pPr>
              <w:spacing w:before="60" w:after="60"/>
              <w:rPr>
                <w:sz w:val="22"/>
                <w:szCs w:val="22"/>
                <w:highlight w:val="yellow"/>
                <w:lang w:val="bg-BG"/>
              </w:rPr>
            </w:pPr>
          </w:p>
        </w:tc>
      </w:tr>
      <w:tr w:rsidR="0028163F" w:rsidRPr="00A6496A" w:rsidTr="00F16759">
        <w:tc>
          <w:tcPr>
            <w:tcW w:w="3054" w:type="dxa"/>
            <w:shd w:val="clear" w:color="auto" w:fill="C0C0C0"/>
            <w:vAlign w:val="center"/>
          </w:tcPr>
          <w:p w:rsidR="0028163F" w:rsidRPr="001C5F5C" w:rsidRDefault="0028163F" w:rsidP="00697D9C">
            <w:pPr>
              <w:spacing w:before="60" w:after="60"/>
              <w:rPr>
                <w:b/>
                <w:sz w:val="22"/>
                <w:szCs w:val="22"/>
                <w:lang w:val="bg-BG"/>
              </w:rPr>
            </w:pPr>
            <w:r w:rsidRPr="001C5F5C">
              <w:rPr>
                <w:b/>
                <w:sz w:val="22"/>
                <w:szCs w:val="22"/>
                <w:lang w:val="bg-BG"/>
              </w:rPr>
              <w:t>Сума на сключения договор без ДДС:</w:t>
            </w:r>
          </w:p>
        </w:tc>
        <w:tc>
          <w:tcPr>
            <w:tcW w:w="9100" w:type="dxa"/>
            <w:vAlign w:val="center"/>
          </w:tcPr>
          <w:p w:rsidR="0028163F" w:rsidRPr="001C5F5C" w:rsidRDefault="0028163F" w:rsidP="00697D9C">
            <w:pPr>
              <w:spacing w:before="60" w:after="60"/>
              <w:rPr>
                <w:sz w:val="22"/>
                <w:szCs w:val="22"/>
                <w:highlight w:val="yellow"/>
                <w:lang w:val="bg-BG"/>
              </w:rPr>
            </w:pPr>
          </w:p>
        </w:tc>
      </w:tr>
    </w:tbl>
    <w:p w:rsidR="0028163F" w:rsidRPr="001C5F5C" w:rsidRDefault="0028163F">
      <w:pPr>
        <w:rPr>
          <w:lang w:val="bg-BG"/>
        </w:rPr>
      </w:pPr>
    </w:p>
    <w:p w:rsidR="00413309" w:rsidRDefault="00413309">
      <w:pPr>
        <w:rPr>
          <w:lang w:val="bg-BG"/>
        </w:rPr>
      </w:pPr>
    </w:p>
    <w:p w:rsidR="00863458" w:rsidRPr="001C5F5C" w:rsidRDefault="00863458">
      <w:pPr>
        <w:rPr>
          <w:lang w:val="bg-BG"/>
        </w:rPr>
      </w:pPr>
    </w:p>
    <w:tbl>
      <w:tblPr>
        <w:tblStyle w:val="a9"/>
        <w:tblW w:w="14885" w:type="dxa"/>
        <w:jc w:val="center"/>
        <w:tblLayout w:type="fixed"/>
        <w:tblLook w:val="04A0" w:firstRow="1" w:lastRow="0" w:firstColumn="1" w:lastColumn="0" w:noHBand="0" w:noVBand="1"/>
      </w:tblPr>
      <w:tblGrid>
        <w:gridCol w:w="709"/>
        <w:gridCol w:w="7514"/>
        <w:gridCol w:w="992"/>
        <w:gridCol w:w="5670"/>
      </w:tblGrid>
      <w:tr w:rsidR="00ED61AD" w:rsidRPr="001C5F5C" w:rsidTr="00F16759">
        <w:trPr>
          <w:jc w:val="center"/>
        </w:trPr>
        <w:tc>
          <w:tcPr>
            <w:tcW w:w="709" w:type="dxa"/>
          </w:tcPr>
          <w:p w:rsidR="00ED61AD" w:rsidRPr="001C5F5C" w:rsidRDefault="00ED61AD">
            <w:pPr>
              <w:rPr>
                <w:b/>
                <w:i w:val="0"/>
                <w:lang w:val="bg-BG"/>
              </w:rPr>
            </w:pPr>
          </w:p>
          <w:p w:rsidR="00ED61AD" w:rsidRPr="001C5F5C" w:rsidRDefault="00ED61AD">
            <w:pPr>
              <w:rPr>
                <w:b/>
                <w:i w:val="0"/>
                <w:lang w:val="bg-BG"/>
              </w:rPr>
            </w:pPr>
          </w:p>
          <w:p w:rsidR="00ED61AD" w:rsidRPr="001C5F5C" w:rsidRDefault="00C437CA">
            <w:pPr>
              <w:rPr>
                <w:b/>
                <w:i w:val="0"/>
                <w:lang w:val="bg-BG"/>
              </w:rPr>
            </w:pPr>
            <w:r w:rsidRPr="001C5F5C">
              <w:rPr>
                <w:b/>
                <w:i w:val="0"/>
                <w:lang w:val="bg-BG"/>
              </w:rPr>
              <w:t xml:space="preserve">    </w:t>
            </w:r>
            <w:r w:rsidR="00ED61AD" w:rsidRPr="001C5F5C">
              <w:rPr>
                <w:b/>
                <w:i w:val="0"/>
                <w:lang w:val="bg-BG"/>
              </w:rPr>
              <w:t>№</w:t>
            </w:r>
          </w:p>
          <w:p w:rsidR="00ED61AD" w:rsidRPr="001C5F5C" w:rsidRDefault="00ED61AD">
            <w:pPr>
              <w:rPr>
                <w:b/>
                <w:i w:val="0"/>
                <w:lang w:val="bg-BG"/>
              </w:rPr>
            </w:pPr>
          </w:p>
          <w:p w:rsidR="00ED61AD" w:rsidRPr="001C5F5C" w:rsidRDefault="00ED61AD">
            <w:pPr>
              <w:rPr>
                <w:b/>
                <w:i w:val="0"/>
                <w:lang w:val="bg-BG"/>
              </w:rPr>
            </w:pPr>
          </w:p>
        </w:tc>
        <w:tc>
          <w:tcPr>
            <w:tcW w:w="7514" w:type="dxa"/>
          </w:tcPr>
          <w:p w:rsidR="00ED61AD" w:rsidRPr="001C5F5C" w:rsidRDefault="00ED61AD">
            <w:pPr>
              <w:rPr>
                <w:b/>
                <w:i w:val="0"/>
                <w:lang w:val="bg-BG"/>
              </w:rPr>
            </w:pPr>
          </w:p>
          <w:p w:rsidR="00ED61AD" w:rsidRPr="001C5F5C" w:rsidRDefault="00ED61AD" w:rsidP="00ED61AD">
            <w:pPr>
              <w:rPr>
                <w:b/>
                <w:i w:val="0"/>
                <w:lang w:val="bg-BG"/>
              </w:rPr>
            </w:pPr>
          </w:p>
          <w:p w:rsidR="00ED61AD" w:rsidRPr="001C5F5C" w:rsidRDefault="00ED61AD" w:rsidP="00413309">
            <w:pPr>
              <w:tabs>
                <w:tab w:val="left" w:pos="1929"/>
              </w:tabs>
              <w:jc w:val="center"/>
              <w:rPr>
                <w:b/>
                <w:i w:val="0"/>
                <w:lang w:val="bg-BG"/>
              </w:rPr>
            </w:pPr>
            <w:r w:rsidRPr="001C5F5C">
              <w:rPr>
                <w:b/>
                <w:i w:val="0"/>
                <w:lang w:val="bg-BG"/>
              </w:rPr>
              <w:t>Позиция</w:t>
            </w:r>
          </w:p>
        </w:tc>
        <w:tc>
          <w:tcPr>
            <w:tcW w:w="992" w:type="dxa"/>
          </w:tcPr>
          <w:p w:rsidR="00ED61AD" w:rsidRPr="007E7869" w:rsidRDefault="00ED61AD" w:rsidP="00C437CA">
            <w:pPr>
              <w:rPr>
                <w:b/>
                <w:i w:val="0"/>
                <w:lang w:val="bg-BG"/>
              </w:rPr>
            </w:pPr>
            <w:r w:rsidRPr="001C5F5C">
              <w:rPr>
                <w:b/>
                <w:i w:val="0"/>
                <w:lang w:val="bg-BG"/>
              </w:rPr>
              <w:t>Отметка</w:t>
            </w:r>
            <w:r w:rsidR="007E7869">
              <w:rPr>
                <w:b/>
                <w:i w:val="0"/>
                <w:lang w:val="bg-BG"/>
              </w:rPr>
              <w:t>: Да, Не, Н/П</w:t>
            </w:r>
          </w:p>
        </w:tc>
        <w:tc>
          <w:tcPr>
            <w:tcW w:w="5670" w:type="dxa"/>
          </w:tcPr>
          <w:p w:rsidR="00ED61AD" w:rsidRPr="001C5F5C" w:rsidRDefault="00ED61AD">
            <w:pPr>
              <w:rPr>
                <w:b/>
                <w:i w:val="0"/>
                <w:lang w:val="bg-BG"/>
              </w:rPr>
            </w:pPr>
          </w:p>
          <w:p w:rsidR="00ED61AD" w:rsidRPr="001C5F5C" w:rsidRDefault="00ED61AD" w:rsidP="00ED61AD">
            <w:pPr>
              <w:rPr>
                <w:b/>
                <w:i w:val="0"/>
                <w:lang w:val="bg-BG"/>
              </w:rPr>
            </w:pPr>
          </w:p>
          <w:p w:rsidR="00ED61AD" w:rsidRPr="001C5F5C" w:rsidRDefault="007E7869" w:rsidP="00C437CA">
            <w:pPr>
              <w:rPr>
                <w:b/>
                <w:i w:val="0"/>
                <w:lang w:val="bg-BG"/>
              </w:rPr>
            </w:pPr>
            <w:r>
              <w:rPr>
                <w:b/>
                <w:i w:val="0"/>
                <w:lang w:val="bg-BG"/>
              </w:rPr>
              <w:t>Коментари/Референции</w:t>
            </w:r>
          </w:p>
        </w:tc>
      </w:tr>
      <w:tr w:rsidR="008079C7" w:rsidRPr="00A6496A" w:rsidTr="00F16759">
        <w:trPr>
          <w:jc w:val="center"/>
        </w:trPr>
        <w:tc>
          <w:tcPr>
            <w:tcW w:w="14885" w:type="dxa"/>
            <w:gridSpan w:val="4"/>
          </w:tcPr>
          <w:p w:rsidR="008079C7" w:rsidRPr="007F10F1" w:rsidRDefault="00367C25" w:rsidP="004E39CF">
            <w:pPr>
              <w:spacing w:after="120"/>
              <w:rPr>
                <w:b/>
                <w:i w:val="0"/>
                <w:lang w:val="bg-BG"/>
              </w:rPr>
            </w:pPr>
            <w:r>
              <w:rPr>
                <w:b/>
                <w:i w:val="0"/>
              </w:rPr>
              <w:t>I</w:t>
            </w:r>
            <w:r w:rsidR="00453A90">
              <w:rPr>
                <w:b/>
                <w:i w:val="0"/>
              </w:rPr>
              <w:t>I</w:t>
            </w:r>
            <w:r w:rsidRPr="00A6496A">
              <w:rPr>
                <w:b/>
                <w:i w:val="0"/>
                <w:lang w:val="ru-RU"/>
              </w:rPr>
              <w:t xml:space="preserve">. </w:t>
            </w:r>
            <w:r w:rsidR="008079C7" w:rsidRPr="007F10F1">
              <w:rPr>
                <w:b/>
                <w:i w:val="0"/>
                <w:lang w:val="bg-BG"/>
              </w:rPr>
              <w:t xml:space="preserve">Откриване и обявяване на </w:t>
            </w:r>
            <w:r w:rsidR="004E39CF">
              <w:rPr>
                <w:b/>
                <w:i w:val="0"/>
                <w:lang w:val="bg-BG"/>
              </w:rPr>
              <w:t>възлагането</w:t>
            </w:r>
          </w:p>
        </w:tc>
      </w:tr>
      <w:tr w:rsidR="008079C7" w:rsidRPr="00A6496A" w:rsidTr="00633BB5">
        <w:trPr>
          <w:jc w:val="center"/>
        </w:trPr>
        <w:tc>
          <w:tcPr>
            <w:tcW w:w="709" w:type="dxa"/>
          </w:tcPr>
          <w:p w:rsidR="008079C7" w:rsidRPr="00E627A8" w:rsidRDefault="008079C7" w:rsidP="00E627A8">
            <w:pPr>
              <w:pStyle w:val="aa"/>
              <w:numPr>
                <w:ilvl w:val="0"/>
                <w:numId w:val="19"/>
              </w:numPr>
              <w:rPr>
                <w:i w:val="0"/>
                <w:lang w:val="bg-BG"/>
              </w:rPr>
            </w:pPr>
          </w:p>
        </w:tc>
        <w:tc>
          <w:tcPr>
            <w:tcW w:w="7514" w:type="dxa"/>
          </w:tcPr>
          <w:p w:rsidR="001C5F5C" w:rsidRPr="001C5F5C" w:rsidRDefault="001C5F5C" w:rsidP="001C5F5C">
            <w:pPr>
              <w:jc w:val="both"/>
              <w:rPr>
                <w:b/>
                <w:i w:val="0"/>
                <w:lang w:val="bg-BG" w:eastAsia="fr-FR"/>
              </w:rPr>
            </w:pPr>
            <w:r w:rsidRPr="001C5F5C">
              <w:rPr>
                <w:b/>
                <w:i w:val="0"/>
                <w:lang w:val="bg-BG" w:eastAsia="fr-FR"/>
              </w:rPr>
              <w:t>Законосъобразен ли е приложеният ред за възлагане?</w:t>
            </w:r>
          </w:p>
          <w:p w:rsidR="001C5F5C" w:rsidRPr="001C5F5C" w:rsidRDefault="001C5F5C" w:rsidP="001C5F5C">
            <w:pPr>
              <w:jc w:val="both"/>
              <w:rPr>
                <w:b/>
                <w:i w:val="0"/>
                <w:lang w:val="bg-BG" w:eastAsia="fr-FR"/>
              </w:rPr>
            </w:pPr>
            <w:r w:rsidRPr="001C5F5C">
              <w:rPr>
                <w:b/>
                <w:i w:val="0"/>
                <w:lang w:val="bg-BG" w:eastAsia="fr-FR"/>
              </w:rPr>
              <w:t xml:space="preserve">Спазени ли са правилата за определяне на прогнозната стойност на поръчката, </w:t>
            </w:r>
            <w:r w:rsidR="00522143">
              <w:rPr>
                <w:b/>
                <w:i w:val="0"/>
                <w:lang w:val="bg-BG" w:eastAsia="fr-FR"/>
              </w:rPr>
              <w:t>по</w:t>
            </w:r>
            <w:r w:rsidRPr="001C5F5C">
              <w:rPr>
                <w:b/>
                <w:i w:val="0"/>
                <w:lang w:val="bg-BG" w:eastAsia="fr-FR"/>
              </w:rPr>
              <w:t xml:space="preserve"> чл. </w:t>
            </w:r>
            <w:r w:rsidR="00522143">
              <w:rPr>
                <w:b/>
                <w:i w:val="0"/>
                <w:lang w:val="bg-BG" w:eastAsia="fr-FR"/>
              </w:rPr>
              <w:t>21</w:t>
            </w:r>
            <w:r w:rsidRPr="001C5F5C">
              <w:rPr>
                <w:b/>
                <w:i w:val="0"/>
                <w:lang w:val="bg-BG" w:eastAsia="fr-FR"/>
              </w:rPr>
              <w:t xml:space="preserve"> от ЗОП?</w:t>
            </w:r>
          </w:p>
          <w:p w:rsidR="001C5F5C" w:rsidRPr="001C5F5C" w:rsidRDefault="001C5F5C" w:rsidP="001C5F5C">
            <w:pPr>
              <w:jc w:val="both"/>
              <w:rPr>
                <w:i w:val="0"/>
                <w:lang w:val="bg-BG" w:eastAsia="fr-FR"/>
              </w:rPr>
            </w:pPr>
            <w:r w:rsidRPr="001C5F5C">
              <w:rPr>
                <w:i w:val="0"/>
                <w:lang w:val="bg-BG" w:eastAsia="fr-FR"/>
              </w:rPr>
              <w:t xml:space="preserve">Възложителите </w:t>
            </w:r>
            <w:r w:rsidR="008A3A9E">
              <w:rPr>
                <w:i w:val="0"/>
                <w:lang w:val="bg-BG" w:eastAsia="fr-FR"/>
              </w:rPr>
              <w:t>могат</w:t>
            </w:r>
            <w:r w:rsidRPr="001C5F5C">
              <w:rPr>
                <w:i w:val="0"/>
                <w:lang w:val="bg-BG" w:eastAsia="fr-FR"/>
              </w:rPr>
              <w:t xml:space="preserve"> да </w:t>
            </w:r>
            <w:r w:rsidR="008A3A9E">
              <w:rPr>
                <w:i w:val="0"/>
                <w:lang w:val="bg-BG" w:eastAsia="fr-FR"/>
              </w:rPr>
              <w:t>изпратят покана</w:t>
            </w:r>
            <w:r w:rsidRPr="001C5F5C">
              <w:rPr>
                <w:i w:val="0"/>
                <w:lang w:val="bg-BG" w:eastAsia="fr-FR"/>
              </w:rPr>
              <w:t xml:space="preserve"> </w:t>
            </w:r>
            <w:r w:rsidR="00522143">
              <w:rPr>
                <w:i w:val="0"/>
                <w:lang w:val="bg-BG" w:eastAsia="fr-FR"/>
              </w:rPr>
              <w:t>когато поръчката има прогнозна</w:t>
            </w:r>
            <w:r w:rsidRPr="001C5F5C">
              <w:rPr>
                <w:i w:val="0"/>
                <w:lang w:val="bg-BG" w:eastAsia="fr-FR"/>
              </w:rPr>
              <w:t xml:space="preserve"> стойност без ДДС съгласно т. 1 и 2 от чл. </w:t>
            </w:r>
            <w:r w:rsidR="00522143">
              <w:rPr>
                <w:i w:val="0"/>
                <w:lang w:val="bg-BG" w:eastAsia="fr-FR"/>
              </w:rPr>
              <w:t>20</w:t>
            </w:r>
            <w:r w:rsidRPr="001C5F5C">
              <w:rPr>
                <w:i w:val="0"/>
                <w:lang w:val="bg-BG" w:eastAsia="fr-FR"/>
              </w:rPr>
              <w:t xml:space="preserve">, ал. </w:t>
            </w:r>
            <w:r w:rsidR="00AE1C09">
              <w:rPr>
                <w:i w:val="0"/>
                <w:lang w:val="bg-BG" w:eastAsia="fr-FR"/>
              </w:rPr>
              <w:t>3</w:t>
            </w:r>
            <w:r w:rsidRPr="001C5F5C">
              <w:rPr>
                <w:i w:val="0"/>
                <w:lang w:val="bg-BG" w:eastAsia="fr-FR"/>
              </w:rPr>
              <w:t xml:space="preserve"> от ЗОП.</w:t>
            </w:r>
          </w:p>
          <w:p w:rsidR="001C5F5C" w:rsidRDefault="001C5F5C" w:rsidP="001C5F5C">
            <w:pPr>
              <w:jc w:val="both"/>
              <w:rPr>
                <w:i w:val="0"/>
                <w:lang w:val="bg-BG" w:eastAsia="fr-FR"/>
              </w:rPr>
            </w:pPr>
            <w:r w:rsidRPr="001C5F5C">
              <w:rPr>
                <w:i w:val="0"/>
                <w:lang w:val="bg-BG" w:eastAsia="fr-FR"/>
              </w:rPr>
              <w:t xml:space="preserve">Възложителят е длъжен да не разделя предмета на поръчката на части, за да заобиколи приложимия ред за възлагане по силата на чл. </w:t>
            </w:r>
            <w:r w:rsidR="00522143">
              <w:rPr>
                <w:i w:val="0"/>
                <w:lang w:val="bg-BG" w:eastAsia="fr-FR"/>
              </w:rPr>
              <w:t>21</w:t>
            </w:r>
            <w:r w:rsidRPr="001C5F5C">
              <w:rPr>
                <w:i w:val="0"/>
                <w:lang w:val="bg-BG" w:eastAsia="fr-FR"/>
              </w:rPr>
              <w:t xml:space="preserve">, ал. </w:t>
            </w:r>
            <w:r w:rsidR="00522143">
              <w:rPr>
                <w:i w:val="0"/>
                <w:lang w:val="bg-BG" w:eastAsia="fr-FR"/>
              </w:rPr>
              <w:t>15</w:t>
            </w:r>
            <w:r w:rsidRPr="001C5F5C">
              <w:rPr>
                <w:i w:val="0"/>
                <w:lang w:val="bg-BG" w:eastAsia="fr-FR"/>
              </w:rPr>
              <w:t xml:space="preserve"> от ЗОП. В случай, че вземе решение за разделено възлагане на дейностите от предмета на поръчката, при всяко отделно възлагане е длъжен да спазва приложимия към общата стойност на поръчката режим.</w:t>
            </w:r>
          </w:p>
          <w:p w:rsidR="00971B4F" w:rsidRDefault="00971B4F" w:rsidP="001C5F5C">
            <w:pPr>
              <w:jc w:val="both"/>
              <w:rPr>
                <w:i w:val="0"/>
                <w:lang w:val="bg-BG" w:eastAsia="fr-FR"/>
              </w:rPr>
            </w:pPr>
            <w:r>
              <w:rPr>
                <w:i w:val="0"/>
                <w:lang w:val="bg-BG" w:eastAsia="fr-FR"/>
              </w:rPr>
              <w:t>Чл. 21 ЗОП; чл. 27 ППЗОП</w:t>
            </w:r>
          </w:p>
          <w:p w:rsidR="00727068" w:rsidRPr="00727068" w:rsidRDefault="001C5F5C" w:rsidP="00727068">
            <w:pPr>
              <w:rPr>
                <w:i w:val="0"/>
                <w:color w:val="548DD4" w:themeColor="text2" w:themeTint="99"/>
                <w:lang w:val="bg-BG"/>
              </w:rPr>
            </w:pPr>
            <w:r w:rsidRPr="00633BB5">
              <w:rPr>
                <w:i w:val="0"/>
                <w:color w:val="365F91" w:themeColor="accent1" w:themeShade="BF"/>
                <w:lang w:val="bg-BG"/>
              </w:rPr>
              <w:t xml:space="preserve">т. 1 или 2 от Насоките </w:t>
            </w:r>
            <w:r w:rsidR="00727068" w:rsidRPr="00727068">
              <w:rPr>
                <w:b/>
                <w:i w:val="0"/>
                <w:iCs w:val="0"/>
                <w:color w:val="333399"/>
                <w:szCs w:val="22"/>
                <w:lang w:val="bg-BG" w:eastAsia="bg-BG" w:bidi="bg-BG"/>
              </w:rPr>
              <w:t xml:space="preserve">/т. 1 или т. 2, колона № 3 от Приложение № 1 към чл. 2, ал. </w:t>
            </w:r>
            <w:r w:rsidR="00727068" w:rsidRPr="00727068">
              <w:rPr>
                <w:b/>
                <w:i w:val="0"/>
                <w:iCs w:val="0"/>
                <w:color w:val="333399"/>
                <w:szCs w:val="22"/>
                <w:lang w:val="bg-BG" w:eastAsia="bg-BG" w:bidi="bg-BG"/>
              </w:rPr>
              <w:lastRenderedPageBreak/>
              <w:t>1 от Наредбата</w:t>
            </w:r>
          </w:p>
          <w:p w:rsidR="001C5F5C" w:rsidRPr="00F16759" w:rsidRDefault="001C5F5C" w:rsidP="001C5F5C">
            <w:pPr>
              <w:rPr>
                <w:i w:val="0"/>
                <w:color w:val="365F91" w:themeColor="accent1" w:themeShade="BF"/>
                <w:lang w:val="bg-BG"/>
              </w:rPr>
            </w:pPr>
          </w:p>
          <w:p w:rsidR="004270E8" w:rsidRDefault="001C5F5C" w:rsidP="001C5F5C">
            <w:pPr>
              <w:jc w:val="both"/>
              <w:rPr>
                <w:bCs/>
                <w:i w:val="0"/>
                <w:lang w:val="bg-BG"/>
              </w:rPr>
            </w:pPr>
            <w:r w:rsidRPr="00B07935">
              <w:rPr>
                <w:bCs/>
                <w:i w:val="0"/>
                <w:lang w:val="bg-BG"/>
              </w:rPr>
              <w:t>Насочващи източници на информация:</w:t>
            </w:r>
            <w:r w:rsidRPr="001C5F5C">
              <w:rPr>
                <w:b/>
                <w:bCs/>
                <w:i w:val="0"/>
                <w:lang w:val="bg-BG"/>
              </w:rPr>
              <w:t xml:space="preserve"> </w:t>
            </w:r>
            <w:r w:rsidR="008A3A9E">
              <w:rPr>
                <w:bCs/>
                <w:i w:val="0"/>
                <w:lang w:val="bg-BG"/>
              </w:rPr>
              <w:t>поканата</w:t>
            </w:r>
            <w:r w:rsidRPr="001C5F5C">
              <w:rPr>
                <w:bCs/>
                <w:i w:val="0"/>
                <w:lang w:val="bg-BG"/>
              </w:rPr>
              <w:t xml:space="preserve"> в частта за предмета на поръчката, количество и обем, информацията от профила на купувача</w:t>
            </w:r>
            <w:r w:rsidR="00D0315F">
              <w:rPr>
                <w:bCs/>
                <w:i w:val="0"/>
                <w:lang w:val="bg-BG"/>
              </w:rPr>
              <w:t xml:space="preserve"> относно други (сходни) възлагания</w:t>
            </w:r>
            <w:r w:rsidRPr="001C5F5C">
              <w:rPr>
                <w:bCs/>
                <w:i w:val="0"/>
                <w:lang w:val="bg-BG"/>
              </w:rPr>
              <w:t>, както и дру</w:t>
            </w:r>
            <w:r w:rsidR="00522143">
              <w:rPr>
                <w:bCs/>
                <w:i w:val="0"/>
                <w:lang w:val="bg-BG"/>
              </w:rPr>
              <w:t xml:space="preserve">ги документи, ако е необходимо; </w:t>
            </w:r>
            <w:r w:rsidR="004270E8">
              <w:rPr>
                <w:bCs/>
                <w:i w:val="0"/>
                <w:lang w:val="bg-BG"/>
              </w:rPr>
              <w:t>договорът</w:t>
            </w:r>
            <w:r w:rsidRPr="001C5F5C">
              <w:rPr>
                <w:bCs/>
                <w:i w:val="0"/>
                <w:lang w:val="bg-BG"/>
              </w:rPr>
              <w:t xml:space="preserve"> за БФП, включително одобрения бюджет</w:t>
            </w:r>
            <w:r w:rsidR="004270E8">
              <w:rPr>
                <w:bCs/>
                <w:i w:val="0"/>
                <w:lang w:val="bg-BG"/>
              </w:rPr>
              <w:t>; ИСУН 2020</w:t>
            </w:r>
            <w:r w:rsidR="00E66433">
              <w:rPr>
                <w:bCs/>
                <w:i w:val="0"/>
                <w:lang w:val="bg-BG"/>
              </w:rPr>
              <w:t>; графикът</w:t>
            </w:r>
            <w:r w:rsidR="00F32346">
              <w:rPr>
                <w:bCs/>
                <w:i w:val="0"/>
                <w:lang w:val="bg-BG"/>
              </w:rPr>
              <w:t xml:space="preserve"> на възложителя за възлагане на поръчките по чл. 26 (1) ППЗОП</w:t>
            </w:r>
            <w:r w:rsidRPr="001C5F5C">
              <w:rPr>
                <w:bCs/>
                <w:i w:val="0"/>
                <w:lang w:val="bg-BG"/>
              </w:rPr>
              <w:t>.</w:t>
            </w:r>
          </w:p>
          <w:p w:rsidR="003A5EE3" w:rsidRDefault="001C5F5C" w:rsidP="003A5EE3">
            <w:pPr>
              <w:jc w:val="both"/>
              <w:rPr>
                <w:i w:val="0"/>
                <w:lang w:val="bg-BG" w:eastAsia="fr-FR"/>
              </w:rPr>
            </w:pPr>
            <w:r w:rsidRPr="001C5F5C">
              <w:rPr>
                <w:bCs/>
                <w:i w:val="0"/>
                <w:lang w:val="bg-BG"/>
              </w:rPr>
              <w:t xml:space="preserve"> </w:t>
            </w:r>
            <w:r w:rsidR="000E69B0">
              <w:rPr>
                <w:bCs/>
                <w:i w:val="0"/>
                <w:lang w:val="bg-BG"/>
              </w:rPr>
              <w:t xml:space="preserve">Анализ: </w:t>
            </w:r>
            <w:r w:rsidR="00AE1C09">
              <w:rPr>
                <w:i w:val="0"/>
                <w:lang w:val="bg-BG" w:eastAsia="fr-FR"/>
              </w:rPr>
              <w:t>Доколко п</w:t>
            </w:r>
            <w:r w:rsidR="000E69B0" w:rsidRPr="001C5F5C">
              <w:rPr>
                <w:i w:val="0"/>
                <w:lang w:val="bg-BG" w:eastAsia="fr-FR"/>
              </w:rPr>
              <w:t xml:space="preserve">рогнозната </w:t>
            </w:r>
            <w:r w:rsidRPr="001C5F5C">
              <w:rPr>
                <w:i w:val="0"/>
                <w:lang w:val="bg-BG" w:eastAsia="fr-FR"/>
              </w:rPr>
              <w:t xml:space="preserve">стойност на поръчката попада в рамките на праговете по чл. </w:t>
            </w:r>
            <w:r w:rsidR="000E69B0">
              <w:rPr>
                <w:i w:val="0"/>
                <w:lang w:val="bg-BG" w:eastAsia="fr-FR"/>
              </w:rPr>
              <w:t>20</w:t>
            </w:r>
            <w:r w:rsidRPr="001C5F5C">
              <w:rPr>
                <w:i w:val="0"/>
                <w:lang w:val="bg-BG" w:eastAsia="fr-FR"/>
              </w:rPr>
              <w:t xml:space="preserve">, ал. </w:t>
            </w:r>
            <w:r w:rsidR="00AE1C09">
              <w:rPr>
                <w:i w:val="0"/>
                <w:lang w:val="bg-BG" w:eastAsia="fr-FR"/>
              </w:rPr>
              <w:t>3</w:t>
            </w:r>
            <w:r w:rsidRPr="001C5F5C">
              <w:rPr>
                <w:i w:val="0"/>
                <w:lang w:val="bg-BG" w:eastAsia="fr-FR"/>
              </w:rPr>
              <w:t xml:space="preserve"> от ЗОП. </w:t>
            </w:r>
            <w:r w:rsidR="000E69B0" w:rsidRPr="001C5F5C">
              <w:rPr>
                <w:i w:val="0"/>
                <w:lang w:val="bg-BG" w:eastAsia="fr-FR"/>
              </w:rPr>
              <w:t>П</w:t>
            </w:r>
            <w:r w:rsidR="000E69B0">
              <w:rPr>
                <w:i w:val="0"/>
                <w:lang w:val="bg-BG" w:eastAsia="fr-FR"/>
              </w:rPr>
              <w:t>редметът на поръчката съотнесен към п</w:t>
            </w:r>
            <w:r w:rsidR="000E69B0" w:rsidRPr="001C5F5C">
              <w:rPr>
                <w:i w:val="0"/>
                <w:lang w:val="bg-BG" w:eastAsia="fr-FR"/>
              </w:rPr>
              <w:t xml:space="preserve">одлежащите </w:t>
            </w:r>
            <w:r w:rsidRPr="001C5F5C">
              <w:rPr>
                <w:i w:val="0"/>
                <w:lang w:val="bg-BG" w:eastAsia="fr-FR"/>
              </w:rPr>
              <w:t xml:space="preserve">на изпълнение дейности по проекта </w:t>
            </w:r>
            <w:r w:rsidR="004A0A11">
              <w:rPr>
                <w:i w:val="0"/>
                <w:lang w:val="bg-BG" w:eastAsia="fr-FR"/>
              </w:rPr>
              <w:t xml:space="preserve">не </w:t>
            </w:r>
            <w:r w:rsidR="00AE1C09">
              <w:rPr>
                <w:i w:val="0"/>
                <w:lang w:val="bg-BG" w:eastAsia="fr-FR"/>
              </w:rPr>
              <w:t xml:space="preserve">трябва да </w:t>
            </w:r>
            <w:r w:rsidR="004A0A11">
              <w:rPr>
                <w:i w:val="0"/>
                <w:lang w:val="bg-BG" w:eastAsia="fr-FR"/>
              </w:rPr>
              <w:t xml:space="preserve">е определен с цел </w:t>
            </w:r>
            <w:r w:rsidR="000E69B0">
              <w:rPr>
                <w:i w:val="0"/>
                <w:lang w:val="bg-BG" w:eastAsia="fr-FR"/>
              </w:rPr>
              <w:t xml:space="preserve">прилагане на ред за възлагане за по- ниски стойности </w:t>
            </w:r>
            <w:r w:rsidR="004A0A11" w:rsidRPr="007E7869">
              <w:rPr>
                <w:i w:val="0"/>
                <w:lang w:val="bg-BG" w:eastAsia="fr-FR"/>
              </w:rPr>
              <w:t xml:space="preserve">- </w:t>
            </w:r>
            <w:r w:rsidR="000E69B0">
              <w:rPr>
                <w:i w:val="0"/>
                <w:lang w:val="bg-BG" w:eastAsia="fr-FR"/>
              </w:rPr>
              <w:t>чл. 21, ал. 14 и 15</w:t>
            </w:r>
            <w:r w:rsidRPr="001C5F5C">
              <w:rPr>
                <w:i w:val="0"/>
                <w:lang w:val="bg-BG" w:eastAsia="fr-FR"/>
              </w:rPr>
              <w:t xml:space="preserve"> от ЗОП. </w:t>
            </w:r>
          </w:p>
          <w:p w:rsidR="008079C7" w:rsidRPr="001C5F5C" w:rsidRDefault="00F35EA1" w:rsidP="009773D5">
            <w:pPr>
              <w:jc w:val="both"/>
              <w:rPr>
                <w:i w:val="0"/>
                <w:lang w:val="bg-BG" w:eastAsia="fr-FR"/>
              </w:rPr>
            </w:pPr>
            <w:r>
              <w:rPr>
                <w:i w:val="0"/>
                <w:lang w:val="bg-BG" w:eastAsia="fr-FR"/>
              </w:rPr>
              <w:t>От д</w:t>
            </w:r>
            <w:r w:rsidR="000E69B0">
              <w:rPr>
                <w:i w:val="0"/>
                <w:lang w:val="bg-BG" w:eastAsia="fr-FR"/>
              </w:rPr>
              <w:t>опълнителната информация</w:t>
            </w:r>
            <w:r>
              <w:rPr>
                <w:i w:val="0"/>
                <w:lang w:val="bg-BG" w:eastAsia="fr-FR"/>
              </w:rPr>
              <w:t xml:space="preserve"> - </w:t>
            </w:r>
            <w:r w:rsidR="000E69B0">
              <w:rPr>
                <w:i w:val="0"/>
                <w:lang w:val="bg-BG" w:eastAsia="fr-FR"/>
              </w:rPr>
              <w:t xml:space="preserve"> от </w:t>
            </w:r>
            <w:r>
              <w:rPr>
                <w:i w:val="0"/>
                <w:lang w:val="bg-BG" w:eastAsia="fr-FR"/>
              </w:rPr>
              <w:t>профила на купувача и от други</w:t>
            </w:r>
            <w:r w:rsidR="000E69B0">
              <w:rPr>
                <w:i w:val="0"/>
                <w:lang w:val="bg-BG" w:eastAsia="fr-FR"/>
              </w:rPr>
              <w:t xml:space="preserve"> проекти (в това число – тръжни процедури, изпълнители) от ИСУН 2020</w:t>
            </w:r>
            <w:r>
              <w:rPr>
                <w:i w:val="0"/>
                <w:lang w:val="bg-BG" w:eastAsia="fr-FR"/>
              </w:rPr>
              <w:t xml:space="preserve"> </w:t>
            </w:r>
            <w:r w:rsidR="003A5EE3">
              <w:rPr>
                <w:i w:val="0"/>
                <w:lang w:val="bg-BG" w:eastAsia="fr-FR"/>
              </w:rPr>
              <w:t xml:space="preserve">и от графика на възложителя </w:t>
            </w:r>
            <w:r>
              <w:rPr>
                <w:i w:val="0"/>
                <w:lang w:val="bg-BG" w:eastAsia="fr-FR"/>
              </w:rPr>
              <w:t xml:space="preserve">е видно, че не са възлагани дейности с подобен/ сходен характер през </w:t>
            </w:r>
            <w:r w:rsidR="003A5EE3">
              <w:rPr>
                <w:i w:val="0"/>
                <w:lang w:val="bg-BG" w:eastAsia="fr-FR"/>
              </w:rPr>
              <w:t>период от 12 месеца</w:t>
            </w:r>
            <w:r>
              <w:rPr>
                <w:i w:val="0"/>
                <w:lang w:val="bg-BG" w:eastAsia="fr-FR"/>
              </w:rPr>
              <w:t xml:space="preserve"> с оглед преценка доколко е заобиколен приложи</w:t>
            </w:r>
            <w:r w:rsidR="009773D5">
              <w:rPr>
                <w:i w:val="0"/>
                <w:lang w:val="bg-BG" w:eastAsia="fr-FR"/>
              </w:rPr>
              <w:t>мия ред по настоящото възлагане: при строеж – във всеки случай; при доставки/услуги е необходимо да се изследва допълнително и знанието у възложителя за второ/трето и т.н възлагане при възлагане на предходното за съответния 12 месечен период.</w:t>
            </w:r>
          </w:p>
        </w:tc>
        <w:tc>
          <w:tcPr>
            <w:tcW w:w="992" w:type="dxa"/>
          </w:tcPr>
          <w:p w:rsidR="008079C7" w:rsidRPr="001C5F5C" w:rsidRDefault="008079C7" w:rsidP="004270E8">
            <w:pPr>
              <w:spacing w:before="240"/>
              <w:jc w:val="center"/>
              <w:rPr>
                <w:lang w:val="bg-BG"/>
              </w:rPr>
            </w:pPr>
          </w:p>
        </w:tc>
        <w:tc>
          <w:tcPr>
            <w:tcW w:w="5670" w:type="dxa"/>
          </w:tcPr>
          <w:p w:rsidR="008079C7" w:rsidRPr="001C5F5C" w:rsidRDefault="008079C7">
            <w:pPr>
              <w:rPr>
                <w:lang w:val="bg-BG"/>
              </w:rPr>
            </w:pPr>
          </w:p>
        </w:tc>
      </w:tr>
      <w:tr w:rsidR="00FD307A" w:rsidRPr="00A6496A" w:rsidTr="00F16759">
        <w:trPr>
          <w:jc w:val="center"/>
        </w:trPr>
        <w:tc>
          <w:tcPr>
            <w:tcW w:w="709" w:type="dxa"/>
          </w:tcPr>
          <w:p w:rsidR="00FD307A" w:rsidRPr="00E627A8" w:rsidRDefault="00FD307A" w:rsidP="00E627A8">
            <w:pPr>
              <w:pStyle w:val="aa"/>
              <w:numPr>
                <w:ilvl w:val="0"/>
                <w:numId w:val="19"/>
              </w:numPr>
              <w:rPr>
                <w:i w:val="0"/>
                <w:lang w:val="bg-BG"/>
              </w:rPr>
            </w:pPr>
          </w:p>
        </w:tc>
        <w:tc>
          <w:tcPr>
            <w:tcW w:w="14176" w:type="dxa"/>
            <w:gridSpan w:val="3"/>
          </w:tcPr>
          <w:p w:rsidR="00FD307A" w:rsidRDefault="00FD307A" w:rsidP="001C5F5C">
            <w:pPr>
              <w:jc w:val="both"/>
              <w:rPr>
                <w:b/>
                <w:i w:val="0"/>
                <w:lang w:val="bg-BG" w:eastAsia="fr-FR"/>
              </w:rPr>
            </w:pPr>
            <w:r>
              <w:rPr>
                <w:b/>
                <w:i w:val="0"/>
                <w:lang w:val="bg-BG" w:eastAsia="fr-FR"/>
              </w:rPr>
              <w:t>Налице са специалните основания за прилагане на този ред на възлагане?</w:t>
            </w:r>
          </w:p>
          <w:p w:rsidR="00FD307A" w:rsidRPr="00737C90" w:rsidRDefault="00FD307A" w:rsidP="001C5F5C">
            <w:pPr>
              <w:jc w:val="both"/>
              <w:rPr>
                <w:i w:val="0"/>
                <w:lang w:val="bg-BG" w:eastAsia="fr-FR"/>
              </w:rPr>
            </w:pPr>
            <w:r>
              <w:rPr>
                <w:i w:val="0"/>
                <w:lang w:val="bg-BG" w:eastAsia="fr-FR"/>
              </w:rPr>
              <w:t>Основания са изчерпателно изброени в закона.</w:t>
            </w:r>
          </w:p>
          <w:p w:rsidR="00FD307A" w:rsidRPr="00A6496A" w:rsidRDefault="00FD307A" w:rsidP="001C5F5C">
            <w:pPr>
              <w:jc w:val="both"/>
              <w:rPr>
                <w:i w:val="0"/>
                <w:lang w:val="ru-RU" w:eastAsia="fr-FR"/>
              </w:rPr>
            </w:pPr>
            <w:r>
              <w:rPr>
                <w:i w:val="0"/>
                <w:lang w:val="bg-BG" w:eastAsia="fr-FR"/>
              </w:rPr>
              <w:t>Чл. 191 (1) ЗОП</w:t>
            </w:r>
            <w:r w:rsidR="00AA383C" w:rsidRPr="00A6496A">
              <w:rPr>
                <w:i w:val="0"/>
                <w:lang w:val="ru-RU" w:eastAsia="fr-FR"/>
              </w:rPr>
              <w:t>-</w:t>
            </w:r>
            <w:r w:rsidR="00AA383C" w:rsidRPr="00A6496A">
              <w:rPr>
                <w:lang w:val="ru-RU"/>
              </w:rPr>
              <w:t xml:space="preserve"> </w:t>
            </w:r>
            <w:r w:rsidR="00AA383C" w:rsidRPr="00A6496A">
              <w:rPr>
                <w:i w:val="0"/>
                <w:lang w:val="ru-RU" w:eastAsia="fr-FR"/>
              </w:rPr>
              <w:t>в сила от 01.01.2020 г.</w:t>
            </w:r>
          </w:p>
          <w:p w:rsidR="00AA383C" w:rsidRPr="00A6496A" w:rsidRDefault="00AA383C" w:rsidP="001C5F5C">
            <w:pPr>
              <w:jc w:val="both"/>
              <w:rPr>
                <w:i w:val="0"/>
                <w:lang w:val="ru-RU"/>
              </w:rPr>
            </w:pPr>
            <w:r w:rsidRPr="00A6496A">
              <w:rPr>
                <w:i w:val="0"/>
                <w:lang w:val="ru-RU"/>
              </w:rPr>
              <w:t xml:space="preserve">Възложителите могат да не публикуват обява, а да публикуват покана в РОП и да я изпратят до определено лице/лица, когато е налице някое от следните основания: </w:t>
            </w:r>
          </w:p>
          <w:p w:rsidR="00FD307A" w:rsidRDefault="00FD307A" w:rsidP="001C5F5C">
            <w:pPr>
              <w:jc w:val="both"/>
              <w:rPr>
                <w:i w:val="0"/>
                <w:lang w:val="bg-BG" w:eastAsia="fr-FR"/>
              </w:rPr>
            </w:pPr>
            <w:r>
              <w:rPr>
                <w:i w:val="0"/>
                <w:lang w:val="bg-BG" w:eastAsia="fr-FR"/>
              </w:rPr>
              <w:t xml:space="preserve">Източници на информация – вътрешен акт на възложителя (докладна записка, заповед, решение, протокол), и/или график по чл. 26 ППЗОП </w:t>
            </w:r>
          </w:p>
          <w:p w:rsidR="00FD307A" w:rsidRDefault="00FD307A" w:rsidP="001C5F5C">
            <w:pPr>
              <w:jc w:val="both"/>
              <w:rPr>
                <w:i w:val="0"/>
                <w:lang w:val="bg-BG" w:eastAsia="fr-FR"/>
              </w:rPr>
            </w:pPr>
            <w:r>
              <w:rPr>
                <w:i w:val="0"/>
                <w:lang w:val="bg-BG" w:eastAsia="fr-FR"/>
              </w:rPr>
              <w:t>Анализ – следва да се установи достоверността на конкретното основание на което възложителят е преминал към този ред на възлагане:</w:t>
            </w:r>
          </w:p>
          <w:p w:rsidR="00FD307A" w:rsidRDefault="00FD307A" w:rsidP="001C5F5C">
            <w:pPr>
              <w:jc w:val="both"/>
              <w:rPr>
                <w:i w:val="0"/>
                <w:lang w:val="bg-BG" w:eastAsia="fr-FR"/>
              </w:rPr>
            </w:pPr>
            <w:r>
              <w:rPr>
                <w:i w:val="0"/>
                <w:lang w:val="bg-BG" w:eastAsia="fr-FR"/>
              </w:rPr>
              <w:t xml:space="preserve">Съгласно </w:t>
            </w:r>
            <w:r w:rsidR="00685F3C">
              <w:rPr>
                <w:i w:val="0"/>
                <w:lang w:val="bg-BG" w:eastAsia="fr-FR"/>
              </w:rPr>
              <w:t xml:space="preserve">следващите </w:t>
            </w:r>
            <w:r>
              <w:rPr>
                <w:i w:val="0"/>
                <w:lang w:val="bg-BG" w:eastAsia="fr-FR"/>
              </w:rPr>
              <w:t xml:space="preserve">т. 3 – </w:t>
            </w:r>
            <w:r w:rsidR="00685F3C">
              <w:rPr>
                <w:i w:val="0"/>
                <w:lang w:val="bg-BG" w:eastAsia="fr-FR"/>
              </w:rPr>
              <w:t xml:space="preserve">9 </w:t>
            </w:r>
            <w:r>
              <w:rPr>
                <w:i w:val="0"/>
                <w:lang w:val="bg-BG" w:eastAsia="fr-FR"/>
              </w:rPr>
              <w:t xml:space="preserve">от контролния лист </w:t>
            </w:r>
          </w:p>
          <w:p w:rsidR="00FD307A" w:rsidRPr="001C5F5C" w:rsidRDefault="00FD307A">
            <w:pPr>
              <w:rPr>
                <w:lang w:val="bg-BG"/>
              </w:rPr>
            </w:pPr>
          </w:p>
        </w:tc>
      </w:tr>
      <w:tr w:rsidR="0070349F" w:rsidRPr="00A6496A" w:rsidTr="00F16759">
        <w:trPr>
          <w:jc w:val="center"/>
        </w:trPr>
        <w:tc>
          <w:tcPr>
            <w:tcW w:w="709" w:type="dxa"/>
          </w:tcPr>
          <w:p w:rsidR="0070349F" w:rsidRPr="00E627A8" w:rsidRDefault="0070349F" w:rsidP="00E627A8">
            <w:pPr>
              <w:pStyle w:val="aa"/>
              <w:numPr>
                <w:ilvl w:val="0"/>
                <w:numId w:val="19"/>
              </w:numPr>
              <w:rPr>
                <w:i w:val="0"/>
                <w:lang w:val="bg-BG"/>
              </w:rPr>
            </w:pPr>
          </w:p>
        </w:tc>
        <w:tc>
          <w:tcPr>
            <w:tcW w:w="7514" w:type="dxa"/>
          </w:tcPr>
          <w:p w:rsidR="0070349F" w:rsidRDefault="0070349F" w:rsidP="001C5F5C">
            <w:pPr>
              <w:jc w:val="both"/>
              <w:rPr>
                <w:i w:val="0"/>
                <w:lang w:val="bg-BG" w:eastAsia="fr-FR"/>
              </w:rPr>
            </w:pPr>
            <w:r>
              <w:rPr>
                <w:i w:val="0"/>
                <w:lang w:val="bg-BG" w:eastAsia="fr-FR"/>
              </w:rPr>
              <w:t xml:space="preserve">Хипотеза </w:t>
            </w:r>
            <w:r>
              <w:rPr>
                <w:b/>
                <w:i w:val="0"/>
                <w:lang w:val="bg-BG" w:eastAsia="fr-FR"/>
              </w:rPr>
              <w:t>Чл. 191 (1) т. 1 ЗОП:</w:t>
            </w:r>
          </w:p>
          <w:p w:rsidR="003933BC" w:rsidRPr="00A6496A" w:rsidRDefault="003933BC" w:rsidP="003933BC">
            <w:pPr>
              <w:jc w:val="both"/>
              <w:rPr>
                <w:i w:val="0"/>
                <w:lang w:val="ru-RU"/>
              </w:rPr>
            </w:pPr>
            <w:r w:rsidRPr="00A6496A">
              <w:rPr>
                <w:i w:val="0"/>
                <w:lang w:val="ru-RU"/>
              </w:rPr>
              <w:t>1. (изм. - ДВ, бр. 86 от 2018 г., в сила от 01.11.2019 г.) не е получена нито една оферта и първоначалните условия на поръчката не са променени;</w:t>
            </w:r>
          </w:p>
          <w:p w:rsidR="0070349F" w:rsidRPr="0070349F" w:rsidRDefault="0070349F" w:rsidP="001C5F5C">
            <w:pPr>
              <w:jc w:val="both"/>
              <w:rPr>
                <w:i w:val="0"/>
                <w:lang w:val="bg-BG" w:eastAsia="fr-FR"/>
              </w:rPr>
            </w:pPr>
            <w:r>
              <w:rPr>
                <w:i w:val="0"/>
                <w:lang w:val="bg-BG" w:eastAsia="fr-FR"/>
              </w:rPr>
              <w:t>В тази хипотеза е необходимо допълнително да се изследва дали първоначалните условия в обявата публикувана на Портала и на профила на купувача и в настоящата покана не са променени. Ако условията са променени, то възложителят не може да отправи покани, а следва да публикува нова обява.</w:t>
            </w:r>
          </w:p>
          <w:p w:rsidR="0070349F" w:rsidRPr="0070349F" w:rsidRDefault="0070349F" w:rsidP="001C5F5C">
            <w:pPr>
              <w:jc w:val="both"/>
              <w:rPr>
                <w:b/>
                <w:i w:val="0"/>
                <w:lang w:val="bg-BG" w:eastAsia="fr-FR"/>
              </w:rPr>
            </w:pPr>
          </w:p>
        </w:tc>
        <w:tc>
          <w:tcPr>
            <w:tcW w:w="992" w:type="dxa"/>
          </w:tcPr>
          <w:p w:rsidR="0070349F" w:rsidRPr="001C5F5C" w:rsidRDefault="0070349F" w:rsidP="00635098">
            <w:pPr>
              <w:spacing w:before="240"/>
              <w:jc w:val="center"/>
              <w:rPr>
                <w:lang w:val="bg-BG"/>
              </w:rPr>
            </w:pPr>
          </w:p>
        </w:tc>
        <w:tc>
          <w:tcPr>
            <w:tcW w:w="5670" w:type="dxa"/>
          </w:tcPr>
          <w:p w:rsidR="0070349F" w:rsidRPr="001C5F5C" w:rsidRDefault="0070349F">
            <w:pPr>
              <w:rPr>
                <w:lang w:val="bg-BG"/>
              </w:rPr>
            </w:pPr>
          </w:p>
        </w:tc>
      </w:tr>
      <w:tr w:rsidR="00FD307A" w:rsidRPr="00A6496A" w:rsidTr="00F16759">
        <w:trPr>
          <w:jc w:val="center"/>
        </w:trPr>
        <w:tc>
          <w:tcPr>
            <w:tcW w:w="709" w:type="dxa"/>
          </w:tcPr>
          <w:p w:rsidR="00FD307A" w:rsidRPr="00E627A8" w:rsidRDefault="00FD307A" w:rsidP="00E627A8">
            <w:pPr>
              <w:pStyle w:val="aa"/>
              <w:numPr>
                <w:ilvl w:val="0"/>
                <w:numId w:val="19"/>
              </w:numPr>
              <w:rPr>
                <w:i w:val="0"/>
                <w:lang w:val="bg-BG"/>
              </w:rPr>
            </w:pPr>
          </w:p>
        </w:tc>
        <w:tc>
          <w:tcPr>
            <w:tcW w:w="7514" w:type="dxa"/>
          </w:tcPr>
          <w:p w:rsidR="00FD307A" w:rsidRDefault="00FD307A" w:rsidP="00635098">
            <w:pPr>
              <w:jc w:val="both"/>
              <w:rPr>
                <w:b/>
                <w:i w:val="0"/>
                <w:lang w:val="bg-BG" w:eastAsia="fr-FR"/>
              </w:rPr>
            </w:pPr>
            <w:r>
              <w:rPr>
                <w:b/>
                <w:i w:val="0"/>
                <w:lang w:val="bg-BG" w:eastAsia="fr-FR"/>
              </w:rPr>
              <w:t xml:space="preserve"> По Чл. 191 (1) т. 2 ЗОП:</w:t>
            </w:r>
          </w:p>
          <w:p w:rsidR="00AA383C" w:rsidRPr="00A6496A" w:rsidRDefault="00AA383C" w:rsidP="00AA383C">
            <w:pPr>
              <w:jc w:val="both"/>
              <w:rPr>
                <w:i w:val="0"/>
                <w:lang w:val="ru-RU"/>
              </w:rPr>
            </w:pPr>
            <w:r>
              <w:rPr>
                <w:i w:val="0"/>
                <w:lang w:val="bg-BG"/>
              </w:rPr>
              <w:t>т.</w:t>
            </w:r>
            <w:r w:rsidRPr="00A6496A">
              <w:rPr>
                <w:i w:val="0"/>
                <w:lang w:val="ru-RU"/>
              </w:rPr>
              <w:t xml:space="preserve">2. възлагането на обществената поръчка на друго лице е невъзможно поради наличие на авторски или други права на интелектуална собственост, или на изключителни права, придобити по силата на закон или на административен акт, както и когато естеството на доставката или услугата е ограничено до точно </w:t>
            </w:r>
            <w:r w:rsidRPr="00A6496A">
              <w:rPr>
                <w:i w:val="0"/>
                <w:lang w:val="ru-RU"/>
              </w:rPr>
              <w:lastRenderedPageBreak/>
              <w:t>определен изпълнител по причини, които не се дължат на възложителя;</w:t>
            </w:r>
          </w:p>
          <w:p w:rsidR="00AA383C" w:rsidRDefault="00AA383C" w:rsidP="00635098">
            <w:pPr>
              <w:jc w:val="both"/>
              <w:rPr>
                <w:b/>
                <w:i w:val="0"/>
                <w:lang w:val="bg-BG" w:eastAsia="fr-FR"/>
              </w:rPr>
            </w:pPr>
          </w:p>
          <w:p w:rsidR="00FD307A" w:rsidRPr="0070349F" w:rsidRDefault="00FD307A" w:rsidP="00635098">
            <w:pPr>
              <w:pStyle w:val="aa"/>
              <w:numPr>
                <w:ilvl w:val="0"/>
                <w:numId w:val="27"/>
              </w:numPr>
              <w:jc w:val="both"/>
              <w:rPr>
                <w:i w:val="0"/>
                <w:lang w:val="bg-BG" w:eastAsia="fr-FR"/>
              </w:rPr>
            </w:pPr>
            <w:r w:rsidRPr="0070349F">
              <w:rPr>
                <w:i w:val="0"/>
                <w:lang w:val="bg-BG" w:eastAsia="fr-FR"/>
              </w:rPr>
              <w:t xml:space="preserve">Хипотеза: </w:t>
            </w:r>
            <w:r w:rsidRPr="0070349F">
              <w:rPr>
                <w:i w:val="0"/>
                <w:color w:val="222222"/>
                <w:shd w:val="clear" w:color="auto" w:fill="FFFFFF"/>
                <w:lang w:val="bg-BG"/>
              </w:rPr>
              <w:t>наличие на авторски или други права на интелектуална собственост, или на изключителни права, придобити по силата на закон или на административен акт</w:t>
            </w:r>
            <w:r>
              <w:rPr>
                <w:i w:val="0"/>
                <w:color w:val="222222"/>
                <w:shd w:val="clear" w:color="auto" w:fill="FFFFFF"/>
                <w:lang w:val="bg-BG"/>
              </w:rPr>
              <w:t xml:space="preserve">. </w:t>
            </w:r>
          </w:p>
          <w:p w:rsidR="00FD307A" w:rsidRPr="0070349F" w:rsidRDefault="00FD307A" w:rsidP="00635098">
            <w:pPr>
              <w:pStyle w:val="aa"/>
              <w:numPr>
                <w:ilvl w:val="0"/>
                <w:numId w:val="27"/>
              </w:numPr>
              <w:jc w:val="both"/>
              <w:rPr>
                <w:i w:val="0"/>
                <w:lang w:val="bg-BG" w:eastAsia="fr-FR"/>
              </w:rPr>
            </w:pPr>
            <w:r w:rsidRPr="0070349F">
              <w:rPr>
                <w:i w:val="0"/>
                <w:color w:val="222222"/>
                <w:shd w:val="clear" w:color="auto" w:fill="FFFFFF"/>
                <w:lang w:val="bg-BG"/>
              </w:rPr>
              <w:t>Хипотеза: естеството на доставката или услугата е ограничено до точно определен изпълнител по причини, които не се дължат на възложителя</w:t>
            </w:r>
            <w:r>
              <w:rPr>
                <w:i w:val="0"/>
                <w:color w:val="222222"/>
                <w:shd w:val="clear" w:color="auto" w:fill="FFFFFF"/>
                <w:lang w:val="bg-BG"/>
              </w:rPr>
              <w:t>.</w:t>
            </w:r>
          </w:p>
        </w:tc>
        <w:tc>
          <w:tcPr>
            <w:tcW w:w="992" w:type="dxa"/>
          </w:tcPr>
          <w:p w:rsidR="00FD307A" w:rsidRPr="001C5F5C" w:rsidRDefault="00FD307A" w:rsidP="00367C25">
            <w:pPr>
              <w:spacing w:before="240"/>
              <w:jc w:val="center"/>
              <w:rPr>
                <w:lang w:val="bg-BG"/>
              </w:rPr>
            </w:pPr>
          </w:p>
        </w:tc>
        <w:tc>
          <w:tcPr>
            <w:tcW w:w="5670" w:type="dxa"/>
          </w:tcPr>
          <w:p w:rsidR="00FD307A" w:rsidRPr="001C5F5C" w:rsidRDefault="00FD307A">
            <w:pPr>
              <w:rPr>
                <w:lang w:val="bg-BG"/>
              </w:rPr>
            </w:pPr>
          </w:p>
        </w:tc>
      </w:tr>
      <w:tr w:rsidR="00FD307A" w:rsidRPr="00A6496A" w:rsidTr="00F16759">
        <w:trPr>
          <w:jc w:val="center"/>
        </w:trPr>
        <w:tc>
          <w:tcPr>
            <w:tcW w:w="709" w:type="dxa"/>
          </w:tcPr>
          <w:p w:rsidR="00FD307A" w:rsidRPr="00E627A8" w:rsidRDefault="00FD307A" w:rsidP="00E627A8">
            <w:pPr>
              <w:pStyle w:val="aa"/>
              <w:numPr>
                <w:ilvl w:val="0"/>
                <w:numId w:val="19"/>
              </w:numPr>
              <w:rPr>
                <w:i w:val="0"/>
                <w:lang w:val="bg-BG"/>
              </w:rPr>
            </w:pPr>
          </w:p>
        </w:tc>
        <w:tc>
          <w:tcPr>
            <w:tcW w:w="7514" w:type="dxa"/>
          </w:tcPr>
          <w:p w:rsidR="00AA383C" w:rsidRDefault="00FD307A" w:rsidP="00635098">
            <w:pPr>
              <w:jc w:val="both"/>
              <w:rPr>
                <w:i w:val="0"/>
                <w:lang w:val="bg-BG" w:eastAsia="fr-FR"/>
              </w:rPr>
            </w:pPr>
            <w:r>
              <w:rPr>
                <w:i w:val="0"/>
                <w:lang w:val="bg-BG" w:eastAsia="fr-FR"/>
              </w:rPr>
              <w:t xml:space="preserve">Хипотеза </w:t>
            </w:r>
            <w:r w:rsidRPr="00635098">
              <w:rPr>
                <w:b/>
                <w:i w:val="0"/>
                <w:lang w:val="bg-BG" w:eastAsia="fr-FR"/>
              </w:rPr>
              <w:t>чл. 191 (1) т. 3 ЗОП</w:t>
            </w:r>
            <w:r>
              <w:rPr>
                <w:i w:val="0"/>
                <w:lang w:val="bg-BG" w:eastAsia="fr-FR"/>
              </w:rPr>
              <w:t>:</w:t>
            </w:r>
          </w:p>
          <w:p w:rsidR="00AA383C" w:rsidRPr="00A6496A" w:rsidRDefault="00AA383C" w:rsidP="00AA383C">
            <w:pPr>
              <w:jc w:val="both"/>
              <w:rPr>
                <w:i w:val="0"/>
                <w:lang w:val="ru-RU"/>
              </w:rPr>
            </w:pPr>
            <w:r w:rsidRPr="00A6496A">
              <w:rPr>
                <w:i w:val="0"/>
                <w:lang w:val="ru-RU"/>
              </w:rPr>
              <w:t xml:space="preserve">3. необходимо е неотложно възлагане на поръчката поради изключителни обстоятелства и не е възможно спазването на сроковете по чл. 188, ал. 1; обстоятелствата, с които се обосновава наличието на неотложност, не трябва да се дължат на възложителя; </w:t>
            </w:r>
          </w:p>
          <w:p w:rsidR="00AA383C" w:rsidRDefault="00AA383C" w:rsidP="00F16759">
            <w:pPr>
              <w:jc w:val="both"/>
              <w:rPr>
                <w:i w:val="0"/>
                <w:lang w:val="bg-BG" w:eastAsia="fr-FR"/>
              </w:rPr>
            </w:pPr>
          </w:p>
          <w:p w:rsidR="00FD307A" w:rsidRPr="00F16759" w:rsidRDefault="00FD307A" w:rsidP="00F16759">
            <w:pPr>
              <w:jc w:val="both"/>
              <w:rPr>
                <w:i w:val="0"/>
                <w:lang w:val="bg-BG" w:eastAsia="fr-FR"/>
              </w:rPr>
            </w:pPr>
            <w:r w:rsidRPr="00F16759">
              <w:rPr>
                <w:i w:val="0"/>
                <w:lang w:val="bg-BG" w:eastAsia="fr-FR"/>
              </w:rPr>
              <w:t xml:space="preserve">Възложителят следва да обоснове неотложността с изключителни обстоятелства. Законът дефинира изключителността на обстоятелства в </w:t>
            </w:r>
            <w:r w:rsidRPr="00F16759">
              <w:rPr>
                <w:i w:val="0"/>
                <w:iCs w:val="0"/>
                <w:lang w:val="bg-BG" w:eastAsia="fr-FR"/>
              </w:rPr>
              <w:t xml:space="preserve">§ 2, т.  17 от ДР на ЗОП; като законът изисква кумулативно наличие на  следните предпоставки: </w:t>
            </w:r>
          </w:p>
          <w:p w:rsidR="00FD307A" w:rsidRPr="00032552" w:rsidRDefault="00FD307A" w:rsidP="0039731D">
            <w:pPr>
              <w:pStyle w:val="aa"/>
              <w:numPr>
                <w:ilvl w:val="0"/>
                <w:numId w:val="28"/>
              </w:numPr>
              <w:jc w:val="both"/>
              <w:rPr>
                <w:i w:val="0"/>
                <w:lang w:val="bg-BG" w:eastAsia="fr-FR"/>
              </w:rPr>
            </w:pPr>
            <w:r w:rsidRPr="0039731D">
              <w:rPr>
                <w:i w:val="0"/>
                <w:iCs w:val="0"/>
                <w:lang w:val="bg-BG" w:eastAsia="fr-FR"/>
              </w:rPr>
              <w:t>наличие на непредвидими за възложителя събития</w:t>
            </w:r>
            <w:r>
              <w:rPr>
                <w:i w:val="0"/>
                <w:iCs w:val="0"/>
                <w:lang w:val="bg-BG" w:eastAsia="fr-FR"/>
              </w:rPr>
              <w:t>. Законът дава неизчерателен списък на такива събития – природно бедствие, авария, катастрофа</w:t>
            </w:r>
          </w:p>
          <w:p w:rsidR="00FD307A" w:rsidRPr="00032552" w:rsidRDefault="00FD307A" w:rsidP="00032552">
            <w:pPr>
              <w:pStyle w:val="aa"/>
              <w:numPr>
                <w:ilvl w:val="0"/>
                <w:numId w:val="28"/>
              </w:numPr>
              <w:jc w:val="both"/>
              <w:rPr>
                <w:i w:val="0"/>
                <w:lang w:val="bg-BG" w:eastAsia="fr-FR"/>
              </w:rPr>
            </w:pPr>
            <w:r>
              <w:rPr>
                <w:i w:val="0"/>
                <w:iCs w:val="0"/>
                <w:lang w:val="bg-BG" w:eastAsia="fr-FR"/>
              </w:rPr>
              <w:t>увреда или евентуална възможност за такава за живота или здравето на хората, за околната среда, за обществения ред, за националната сигурност, за отбраната; или съществуваща възможност тези непредвидимите събития да затруднят/ нарушат съществено нормалното изпълнение на нормативно установени дейности на възложителя.</w:t>
            </w:r>
          </w:p>
          <w:p w:rsidR="00FD307A" w:rsidRDefault="00FD307A" w:rsidP="00032552">
            <w:pPr>
              <w:pStyle w:val="aa"/>
              <w:numPr>
                <w:ilvl w:val="0"/>
                <w:numId w:val="29"/>
              </w:numPr>
              <w:jc w:val="both"/>
              <w:rPr>
                <w:i w:val="0"/>
                <w:lang w:val="bg-BG" w:eastAsia="fr-FR"/>
              </w:rPr>
            </w:pPr>
            <w:r>
              <w:rPr>
                <w:i w:val="0"/>
                <w:lang w:val="bg-BG" w:eastAsia="fr-FR"/>
              </w:rPr>
              <w:t xml:space="preserve">Не е възможно спазването на срока за получаване на оферти чрез публикуване на обява по чл. 188 (1). </w:t>
            </w:r>
          </w:p>
          <w:p w:rsidR="00FD307A" w:rsidRPr="00032552" w:rsidRDefault="00FD307A" w:rsidP="00032552">
            <w:pPr>
              <w:pStyle w:val="aa"/>
              <w:numPr>
                <w:ilvl w:val="0"/>
                <w:numId w:val="29"/>
              </w:numPr>
              <w:jc w:val="both"/>
              <w:rPr>
                <w:i w:val="0"/>
                <w:lang w:val="bg-BG" w:eastAsia="fr-FR"/>
              </w:rPr>
            </w:pPr>
            <w:r>
              <w:rPr>
                <w:i w:val="0"/>
                <w:lang w:val="bg-BG" w:eastAsia="fr-FR"/>
              </w:rPr>
              <w:t>Обстоятелствата на което възложителят се основава, не може да се дължи на него (например непроведена тръжна процедура)</w:t>
            </w:r>
          </w:p>
        </w:tc>
        <w:tc>
          <w:tcPr>
            <w:tcW w:w="992" w:type="dxa"/>
          </w:tcPr>
          <w:p w:rsidR="00FD307A" w:rsidRPr="001C5F5C" w:rsidRDefault="00FD307A" w:rsidP="00367C25">
            <w:pPr>
              <w:spacing w:before="240"/>
              <w:jc w:val="center"/>
              <w:rPr>
                <w:lang w:val="bg-BG"/>
              </w:rPr>
            </w:pPr>
          </w:p>
        </w:tc>
        <w:tc>
          <w:tcPr>
            <w:tcW w:w="5670" w:type="dxa"/>
          </w:tcPr>
          <w:p w:rsidR="00FD307A" w:rsidRPr="001C5F5C" w:rsidRDefault="00FD307A">
            <w:pPr>
              <w:rPr>
                <w:lang w:val="bg-BG"/>
              </w:rPr>
            </w:pPr>
          </w:p>
        </w:tc>
      </w:tr>
      <w:tr w:rsidR="00FD307A" w:rsidRPr="00A6496A" w:rsidTr="00F16759">
        <w:trPr>
          <w:jc w:val="center"/>
        </w:trPr>
        <w:tc>
          <w:tcPr>
            <w:tcW w:w="709" w:type="dxa"/>
          </w:tcPr>
          <w:p w:rsidR="00FD307A" w:rsidRPr="00E627A8" w:rsidRDefault="00FD307A" w:rsidP="00E627A8">
            <w:pPr>
              <w:pStyle w:val="aa"/>
              <w:numPr>
                <w:ilvl w:val="0"/>
                <w:numId w:val="19"/>
              </w:numPr>
              <w:rPr>
                <w:i w:val="0"/>
                <w:lang w:val="bg-BG"/>
              </w:rPr>
            </w:pPr>
          </w:p>
        </w:tc>
        <w:tc>
          <w:tcPr>
            <w:tcW w:w="7514" w:type="dxa"/>
          </w:tcPr>
          <w:p w:rsidR="00FD307A" w:rsidRDefault="00FD307A" w:rsidP="00635098">
            <w:pPr>
              <w:jc w:val="both"/>
              <w:rPr>
                <w:b/>
                <w:i w:val="0"/>
                <w:lang w:val="bg-BG" w:eastAsia="fr-FR"/>
              </w:rPr>
            </w:pPr>
            <w:r>
              <w:rPr>
                <w:i w:val="0"/>
                <w:lang w:val="bg-BG" w:eastAsia="fr-FR"/>
              </w:rPr>
              <w:t xml:space="preserve">Хипотеза </w:t>
            </w:r>
            <w:r w:rsidRPr="00635098">
              <w:rPr>
                <w:b/>
                <w:i w:val="0"/>
                <w:lang w:val="bg-BG" w:eastAsia="fr-FR"/>
              </w:rPr>
              <w:t xml:space="preserve">чл. 191 (1) т. </w:t>
            </w:r>
            <w:r>
              <w:rPr>
                <w:b/>
                <w:i w:val="0"/>
                <w:lang w:val="bg-BG" w:eastAsia="fr-FR"/>
              </w:rPr>
              <w:t>4</w:t>
            </w:r>
            <w:r w:rsidRPr="00635098">
              <w:rPr>
                <w:b/>
                <w:i w:val="0"/>
                <w:lang w:val="bg-BG" w:eastAsia="fr-FR"/>
              </w:rPr>
              <w:t xml:space="preserve"> ЗОП</w:t>
            </w:r>
            <w:r>
              <w:rPr>
                <w:b/>
                <w:i w:val="0"/>
                <w:lang w:val="bg-BG" w:eastAsia="fr-FR"/>
              </w:rPr>
              <w:t>:</w:t>
            </w:r>
          </w:p>
          <w:p w:rsidR="003933BC" w:rsidRPr="00A6496A" w:rsidRDefault="003933BC" w:rsidP="00635098">
            <w:pPr>
              <w:jc w:val="both"/>
              <w:rPr>
                <w:i w:val="0"/>
                <w:lang w:val="ru-RU"/>
              </w:rPr>
            </w:pPr>
            <w:r>
              <w:rPr>
                <w:i w:val="0"/>
                <w:lang w:val="bg-BG"/>
              </w:rPr>
              <w:t>т.</w:t>
            </w:r>
            <w:r w:rsidRPr="00A6496A">
              <w:rPr>
                <w:i w:val="0"/>
                <w:lang w:val="ru-RU"/>
              </w:rPr>
              <w:t xml:space="preserve">4. стоките, предмет на доставка, се произвеждат с цел научноизследователска дейност, експеримент, проучване или развойна дейност и са в ограничено количество, което не позволява формиране на пазарна цена или възстановяване на разходите за тази дейност; </w:t>
            </w:r>
          </w:p>
          <w:p w:rsidR="00FD307A" w:rsidRPr="00FC40BE" w:rsidRDefault="00FD307A" w:rsidP="00FC40BE">
            <w:pPr>
              <w:pStyle w:val="aa"/>
              <w:numPr>
                <w:ilvl w:val="0"/>
                <w:numId w:val="30"/>
              </w:numPr>
              <w:jc w:val="both"/>
              <w:rPr>
                <w:i w:val="0"/>
                <w:lang w:val="bg-BG" w:eastAsia="fr-FR"/>
              </w:rPr>
            </w:pPr>
            <w:r w:rsidRPr="00FC40BE">
              <w:rPr>
                <w:i w:val="0"/>
                <w:lang w:val="bg-BG" w:eastAsia="fr-FR"/>
              </w:rPr>
              <w:t>Само за доставки.</w:t>
            </w:r>
          </w:p>
          <w:p w:rsidR="00FD307A" w:rsidRPr="00FC40BE" w:rsidRDefault="00FD307A" w:rsidP="00FC40BE">
            <w:pPr>
              <w:pStyle w:val="aa"/>
              <w:numPr>
                <w:ilvl w:val="0"/>
                <w:numId w:val="30"/>
              </w:numPr>
              <w:jc w:val="both"/>
              <w:rPr>
                <w:i w:val="0"/>
                <w:lang w:val="bg-BG" w:eastAsia="fr-FR"/>
              </w:rPr>
            </w:pPr>
            <w:r w:rsidRPr="00FC40BE">
              <w:rPr>
                <w:i w:val="0"/>
                <w:color w:val="222222"/>
                <w:shd w:val="clear" w:color="auto" w:fill="FFFFFF"/>
                <w:lang w:val="bg-BG"/>
              </w:rPr>
              <w:t>стоките,  се произвеждат с цел научноизследователска дейност, експеримент, проучване или развойна дейност</w:t>
            </w:r>
          </w:p>
          <w:p w:rsidR="00FD307A" w:rsidRPr="00FC40BE" w:rsidRDefault="00FD307A" w:rsidP="00FC40BE">
            <w:pPr>
              <w:pStyle w:val="aa"/>
              <w:numPr>
                <w:ilvl w:val="0"/>
                <w:numId w:val="30"/>
              </w:numPr>
              <w:jc w:val="both"/>
              <w:rPr>
                <w:i w:val="0"/>
                <w:lang w:val="bg-BG" w:eastAsia="fr-FR"/>
              </w:rPr>
            </w:pPr>
            <w:r w:rsidRPr="00FC40BE">
              <w:rPr>
                <w:i w:val="0"/>
                <w:color w:val="222222"/>
                <w:shd w:val="clear" w:color="auto" w:fill="FFFFFF"/>
                <w:lang w:val="bg-BG"/>
              </w:rPr>
              <w:t>стоките са в ограничено количество, което не позволява формиране на пазарна цена или възстановяване на разходите за тази дейност</w:t>
            </w:r>
          </w:p>
          <w:p w:rsidR="00FD307A" w:rsidRDefault="00FD307A" w:rsidP="00635098">
            <w:pPr>
              <w:jc w:val="both"/>
              <w:rPr>
                <w:i w:val="0"/>
                <w:lang w:val="bg-BG" w:eastAsia="fr-FR"/>
              </w:rPr>
            </w:pPr>
          </w:p>
        </w:tc>
        <w:tc>
          <w:tcPr>
            <w:tcW w:w="992" w:type="dxa"/>
          </w:tcPr>
          <w:p w:rsidR="00FD307A" w:rsidRPr="001C5F5C" w:rsidRDefault="00FD307A" w:rsidP="00367C25">
            <w:pPr>
              <w:spacing w:before="240"/>
              <w:jc w:val="center"/>
              <w:rPr>
                <w:lang w:val="bg-BG"/>
              </w:rPr>
            </w:pPr>
          </w:p>
        </w:tc>
        <w:tc>
          <w:tcPr>
            <w:tcW w:w="5670" w:type="dxa"/>
          </w:tcPr>
          <w:p w:rsidR="00FD307A" w:rsidRPr="001C5F5C" w:rsidRDefault="00FD307A">
            <w:pPr>
              <w:rPr>
                <w:lang w:val="bg-BG"/>
              </w:rPr>
            </w:pPr>
          </w:p>
        </w:tc>
      </w:tr>
      <w:tr w:rsidR="00FD307A" w:rsidRPr="00A6496A" w:rsidTr="00F16759">
        <w:trPr>
          <w:jc w:val="center"/>
        </w:trPr>
        <w:tc>
          <w:tcPr>
            <w:tcW w:w="709" w:type="dxa"/>
          </w:tcPr>
          <w:p w:rsidR="00FD307A" w:rsidRPr="00E627A8" w:rsidRDefault="00FD307A" w:rsidP="00E627A8">
            <w:pPr>
              <w:pStyle w:val="aa"/>
              <w:numPr>
                <w:ilvl w:val="0"/>
                <w:numId w:val="19"/>
              </w:numPr>
              <w:rPr>
                <w:i w:val="0"/>
                <w:lang w:val="bg-BG"/>
              </w:rPr>
            </w:pPr>
          </w:p>
        </w:tc>
        <w:tc>
          <w:tcPr>
            <w:tcW w:w="7514" w:type="dxa"/>
          </w:tcPr>
          <w:p w:rsidR="00FD307A" w:rsidRDefault="00FD307A" w:rsidP="00855776">
            <w:pPr>
              <w:jc w:val="both"/>
              <w:rPr>
                <w:b/>
                <w:i w:val="0"/>
                <w:lang w:val="bg-BG" w:eastAsia="fr-FR"/>
              </w:rPr>
            </w:pPr>
            <w:r>
              <w:rPr>
                <w:i w:val="0"/>
                <w:lang w:val="bg-BG" w:eastAsia="fr-FR"/>
              </w:rPr>
              <w:t xml:space="preserve">Хипотеза </w:t>
            </w:r>
            <w:r w:rsidRPr="00635098">
              <w:rPr>
                <w:b/>
                <w:i w:val="0"/>
                <w:lang w:val="bg-BG" w:eastAsia="fr-FR"/>
              </w:rPr>
              <w:t xml:space="preserve">чл. 191 (1) т. </w:t>
            </w:r>
            <w:r>
              <w:rPr>
                <w:b/>
                <w:i w:val="0"/>
                <w:lang w:val="bg-BG" w:eastAsia="fr-FR"/>
              </w:rPr>
              <w:t>5</w:t>
            </w:r>
            <w:r w:rsidRPr="00635098">
              <w:rPr>
                <w:b/>
                <w:i w:val="0"/>
                <w:lang w:val="bg-BG" w:eastAsia="fr-FR"/>
              </w:rPr>
              <w:t xml:space="preserve"> ЗОП</w:t>
            </w:r>
            <w:r>
              <w:rPr>
                <w:b/>
                <w:i w:val="0"/>
                <w:lang w:val="bg-BG" w:eastAsia="fr-FR"/>
              </w:rPr>
              <w:t>:</w:t>
            </w:r>
          </w:p>
          <w:p w:rsidR="003933BC" w:rsidRPr="00A6496A" w:rsidRDefault="003933BC" w:rsidP="003933BC">
            <w:pPr>
              <w:jc w:val="both"/>
              <w:rPr>
                <w:i w:val="0"/>
                <w:lang w:val="ru-RU"/>
              </w:rPr>
            </w:pPr>
            <w:r>
              <w:rPr>
                <w:b/>
                <w:i w:val="0"/>
                <w:lang w:val="bg-BG" w:eastAsia="fr-FR"/>
              </w:rPr>
              <w:t>т.</w:t>
            </w:r>
            <w:r w:rsidRPr="00A6496A">
              <w:rPr>
                <w:i w:val="0"/>
                <w:lang w:val="ru-RU"/>
              </w:rPr>
              <w:t xml:space="preserve">5. необходими са допълнителни доставки от същия доставчик, предназначени за частична замяна или за увеличаване на доставките, ако смяната на доставчика ще принуди възложителя да придобие стока с различни технически характеристики, което ще доведе до несъвместимост или до технически затруднения при експлоатацията и поддържането; </w:t>
            </w:r>
          </w:p>
          <w:p w:rsidR="003933BC" w:rsidRDefault="003933BC" w:rsidP="00855776">
            <w:pPr>
              <w:jc w:val="both"/>
              <w:rPr>
                <w:b/>
                <w:i w:val="0"/>
                <w:lang w:val="bg-BG" w:eastAsia="fr-FR"/>
              </w:rPr>
            </w:pPr>
          </w:p>
          <w:p w:rsidR="00FD307A" w:rsidRPr="00CE1FD9" w:rsidRDefault="00FD307A" w:rsidP="00855776">
            <w:pPr>
              <w:pStyle w:val="aa"/>
              <w:numPr>
                <w:ilvl w:val="0"/>
                <w:numId w:val="30"/>
              </w:numPr>
              <w:jc w:val="both"/>
              <w:rPr>
                <w:i w:val="0"/>
                <w:lang w:val="bg-BG" w:eastAsia="fr-FR"/>
              </w:rPr>
            </w:pPr>
            <w:r w:rsidRPr="00CE1FD9">
              <w:rPr>
                <w:i w:val="0"/>
                <w:lang w:val="bg-BG" w:eastAsia="fr-FR"/>
              </w:rPr>
              <w:t>Само за доставки.</w:t>
            </w:r>
          </w:p>
          <w:p w:rsidR="00FD307A" w:rsidRPr="00CE1FD9" w:rsidRDefault="00FD307A" w:rsidP="00855776">
            <w:pPr>
              <w:pStyle w:val="aa"/>
              <w:numPr>
                <w:ilvl w:val="0"/>
                <w:numId w:val="30"/>
              </w:numPr>
              <w:jc w:val="both"/>
              <w:rPr>
                <w:i w:val="0"/>
                <w:lang w:val="bg-BG" w:eastAsia="fr-FR"/>
              </w:rPr>
            </w:pPr>
            <w:r w:rsidRPr="00CE1FD9">
              <w:rPr>
                <w:i w:val="0"/>
                <w:lang w:val="bg-BG" w:eastAsia="fr-FR"/>
              </w:rPr>
              <w:t>Налице е друг договор за обществена поръчка (или възлагане по чл. 20 ал. 4 ЗОП) също за доставка</w:t>
            </w:r>
            <w:r>
              <w:rPr>
                <w:i w:val="0"/>
                <w:lang w:val="bg-BG" w:eastAsia="fr-FR"/>
              </w:rPr>
              <w:t>.</w:t>
            </w:r>
          </w:p>
          <w:p w:rsidR="00FD307A" w:rsidRPr="00CE1FD9" w:rsidRDefault="00FD307A" w:rsidP="00855776">
            <w:pPr>
              <w:pStyle w:val="aa"/>
              <w:numPr>
                <w:ilvl w:val="0"/>
                <w:numId w:val="30"/>
              </w:numPr>
              <w:jc w:val="both"/>
              <w:rPr>
                <w:i w:val="0"/>
                <w:lang w:val="bg-BG" w:eastAsia="fr-FR"/>
              </w:rPr>
            </w:pPr>
            <w:r w:rsidRPr="00CE1FD9">
              <w:rPr>
                <w:i w:val="0"/>
                <w:color w:val="222222"/>
                <w:shd w:val="clear" w:color="auto" w:fill="FFFFFF"/>
                <w:lang w:val="bg-BG"/>
              </w:rPr>
              <w:t>Необходими са допълнителни доставки от същия доставчик, предназначени за частична замяна или за увеличаване на доставките</w:t>
            </w:r>
            <w:r>
              <w:rPr>
                <w:i w:val="0"/>
                <w:color w:val="222222"/>
                <w:shd w:val="clear" w:color="auto" w:fill="FFFFFF"/>
                <w:lang w:val="bg-BG"/>
              </w:rPr>
              <w:t>.</w:t>
            </w:r>
          </w:p>
          <w:p w:rsidR="00FD307A" w:rsidRPr="00CE1FD9" w:rsidRDefault="00FD307A" w:rsidP="00855776">
            <w:pPr>
              <w:pStyle w:val="aa"/>
              <w:numPr>
                <w:ilvl w:val="0"/>
                <w:numId w:val="30"/>
              </w:numPr>
              <w:jc w:val="both"/>
              <w:rPr>
                <w:i w:val="0"/>
                <w:lang w:val="bg-BG" w:eastAsia="fr-FR"/>
              </w:rPr>
            </w:pPr>
            <w:r w:rsidRPr="00CE1FD9">
              <w:rPr>
                <w:i w:val="0"/>
                <w:color w:val="222222"/>
                <w:shd w:val="clear" w:color="auto" w:fill="FFFFFF"/>
                <w:lang w:val="bg-BG"/>
              </w:rPr>
              <w:t>Смяната на доставчика ще принуди възложителя да придобие стока с различни технически характеристики, което ще доведе до несъвместимост или до технически затруднения при експлоатацията и поддържането</w:t>
            </w:r>
            <w:r>
              <w:rPr>
                <w:i w:val="0"/>
                <w:color w:val="222222"/>
                <w:shd w:val="clear" w:color="auto" w:fill="FFFFFF"/>
                <w:lang w:val="bg-BG"/>
              </w:rPr>
              <w:t>.</w:t>
            </w:r>
          </w:p>
          <w:p w:rsidR="00FD307A" w:rsidRDefault="00FD307A" w:rsidP="00635098">
            <w:pPr>
              <w:jc w:val="both"/>
              <w:rPr>
                <w:i w:val="0"/>
                <w:lang w:val="bg-BG" w:eastAsia="fr-FR"/>
              </w:rPr>
            </w:pPr>
          </w:p>
        </w:tc>
        <w:tc>
          <w:tcPr>
            <w:tcW w:w="992" w:type="dxa"/>
          </w:tcPr>
          <w:p w:rsidR="00FD307A" w:rsidRPr="001C5F5C" w:rsidRDefault="00FD307A" w:rsidP="00367C25">
            <w:pPr>
              <w:spacing w:before="240"/>
              <w:jc w:val="center"/>
              <w:rPr>
                <w:lang w:val="bg-BG"/>
              </w:rPr>
            </w:pPr>
          </w:p>
        </w:tc>
        <w:tc>
          <w:tcPr>
            <w:tcW w:w="5670" w:type="dxa"/>
          </w:tcPr>
          <w:p w:rsidR="00FD307A" w:rsidRPr="001C5F5C" w:rsidRDefault="00FD307A">
            <w:pPr>
              <w:rPr>
                <w:lang w:val="bg-BG"/>
              </w:rPr>
            </w:pPr>
          </w:p>
        </w:tc>
      </w:tr>
      <w:tr w:rsidR="00FD307A" w:rsidRPr="00A6496A" w:rsidTr="00F16759">
        <w:trPr>
          <w:jc w:val="center"/>
        </w:trPr>
        <w:tc>
          <w:tcPr>
            <w:tcW w:w="709" w:type="dxa"/>
          </w:tcPr>
          <w:p w:rsidR="00FD307A" w:rsidRPr="00E627A8" w:rsidRDefault="00FD307A" w:rsidP="00E627A8">
            <w:pPr>
              <w:pStyle w:val="aa"/>
              <w:numPr>
                <w:ilvl w:val="0"/>
                <w:numId w:val="19"/>
              </w:numPr>
              <w:rPr>
                <w:i w:val="0"/>
                <w:lang w:val="bg-BG"/>
              </w:rPr>
            </w:pPr>
          </w:p>
        </w:tc>
        <w:tc>
          <w:tcPr>
            <w:tcW w:w="7514" w:type="dxa"/>
          </w:tcPr>
          <w:p w:rsidR="00FD307A" w:rsidRDefault="00FD307A" w:rsidP="006C4387">
            <w:pPr>
              <w:jc w:val="both"/>
              <w:rPr>
                <w:b/>
                <w:i w:val="0"/>
                <w:lang w:val="bg-BG" w:eastAsia="fr-FR"/>
              </w:rPr>
            </w:pPr>
            <w:r>
              <w:rPr>
                <w:i w:val="0"/>
                <w:lang w:val="bg-BG" w:eastAsia="fr-FR"/>
              </w:rPr>
              <w:t xml:space="preserve">Хипотеза </w:t>
            </w:r>
            <w:r w:rsidRPr="00635098">
              <w:rPr>
                <w:b/>
                <w:i w:val="0"/>
                <w:lang w:val="bg-BG" w:eastAsia="fr-FR"/>
              </w:rPr>
              <w:t xml:space="preserve">чл. 191 (1) т. </w:t>
            </w:r>
            <w:r>
              <w:rPr>
                <w:b/>
                <w:i w:val="0"/>
                <w:lang w:val="bg-BG" w:eastAsia="fr-FR"/>
              </w:rPr>
              <w:t>6</w:t>
            </w:r>
            <w:r w:rsidRPr="00635098">
              <w:rPr>
                <w:b/>
                <w:i w:val="0"/>
                <w:lang w:val="bg-BG" w:eastAsia="fr-FR"/>
              </w:rPr>
              <w:t xml:space="preserve"> ЗОП</w:t>
            </w:r>
            <w:r>
              <w:rPr>
                <w:b/>
                <w:i w:val="0"/>
                <w:lang w:val="bg-BG" w:eastAsia="fr-FR"/>
              </w:rPr>
              <w:t>:</w:t>
            </w:r>
          </w:p>
          <w:p w:rsidR="00427787" w:rsidRPr="00A6496A" w:rsidRDefault="00427787" w:rsidP="00427787">
            <w:pPr>
              <w:jc w:val="both"/>
              <w:rPr>
                <w:i w:val="0"/>
                <w:lang w:val="ru-RU"/>
              </w:rPr>
            </w:pPr>
            <w:r>
              <w:rPr>
                <w:i w:val="0"/>
                <w:lang w:val="bg-BG"/>
              </w:rPr>
              <w:t>т.</w:t>
            </w:r>
            <w:r w:rsidRPr="00A6496A">
              <w:rPr>
                <w:i w:val="0"/>
                <w:lang w:val="ru-RU"/>
              </w:rPr>
              <w:t xml:space="preserve">6. предмет на поръчката е доставка на стока, която се търгува на стокова борса, съгласно списък, одобрен с акт на Министерския съвет по предложение на министъра на финансите; </w:t>
            </w:r>
          </w:p>
          <w:p w:rsidR="00427787" w:rsidRDefault="00427787" w:rsidP="006C4387">
            <w:pPr>
              <w:jc w:val="both"/>
              <w:rPr>
                <w:b/>
                <w:i w:val="0"/>
                <w:lang w:val="bg-BG" w:eastAsia="fr-FR"/>
              </w:rPr>
            </w:pPr>
          </w:p>
          <w:p w:rsidR="00FD307A" w:rsidRDefault="00FD307A" w:rsidP="006C4387">
            <w:pPr>
              <w:pStyle w:val="aa"/>
              <w:numPr>
                <w:ilvl w:val="0"/>
                <w:numId w:val="30"/>
              </w:numPr>
              <w:jc w:val="both"/>
              <w:rPr>
                <w:i w:val="0"/>
                <w:lang w:val="bg-BG" w:eastAsia="fr-FR"/>
              </w:rPr>
            </w:pPr>
            <w:r w:rsidRPr="00CE1FD9">
              <w:rPr>
                <w:i w:val="0"/>
                <w:lang w:val="bg-BG" w:eastAsia="fr-FR"/>
              </w:rPr>
              <w:t>Само за доставки.</w:t>
            </w:r>
          </w:p>
          <w:p w:rsidR="00FD307A" w:rsidRPr="008A65A0" w:rsidRDefault="00FD307A" w:rsidP="006C4387">
            <w:pPr>
              <w:pStyle w:val="aa"/>
              <w:numPr>
                <w:ilvl w:val="0"/>
                <w:numId w:val="30"/>
              </w:numPr>
              <w:jc w:val="both"/>
              <w:rPr>
                <w:i w:val="0"/>
                <w:lang w:val="bg-BG" w:eastAsia="fr-FR"/>
              </w:rPr>
            </w:pPr>
            <w:r w:rsidRPr="008A65A0">
              <w:rPr>
                <w:i w:val="0"/>
                <w:color w:val="222222"/>
                <w:shd w:val="clear" w:color="auto" w:fill="FFFFFF"/>
                <w:lang w:val="bg-BG"/>
              </w:rPr>
              <w:t>предмет на поръчката е доставка на стока, която се търгува на стокова борса, съгласно списък, одобрен с акт на Министерския съвет</w:t>
            </w:r>
          </w:p>
          <w:p w:rsidR="00FD307A" w:rsidRDefault="00A6081F" w:rsidP="007E7869">
            <w:pPr>
              <w:jc w:val="both"/>
              <w:rPr>
                <w:i w:val="0"/>
                <w:lang w:val="bg-BG" w:eastAsia="fr-FR"/>
              </w:rPr>
            </w:pPr>
            <w:r>
              <w:rPr>
                <w:i w:val="0"/>
                <w:lang w:val="bg-BG" w:eastAsia="fr-FR"/>
              </w:rPr>
              <w:t xml:space="preserve">Внимание – в тази хипотеза, договорът </w:t>
            </w:r>
            <w:r w:rsidR="00C42C05">
              <w:rPr>
                <w:i w:val="0"/>
                <w:lang w:val="bg-BG" w:eastAsia="fr-FR"/>
              </w:rPr>
              <w:t xml:space="preserve">за обществена поръчка </w:t>
            </w:r>
            <w:r>
              <w:rPr>
                <w:i w:val="0"/>
                <w:lang w:val="bg-BG" w:eastAsia="fr-FR"/>
              </w:rPr>
              <w:t>се сключва по правилата на стоковата борса – чл. 191 (3) ЗОП.</w:t>
            </w:r>
            <w:r w:rsidR="00C42C05">
              <w:rPr>
                <w:i w:val="0"/>
                <w:lang w:val="bg-BG" w:eastAsia="fr-FR"/>
              </w:rPr>
              <w:t xml:space="preserve"> </w:t>
            </w:r>
          </w:p>
        </w:tc>
        <w:tc>
          <w:tcPr>
            <w:tcW w:w="992" w:type="dxa"/>
          </w:tcPr>
          <w:p w:rsidR="00FD307A" w:rsidRPr="001C5F5C" w:rsidRDefault="00FD307A" w:rsidP="00367C25">
            <w:pPr>
              <w:spacing w:before="240"/>
              <w:jc w:val="center"/>
              <w:rPr>
                <w:lang w:val="bg-BG"/>
              </w:rPr>
            </w:pPr>
          </w:p>
        </w:tc>
        <w:tc>
          <w:tcPr>
            <w:tcW w:w="5670" w:type="dxa"/>
          </w:tcPr>
          <w:p w:rsidR="00FD307A" w:rsidRPr="001C5F5C" w:rsidRDefault="00FD307A">
            <w:pPr>
              <w:rPr>
                <w:lang w:val="bg-BG"/>
              </w:rPr>
            </w:pPr>
          </w:p>
        </w:tc>
      </w:tr>
      <w:tr w:rsidR="00FD307A" w:rsidRPr="00A6496A" w:rsidTr="00F16759">
        <w:trPr>
          <w:jc w:val="center"/>
        </w:trPr>
        <w:tc>
          <w:tcPr>
            <w:tcW w:w="709" w:type="dxa"/>
          </w:tcPr>
          <w:p w:rsidR="00FD307A" w:rsidRPr="00E627A8" w:rsidRDefault="00FD307A" w:rsidP="00E627A8">
            <w:pPr>
              <w:pStyle w:val="aa"/>
              <w:numPr>
                <w:ilvl w:val="0"/>
                <w:numId w:val="19"/>
              </w:numPr>
              <w:rPr>
                <w:i w:val="0"/>
                <w:lang w:val="bg-BG"/>
              </w:rPr>
            </w:pPr>
          </w:p>
        </w:tc>
        <w:tc>
          <w:tcPr>
            <w:tcW w:w="7514" w:type="dxa"/>
          </w:tcPr>
          <w:p w:rsidR="00FD307A" w:rsidRDefault="00FD307A" w:rsidP="008A65A0">
            <w:pPr>
              <w:jc w:val="both"/>
              <w:rPr>
                <w:b/>
                <w:i w:val="0"/>
                <w:lang w:val="bg-BG" w:eastAsia="fr-FR"/>
              </w:rPr>
            </w:pPr>
            <w:r>
              <w:rPr>
                <w:i w:val="0"/>
                <w:lang w:val="bg-BG" w:eastAsia="fr-FR"/>
              </w:rPr>
              <w:t xml:space="preserve">Хипотеза </w:t>
            </w:r>
            <w:r w:rsidRPr="00635098">
              <w:rPr>
                <w:b/>
                <w:i w:val="0"/>
                <w:lang w:val="bg-BG" w:eastAsia="fr-FR"/>
              </w:rPr>
              <w:t xml:space="preserve">чл. 191 (1) т. </w:t>
            </w:r>
            <w:r>
              <w:rPr>
                <w:b/>
                <w:i w:val="0"/>
                <w:lang w:val="bg-BG" w:eastAsia="fr-FR"/>
              </w:rPr>
              <w:t>7</w:t>
            </w:r>
            <w:r w:rsidRPr="00635098">
              <w:rPr>
                <w:b/>
                <w:i w:val="0"/>
                <w:lang w:val="bg-BG" w:eastAsia="fr-FR"/>
              </w:rPr>
              <w:t xml:space="preserve"> ЗОП</w:t>
            </w:r>
            <w:r>
              <w:rPr>
                <w:b/>
                <w:i w:val="0"/>
                <w:lang w:val="bg-BG" w:eastAsia="fr-FR"/>
              </w:rPr>
              <w:t>:</w:t>
            </w:r>
          </w:p>
          <w:p w:rsidR="00427787" w:rsidRDefault="00943C79" w:rsidP="008A65A0">
            <w:pPr>
              <w:jc w:val="both"/>
              <w:rPr>
                <w:b/>
                <w:i w:val="0"/>
                <w:lang w:val="bg-BG" w:eastAsia="fr-FR"/>
              </w:rPr>
            </w:pPr>
            <w:r>
              <w:rPr>
                <w:i w:val="0"/>
                <w:lang w:val="bg-BG"/>
              </w:rPr>
              <w:t>т.</w:t>
            </w:r>
            <w:r w:rsidRPr="00A6496A">
              <w:rPr>
                <w:i w:val="0"/>
                <w:lang w:val="ru-RU"/>
              </w:rPr>
              <w:t>7. за много кратко време възникне възможност да се получат доставки или услуги при особено изгодни условия и на цена, значително по-ниска от обичайните пазарни цени.</w:t>
            </w:r>
          </w:p>
          <w:p w:rsidR="00FD307A" w:rsidRDefault="00FD307A" w:rsidP="008A65A0">
            <w:pPr>
              <w:pStyle w:val="aa"/>
              <w:numPr>
                <w:ilvl w:val="0"/>
                <w:numId w:val="31"/>
              </w:numPr>
              <w:jc w:val="both"/>
              <w:rPr>
                <w:i w:val="0"/>
                <w:lang w:val="bg-BG" w:eastAsia="fr-FR"/>
              </w:rPr>
            </w:pPr>
            <w:r w:rsidRPr="008A65A0">
              <w:rPr>
                <w:i w:val="0"/>
                <w:lang w:val="bg-BG" w:eastAsia="fr-FR"/>
              </w:rPr>
              <w:t>Само за доставки</w:t>
            </w:r>
            <w:r>
              <w:rPr>
                <w:i w:val="0"/>
                <w:lang w:val="bg-BG" w:eastAsia="fr-FR"/>
              </w:rPr>
              <w:t xml:space="preserve"> и услуги;</w:t>
            </w:r>
          </w:p>
          <w:p w:rsidR="00FD307A" w:rsidRPr="008A65A0" w:rsidRDefault="00FD307A" w:rsidP="008A65A0">
            <w:pPr>
              <w:pStyle w:val="aa"/>
              <w:numPr>
                <w:ilvl w:val="0"/>
                <w:numId w:val="31"/>
              </w:numPr>
              <w:jc w:val="both"/>
              <w:rPr>
                <w:i w:val="0"/>
                <w:lang w:val="bg-BG" w:eastAsia="fr-FR"/>
              </w:rPr>
            </w:pPr>
            <w:r w:rsidRPr="008A65A0">
              <w:rPr>
                <w:i w:val="0"/>
                <w:color w:val="222222"/>
                <w:shd w:val="clear" w:color="auto" w:fill="FFFFFF"/>
                <w:lang w:val="bg-BG"/>
              </w:rPr>
              <w:t xml:space="preserve">за много кратко време възникне възможност да се получат доставки или услуги при </w:t>
            </w:r>
          </w:p>
          <w:p w:rsidR="00FD307A" w:rsidRPr="008A65A0" w:rsidRDefault="00FD307A" w:rsidP="008A65A0">
            <w:pPr>
              <w:pStyle w:val="aa"/>
              <w:numPr>
                <w:ilvl w:val="0"/>
                <w:numId w:val="31"/>
              </w:numPr>
              <w:jc w:val="both"/>
              <w:rPr>
                <w:i w:val="0"/>
                <w:lang w:val="bg-BG" w:eastAsia="fr-FR"/>
              </w:rPr>
            </w:pPr>
            <w:r w:rsidRPr="008A65A0">
              <w:rPr>
                <w:i w:val="0"/>
                <w:color w:val="222222"/>
                <w:shd w:val="clear" w:color="auto" w:fill="FFFFFF"/>
                <w:lang w:val="bg-BG"/>
              </w:rPr>
              <w:t xml:space="preserve">особено изгодни условия и </w:t>
            </w:r>
          </w:p>
          <w:p w:rsidR="00FD307A" w:rsidRPr="008A65A0" w:rsidRDefault="00FD307A" w:rsidP="008A65A0">
            <w:pPr>
              <w:pStyle w:val="aa"/>
              <w:numPr>
                <w:ilvl w:val="0"/>
                <w:numId w:val="31"/>
              </w:numPr>
              <w:jc w:val="both"/>
              <w:rPr>
                <w:i w:val="0"/>
                <w:lang w:val="bg-BG" w:eastAsia="fr-FR"/>
              </w:rPr>
            </w:pPr>
            <w:r w:rsidRPr="008A65A0">
              <w:rPr>
                <w:i w:val="0"/>
                <w:color w:val="222222"/>
                <w:shd w:val="clear" w:color="auto" w:fill="FFFFFF"/>
                <w:lang w:val="bg-BG"/>
              </w:rPr>
              <w:t>на цена, значително по-ниска от обичайните пазарни цени</w:t>
            </w:r>
            <w:r>
              <w:rPr>
                <w:i w:val="0"/>
                <w:color w:val="222222"/>
                <w:shd w:val="clear" w:color="auto" w:fill="FFFFFF"/>
                <w:lang w:val="bg-BG"/>
              </w:rPr>
              <w:t xml:space="preserve">. </w:t>
            </w:r>
          </w:p>
          <w:p w:rsidR="00FD307A" w:rsidRPr="008A65A0" w:rsidRDefault="00FD307A" w:rsidP="008A65A0">
            <w:pPr>
              <w:jc w:val="both"/>
              <w:rPr>
                <w:i w:val="0"/>
                <w:lang w:val="bg-BG" w:eastAsia="fr-FR"/>
              </w:rPr>
            </w:pPr>
            <w:r w:rsidRPr="008A65A0">
              <w:rPr>
                <w:i w:val="0"/>
                <w:color w:val="222222"/>
                <w:shd w:val="clear" w:color="auto" w:fill="FFFFFF"/>
                <w:lang w:val="bg-BG"/>
              </w:rPr>
              <w:t>Следва да се анализира възникването на възможността за кратко време, след което възможността няма да е възможна за възложителя и тази краткост обуславя тоз</w:t>
            </w:r>
            <w:r>
              <w:rPr>
                <w:i w:val="0"/>
                <w:color w:val="222222"/>
                <w:shd w:val="clear" w:color="auto" w:fill="FFFFFF"/>
                <w:lang w:val="bg-BG"/>
              </w:rPr>
              <w:t xml:space="preserve">и ред </w:t>
            </w:r>
            <w:r>
              <w:rPr>
                <w:i w:val="0"/>
                <w:color w:val="222222"/>
                <w:shd w:val="clear" w:color="auto" w:fill="FFFFFF"/>
                <w:lang w:val="bg-BG"/>
              </w:rPr>
              <w:lastRenderedPageBreak/>
              <w:t>на възлагане; както и наличието на всички предпоставки – изгодните условия, значително по- ниската цена от обичайните пазарни такива.</w:t>
            </w:r>
          </w:p>
        </w:tc>
        <w:tc>
          <w:tcPr>
            <w:tcW w:w="992" w:type="dxa"/>
          </w:tcPr>
          <w:p w:rsidR="00FD307A" w:rsidRPr="001C5F5C" w:rsidRDefault="00FD307A" w:rsidP="00367C25">
            <w:pPr>
              <w:spacing w:before="240"/>
              <w:jc w:val="center"/>
              <w:rPr>
                <w:lang w:val="bg-BG"/>
              </w:rPr>
            </w:pPr>
          </w:p>
        </w:tc>
        <w:tc>
          <w:tcPr>
            <w:tcW w:w="5670" w:type="dxa"/>
          </w:tcPr>
          <w:p w:rsidR="00FD307A" w:rsidRPr="001C5F5C" w:rsidRDefault="00FD307A">
            <w:pPr>
              <w:rPr>
                <w:lang w:val="bg-BG"/>
              </w:rPr>
            </w:pPr>
          </w:p>
        </w:tc>
      </w:tr>
      <w:tr w:rsidR="008079C7" w:rsidRPr="00A6496A" w:rsidTr="00F16759">
        <w:trPr>
          <w:jc w:val="center"/>
        </w:trPr>
        <w:tc>
          <w:tcPr>
            <w:tcW w:w="709" w:type="dxa"/>
          </w:tcPr>
          <w:p w:rsidR="008079C7" w:rsidRPr="00E627A8" w:rsidRDefault="008079C7" w:rsidP="00E627A8">
            <w:pPr>
              <w:pStyle w:val="aa"/>
              <w:numPr>
                <w:ilvl w:val="0"/>
                <w:numId w:val="19"/>
              </w:numPr>
              <w:rPr>
                <w:i w:val="0"/>
                <w:lang w:val="bg-BG"/>
              </w:rPr>
            </w:pPr>
          </w:p>
        </w:tc>
        <w:tc>
          <w:tcPr>
            <w:tcW w:w="7514" w:type="dxa"/>
          </w:tcPr>
          <w:p w:rsidR="008079C7" w:rsidRDefault="004A0A11" w:rsidP="00122053">
            <w:pPr>
              <w:rPr>
                <w:b/>
                <w:i w:val="0"/>
                <w:sz w:val="22"/>
                <w:szCs w:val="22"/>
                <w:lang w:val="bg-BG"/>
              </w:rPr>
            </w:pPr>
            <w:r w:rsidRPr="00CF2EE3">
              <w:rPr>
                <w:b/>
                <w:i w:val="0"/>
                <w:sz w:val="22"/>
                <w:szCs w:val="22"/>
                <w:lang w:val="bg-BG"/>
              </w:rPr>
              <w:t>Налице е съответствие с договора за БФП (административния договор)</w:t>
            </w:r>
            <w:r w:rsidRPr="00B15563">
              <w:rPr>
                <w:i w:val="0"/>
                <w:sz w:val="22"/>
                <w:szCs w:val="22"/>
                <w:lang w:val="bg-BG"/>
              </w:rPr>
              <w:t xml:space="preserve"> </w:t>
            </w:r>
            <w:r w:rsidR="00122053" w:rsidRPr="006F01C2">
              <w:rPr>
                <w:b/>
                <w:i w:val="0"/>
                <w:sz w:val="22"/>
                <w:szCs w:val="22"/>
                <w:lang w:val="bg-BG"/>
              </w:rPr>
              <w:t>включително</w:t>
            </w:r>
            <w:r w:rsidRPr="006F01C2">
              <w:rPr>
                <w:b/>
                <w:i w:val="0"/>
                <w:sz w:val="22"/>
                <w:szCs w:val="22"/>
                <w:lang w:val="bg-BG"/>
              </w:rPr>
              <w:t xml:space="preserve"> одобрения бюджет</w:t>
            </w:r>
            <w:r w:rsidR="00CF2EE3" w:rsidRPr="006F01C2">
              <w:rPr>
                <w:b/>
                <w:i w:val="0"/>
                <w:sz w:val="22"/>
                <w:szCs w:val="22"/>
                <w:lang w:val="bg-BG"/>
              </w:rPr>
              <w:t>?</w:t>
            </w:r>
          </w:p>
          <w:p w:rsidR="006F01C2" w:rsidRPr="00B15563" w:rsidRDefault="006F01C2" w:rsidP="00122053">
            <w:pPr>
              <w:rPr>
                <w:i w:val="0"/>
                <w:lang w:val="bg-BG"/>
              </w:rPr>
            </w:pPr>
          </w:p>
        </w:tc>
        <w:tc>
          <w:tcPr>
            <w:tcW w:w="992" w:type="dxa"/>
          </w:tcPr>
          <w:p w:rsidR="008079C7" w:rsidRPr="001C5F5C" w:rsidRDefault="008079C7" w:rsidP="00B15563">
            <w:pPr>
              <w:spacing w:before="120"/>
              <w:jc w:val="center"/>
              <w:rPr>
                <w:lang w:val="bg-BG"/>
              </w:rPr>
            </w:pPr>
          </w:p>
        </w:tc>
        <w:tc>
          <w:tcPr>
            <w:tcW w:w="5670" w:type="dxa"/>
          </w:tcPr>
          <w:p w:rsidR="008079C7" w:rsidRPr="001C5F5C" w:rsidRDefault="008079C7">
            <w:pPr>
              <w:rPr>
                <w:lang w:val="bg-BG"/>
              </w:rPr>
            </w:pPr>
          </w:p>
        </w:tc>
      </w:tr>
      <w:tr w:rsidR="00B15563" w:rsidRPr="00A6496A" w:rsidTr="00993CCB">
        <w:trPr>
          <w:jc w:val="center"/>
        </w:trPr>
        <w:tc>
          <w:tcPr>
            <w:tcW w:w="709" w:type="dxa"/>
          </w:tcPr>
          <w:p w:rsidR="00B15563" w:rsidRPr="00E627A8" w:rsidRDefault="00B15563" w:rsidP="00E627A8">
            <w:pPr>
              <w:pStyle w:val="aa"/>
              <w:numPr>
                <w:ilvl w:val="0"/>
                <w:numId w:val="19"/>
              </w:numPr>
              <w:rPr>
                <w:i w:val="0"/>
                <w:lang w:val="bg-BG"/>
              </w:rPr>
            </w:pPr>
          </w:p>
        </w:tc>
        <w:tc>
          <w:tcPr>
            <w:tcW w:w="7514" w:type="dxa"/>
          </w:tcPr>
          <w:p w:rsidR="00B15563" w:rsidRPr="00305A05" w:rsidRDefault="00FD307A">
            <w:pPr>
              <w:rPr>
                <w:b/>
                <w:i w:val="0"/>
                <w:lang w:val="bg-BG"/>
              </w:rPr>
            </w:pPr>
            <w:r>
              <w:rPr>
                <w:b/>
                <w:i w:val="0"/>
                <w:lang w:val="bg-BG"/>
              </w:rPr>
              <w:t>Покан</w:t>
            </w:r>
            <w:r w:rsidR="00337233">
              <w:rPr>
                <w:b/>
                <w:i w:val="0"/>
                <w:lang w:val="bg-BG"/>
              </w:rPr>
              <w:t>ата</w:t>
            </w:r>
            <w:r w:rsidR="00CF2EE3" w:rsidRPr="00305A05">
              <w:rPr>
                <w:b/>
                <w:i w:val="0"/>
                <w:lang w:val="bg-BG"/>
              </w:rPr>
              <w:t xml:space="preserve"> съдържа най – малко</w:t>
            </w:r>
            <w:r w:rsidR="00305A05" w:rsidRPr="00305A05">
              <w:rPr>
                <w:b/>
                <w:i w:val="0"/>
                <w:lang w:val="bg-BG"/>
              </w:rPr>
              <w:t>?</w:t>
            </w:r>
          </w:p>
          <w:p w:rsidR="00E0510C" w:rsidRPr="00E0510C" w:rsidRDefault="00E0510C" w:rsidP="00E0510C">
            <w:pPr>
              <w:widowControl/>
              <w:autoSpaceDE/>
              <w:autoSpaceDN/>
              <w:adjustRightInd/>
              <w:rPr>
                <w:iCs w:val="0"/>
                <w:lang w:val="bg-BG" w:eastAsia="bg-BG"/>
              </w:rPr>
            </w:pPr>
            <w:r w:rsidRPr="00E0510C">
              <w:rPr>
                <w:iCs w:val="0"/>
                <w:lang w:val="bg-BG" w:eastAsia="bg-BG"/>
              </w:rPr>
              <w:t>1. Наименование на възложителя.</w:t>
            </w:r>
          </w:p>
          <w:p w:rsidR="00E0510C" w:rsidRPr="00E0510C" w:rsidRDefault="00E0510C" w:rsidP="00E0510C">
            <w:pPr>
              <w:widowControl/>
              <w:autoSpaceDE/>
              <w:autoSpaceDN/>
              <w:adjustRightInd/>
              <w:rPr>
                <w:iCs w:val="0"/>
                <w:lang w:val="bg-BG" w:eastAsia="bg-BG"/>
              </w:rPr>
            </w:pPr>
            <w:r w:rsidRPr="00E0510C">
              <w:rPr>
                <w:iCs w:val="0"/>
                <w:lang w:val="bg-BG" w:eastAsia="bg-BG"/>
              </w:rPr>
              <w:t>2. Обект, предмет и кратко описание на поръчката.</w:t>
            </w:r>
          </w:p>
          <w:p w:rsidR="00E0510C" w:rsidRPr="00E0510C" w:rsidRDefault="00E0510C" w:rsidP="00E0510C">
            <w:pPr>
              <w:widowControl/>
              <w:autoSpaceDE/>
              <w:autoSpaceDN/>
              <w:adjustRightInd/>
              <w:rPr>
                <w:iCs w:val="0"/>
                <w:lang w:val="bg-BG" w:eastAsia="bg-BG"/>
              </w:rPr>
            </w:pPr>
            <w:r w:rsidRPr="00E0510C">
              <w:rPr>
                <w:iCs w:val="0"/>
                <w:lang w:val="bg-BG" w:eastAsia="bg-BG"/>
              </w:rPr>
              <w:t>3. Условия, на които следва да отговарят участниците, включително изискванията за финансови и икономически условия, технически способности и квалификация, когато е приложимо.</w:t>
            </w:r>
          </w:p>
          <w:p w:rsidR="00E0510C" w:rsidRPr="00E0510C" w:rsidRDefault="00E0510C" w:rsidP="00E0510C">
            <w:pPr>
              <w:widowControl/>
              <w:autoSpaceDE/>
              <w:autoSpaceDN/>
              <w:adjustRightInd/>
              <w:rPr>
                <w:iCs w:val="0"/>
                <w:lang w:val="bg-BG" w:eastAsia="bg-BG"/>
              </w:rPr>
            </w:pPr>
            <w:r w:rsidRPr="00E0510C">
              <w:rPr>
                <w:iCs w:val="0"/>
                <w:lang w:val="bg-BG" w:eastAsia="bg-BG"/>
              </w:rPr>
              <w:t>4. Срок за подаване на офертите.</w:t>
            </w:r>
          </w:p>
          <w:p w:rsidR="00E0510C" w:rsidRPr="00E0510C" w:rsidRDefault="00E0510C" w:rsidP="00E0510C">
            <w:pPr>
              <w:widowControl/>
              <w:autoSpaceDE/>
              <w:autoSpaceDN/>
              <w:adjustRightInd/>
              <w:rPr>
                <w:iCs w:val="0"/>
                <w:lang w:val="bg-BG" w:eastAsia="bg-BG"/>
              </w:rPr>
            </w:pPr>
            <w:r w:rsidRPr="00E0510C">
              <w:rPr>
                <w:iCs w:val="0"/>
                <w:lang w:val="bg-BG" w:eastAsia="bg-BG"/>
              </w:rPr>
              <w:t>5. Срок на валидност на офертите.</w:t>
            </w:r>
          </w:p>
          <w:p w:rsidR="00E0510C" w:rsidRPr="00E0510C" w:rsidRDefault="00E0510C" w:rsidP="00E0510C">
            <w:pPr>
              <w:widowControl/>
              <w:autoSpaceDE/>
              <w:autoSpaceDN/>
              <w:adjustRightInd/>
              <w:rPr>
                <w:iCs w:val="0"/>
                <w:lang w:val="bg-BG" w:eastAsia="bg-BG"/>
              </w:rPr>
            </w:pPr>
            <w:r w:rsidRPr="00E0510C">
              <w:rPr>
                <w:iCs w:val="0"/>
                <w:lang w:val="bg-BG" w:eastAsia="bg-BG"/>
              </w:rPr>
              <w:t>6. Критерия за възлагане, включително показателите за оценка и тяхната тежест.</w:t>
            </w:r>
          </w:p>
          <w:p w:rsidR="00E0510C" w:rsidRPr="00E0510C" w:rsidRDefault="00E0510C" w:rsidP="00E0510C">
            <w:pPr>
              <w:widowControl/>
              <w:autoSpaceDE/>
              <w:autoSpaceDN/>
              <w:adjustRightInd/>
              <w:rPr>
                <w:iCs w:val="0"/>
                <w:lang w:val="bg-BG" w:eastAsia="bg-BG"/>
              </w:rPr>
            </w:pPr>
            <w:r w:rsidRPr="00E0510C">
              <w:rPr>
                <w:iCs w:val="0"/>
                <w:lang w:val="bg-BG" w:eastAsia="bg-BG"/>
              </w:rPr>
              <w:t>7. Дата и час на отваряне на офертите.</w:t>
            </w:r>
          </w:p>
          <w:p w:rsidR="00E0510C" w:rsidRPr="00E0510C" w:rsidRDefault="00E0510C" w:rsidP="00E0510C">
            <w:pPr>
              <w:widowControl/>
              <w:autoSpaceDE/>
              <w:autoSpaceDN/>
              <w:adjustRightInd/>
              <w:rPr>
                <w:iCs w:val="0"/>
                <w:lang w:val="bg-BG" w:eastAsia="bg-BG"/>
              </w:rPr>
            </w:pPr>
            <w:r w:rsidRPr="00E0510C">
              <w:rPr>
                <w:iCs w:val="0"/>
                <w:lang w:val="bg-BG" w:eastAsia="bg-BG"/>
              </w:rPr>
              <w:t>8. Обособени позиции, когато е приложимо.</w:t>
            </w:r>
          </w:p>
          <w:p w:rsidR="00CF2EE3" w:rsidRDefault="00E0510C" w:rsidP="00E0510C">
            <w:pPr>
              <w:widowControl/>
              <w:autoSpaceDE/>
              <w:autoSpaceDN/>
              <w:adjustRightInd/>
              <w:rPr>
                <w:iCs w:val="0"/>
                <w:lang w:val="bg-BG" w:eastAsia="bg-BG"/>
              </w:rPr>
            </w:pPr>
            <w:r w:rsidRPr="00E0510C">
              <w:rPr>
                <w:iCs w:val="0"/>
                <w:lang w:val="bg-BG" w:eastAsia="bg-BG"/>
              </w:rPr>
              <w:t>9. Друга информация, когато е приложимо</w:t>
            </w:r>
            <w:r>
              <w:rPr>
                <w:iCs w:val="0"/>
                <w:lang w:val="bg-BG" w:eastAsia="bg-BG"/>
              </w:rPr>
              <w:t xml:space="preserve"> – технически спецификации</w:t>
            </w:r>
            <w:r w:rsidRPr="00E0510C">
              <w:rPr>
                <w:iCs w:val="0"/>
                <w:lang w:val="bg-BG" w:eastAsia="bg-BG"/>
              </w:rPr>
              <w:t>.</w:t>
            </w:r>
          </w:p>
          <w:p w:rsidR="00B11220" w:rsidRDefault="00B11220" w:rsidP="00305A05">
            <w:pPr>
              <w:widowControl/>
              <w:autoSpaceDE/>
              <w:autoSpaceDN/>
              <w:adjustRightInd/>
              <w:rPr>
                <w:iCs w:val="0"/>
                <w:lang w:val="bg-BG" w:eastAsia="bg-BG"/>
              </w:rPr>
            </w:pPr>
            <w:r>
              <w:rPr>
                <w:iCs w:val="0"/>
                <w:lang w:val="bg-BG" w:eastAsia="bg-BG"/>
              </w:rPr>
              <w:t>1</w:t>
            </w:r>
            <w:r w:rsidR="00E0510C">
              <w:rPr>
                <w:iCs w:val="0"/>
                <w:lang w:val="bg-BG" w:eastAsia="bg-BG"/>
              </w:rPr>
              <w:t>0</w:t>
            </w:r>
            <w:r>
              <w:rPr>
                <w:iCs w:val="0"/>
                <w:lang w:val="bg-BG" w:eastAsia="bg-BG"/>
              </w:rPr>
              <w:t>. Проект на договор (приложение)</w:t>
            </w:r>
          </w:p>
          <w:p w:rsidR="00C42C05" w:rsidRDefault="00C42C05" w:rsidP="007964D0">
            <w:pPr>
              <w:rPr>
                <w:i w:val="0"/>
                <w:lang w:val="bg-BG"/>
              </w:rPr>
            </w:pPr>
            <w:r>
              <w:rPr>
                <w:i w:val="0"/>
                <w:lang w:val="bg-BG"/>
              </w:rPr>
              <w:t xml:space="preserve">Чл. 31 </w:t>
            </w:r>
            <w:r w:rsidR="00267116">
              <w:rPr>
                <w:i w:val="0"/>
                <w:lang w:val="bg-BG"/>
              </w:rPr>
              <w:t xml:space="preserve"> и 121 </w:t>
            </w:r>
            <w:r>
              <w:rPr>
                <w:i w:val="0"/>
                <w:lang w:val="bg-BG"/>
              </w:rPr>
              <w:t>ЗОП</w:t>
            </w:r>
          </w:p>
          <w:p w:rsidR="00267116" w:rsidRDefault="00267116" w:rsidP="007964D0">
            <w:pPr>
              <w:rPr>
                <w:i w:val="0"/>
                <w:lang w:val="bg-BG"/>
              </w:rPr>
            </w:pPr>
            <w:r>
              <w:rPr>
                <w:i w:val="0"/>
                <w:lang w:val="bg-BG"/>
              </w:rPr>
              <w:t>Чл. 98 ППЗОП</w:t>
            </w:r>
          </w:p>
          <w:p w:rsidR="00993CCB" w:rsidRDefault="005013A8" w:rsidP="00FD307A">
            <w:pPr>
              <w:jc w:val="both"/>
              <w:rPr>
                <w:b/>
                <w:i w:val="0"/>
                <w:iCs w:val="0"/>
                <w:color w:val="333399"/>
                <w:szCs w:val="22"/>
                <w:lang w:val="bg-BG" w:eastAsia="bg-BG" w:bidi="bg-BG"/>
              </w:rPr>
            </w:pPr>
            <w:r w:rsidRPr="00320CA2">
              <w:rPr>
                <w:b/>
                <w:i w:val="0"/>
                <w:iCs w:val="0"/>
                <w:color w:val="333399"/>
                <w:szCs w:val="22"/>
                <w:lang w:val="bg-BG" w:eastAsia="bg-BG" w:bidi="bg-BG"/>
              </w:rPr>
              <w:t>т. 9</w:t>
            </w:r>
            <w:r>
              <w:rPr>
                <w:b/>
                <w:i w:val="0"/>
                <w:iCs w:val="0"/>
                <w:color w:val="333399"/>
                <w:szCs w:val="22"/>
                <w:lang w:val="bg-BG" w:eastAsia="bg-BG" w:bidi="bg-BG"/>
              </w:rPr>
              <w:t>, т.10, т.11, т.12</w:t>
            </w:r>
            <w:r w:rsidRPr="00320CA2">
              <w:rPr>
                <w:b/>
                <w:i w:val="0"/>
                <w:iCs w:val="0"/>
                <w:color w:val="333399"/>
                <w:szCs w:val="22"/>
                <w:lang w:val="bg-BG" w:eastAsia="bg-BG" w:bidi="bg-BG"/>
              </w:rPr>
              <w:t xml:space="preserve"> от Насоките/ т. 9.1. и/или т. 9.2., </w:t>
            </w:r>
            <w:r>
              <w:rPr>
                <w:b/>
                <w:i w:val="0"/>
                <w:iCs w:val="0"/>
                <w:color w:val="333399"/>
                <w:szCs w:val="22"/>
                <w:lang w:val="bg-BG" w:eastAsia="bg-BG" w:bidi="bg-BG"/>
              </w:rPr>
              <w:t xml:space="preserve">т.10, т.11, т.12, </w:t>
            </w:r>
            <w:r w:rsidRPr="00320CA2">
              <w:rPr>
                <w:b/>
                <w:i w:val="0"/>
                <w:iCs w:val="0"/>
                <w:color w:val="333399"/>
                <w:szCs w:val="22"/>
                <w:lang w:val="bg-BG" w:eastAsia="bg-BG" w:bidi="bg-BG"/>
              </w:rPr>
              <w:t xml:space="preserve">колона № 4 от Приложение № 1 към чл. 2, ал. 1 от Наредбата </w:t>
            </w:r>
          </w:p>
          <w:p w:rsidR="00FD307A" w:rsidRPr="007964D0" w:rsidRDefault="00FD307A" w:rsidP="00FD307A">
            <w:pPr>
              <w:jc w:val="both"/>
              <w:rPr>
                <w:i w:val="0"/>
                <w:lang w:val="bg-BG"/>
              </w:rPr>
            </w:pPr>
            <w:r>
              <w:rPr>
                <w:i w:val="0"/>
                <w:lang w:val="bg-BG"/>
              </w:rPr>
              <w:t>Не съществува конкретна норма, която да определя съдържание на поканата. Посочените  позиции са възможни с оглед преценката на възложителя и изискванията на закона, тъй като е налице субсидирано прилагане по неуредни въпроси по чл. 195 ЗОП.</w:t>
            </w:r>
          </w:p>
          <w:p w:rsidR="007964D0" w:rsidRPr="007964D0" w:rsidRDefault="007964D0" w:rsidP="007964D0">
            <w:pPr>
              <w:jc w:val="both"/>
              <w:rPr>
                <w:bCs/>
                <w:i w:val="0"/>
                <w:lang w:val="bg-BG"/>
              </w:rPr>
            </w:pPr>
            <w:r w:rsidRPr="007964D0">
              <w:rPr>
                <w:i w:val="0"/>
                <w:lang w:val="bg-BG"/>
              </w:rPr>
              <w:t xml:space="preserve">Насочващи източници на информация: прегледайте </w:t>
            </w:r>
            <w:r w:rsidR="00FD307A">
              <w:rPr>
                <w:i w:val="0"/>
                <w:lang w:val="bg-BG"/>
              </w:rPr>
              <w:t>поканата</w:t>
            </w:r>
            <w:r>
              <w:rPr>
                <w:i w:val="0"/>
                <w:lang w:val="bg-BG"/>
              </w:rPr>
              <w:t xml:space="preserve"> и приложените към него</w:t>
            </w:r>
            <w:r w:rsidRPr="007964D0">
              <w:rPr>
                <w:i w:val="0"/>
                <w:lang w:val="bg-BG"/>
              </w:rPr>
              <w:t xml:space="preserve"> документи</w:t>
            </w:r>
            <w:r w:rsidRPr="007964D0">
              <w:rPr>
                <w:bCs/>
                <w:i w:val="0"/>
                <w:lang w:val="bg-BG"/>
              </w:rPr>
              <w:t xml:space="preserve">. </w:t>
            </w:r>
          </w:p>
          <w:p w:rsidR="007964D0" w:rsidRPr="007964D0" w:rsidRDefault="007964D0" w:rsidP="00FD307A">
            <w:pPr>
              <w:widowControl/>
              <w:autoSpaceDE/>
              <w:autoSpaceDN/>
              <w:adjustRightInd/>
              <w:rPr>
                <w:i w:val="0"/>
                <w:iCs w:val="0"/>
                <w:sz w:val="24"/>
                <w:szCs w:val="24"/>
                <w:lang w:val="bg-BG" w:eastAsia="bg-BG"/>
              </w:rPr>
            </w:pPr>
            <w:r w:rsidRPr="007964D0">
              <w:rPr>
                <w:i w:val="0"/>
                <w:lang w:val="bg-BG"/>
              </w:rPr>
              <w:t xml:space="preserve">Анализирайте съдържанието на </w:t>
            </w:r>
            <w:r w:rsidR="00FD307A">
              <w:rPr>
                <w:i w:val="0"/>
                <w:lang w:val="bg-BG"/>
              </w:rPr>
              <w:t>поканата</w:t>
            </w:r>
            <w:r>
              <w:rPr>
                <w:i w:val="0"/>
                <w:lang w:val="bg-BG"/>
              </w:rPr>
              <w:t xml:space="preserve">  и приложените към него</w:t>
            </w:r>
            <w:r w:rsidRPr="007964D0">
              <w:rPr>
                <w:i w:val="0"/>
                <w:lang w:val="bg-BG"/>
              </w:rPr>
              <w:t xml:space="preserve"> документи</w:t>
            </w:r>
          </w:p>
        </w:tc>
        <w:tc>
          <w:tcPr>
            <w:tcW w:w="992" w:type="dxa"/>
          </w:tcPr>
          <w:p w:rsidR="00B15563" w:rsidRPr="001C5F5C" w:rsidRDefault="00B15563" w:rsidP="00697D9C">
            <w:pPr>
              <w:spacing w:before="120"/>
              <w:jc w:val="center"/>
              <w:rPr>
                <w:lang w:val="bg-BG"/>
              </w:rPr>
            </w:pPr>
          </w:p>
        </w:tc>
        <w:tc>
          <w:tcPr>
            <w:tcW w:w="5670" w:type="dxa"/>
          </w:tcPr>
          <w:p w:rsidR="00B15563" w:rsidRPr="001C5F5C" w:rsidRDefault="00B15563">
            <w:pPr>
              <w:rPr>
                <w:lang w:val="bg-BG"/>
              </w:rPr>
            </w:pPr>
          </w:p>
        </w:tc>
      </w:tr>
      <w:tr w:rsidR="00B15563" w:rsidRPr="00A6496A" w:rsidTr="00993CCB">
        <w:trPr>
          <w:jc w:val="center"/>
        </w:trPr>
        <w:tc>
          <w:tcPr>
            <w:tcW w:w="709" w:type="dxa"/>
          </w:tcPr>
          <w:p w:rsidR="00B15563" w:rsidRPr="00E627A8" w:rsidRDefault="00B15563" w:rsidP="00E627A8">
            <w:pPr>
              <w:pStyle w:val="aa"/>
              <w:numPr>
                <w:ilvl w:val="0"/>
                <w:numId w:val="19"/>
              </w:numPr>
              <w:rPr>
                <w:i w:val="0"/>
                <w:lang w:val="bg-BG"/>
              </w:rPr>
            </w:pPr>
          </w:p>
        </w:tc>
        <w:tc>
          <w:tcPr>
            <w:tcW w:w="7514" w:type="dxa"/>
          </w:tcPr>
          <w:p w:rsidR="009D2AA9" w:rsidRPr="009D2AA9" w:rsidRDefault="009D2AA9" w:rsidP="009D2AA9">
            <w:pPr>
              <w:widowControl/>
              <w:autoSpaceDE/>
              <w:autoSpaceDN/>
              <w:adjustRightInd/>
              <w:jc w:val="both"/>
              <w:rPr>
                <w:b/>
                <w:i w:val="0"/>
                <w:iCs w:val="0"/>
                <w:lang w:val="bg-BG" w:eastAsia="fr-FR"/>
              </w:rPr>
            </w:pPr>
            <w:r w:rsidRPr="009D2AA9">
              <w:rPr>
                <w:b/>
                <w:i w:val="0"/>
                <w:iCs w:val="0"/>
                <w:lang w:val="bg-BG" w:eastAsia="fr-FR"/>
              </w:rPr>
              <w:t xml:space="preserve">Предметът на </w:t>
            </w:r>
            <w:r w:rsidR="00D33DF2">
              <w:rPr>
                <w:b/>
                <w:i w:val="0"/>
                <w:iCs w:val="0"/>
                <w:lang w:val="bg-BG" w:eastAsia="fr-FR"/>
              </w:rPr>
              <w:t>възлагането</w:t>
            </w:r>
            <w:r w:rsidRPr="009D2AA9">
              <w:rPr>
                <w:b/>
                <w:i w:val="0"/>
                <w:iCs w:val="0"/>
                <w:lang w:val="bg-BG" w:eastAsia="fr-FR"/>
              </w:rPr>
              <w:t>, от документац</w:t>
            </w:r>
            <w:r w:rsidR="000E5D50">
              <w:rPr>
                <w:b/>
                <w:i w:val="0"/>
                <w:iCs w:val="0"/>
                <w:lang w:val="bg-BG" w:eastAsia="fr-FR"/>
              </w:rPr>
              <w:t>ията за участие, ако има такава</w:t>
            </w:r>
            <w:r w:rsidRPr="009D2AA9">
              <w:rPr>
                <w:b/>
                <w:i w:val="0"/>
                <w:iCs w:val="0"/>
                <w:lang w:val="bg-BG" w:eastAsia="fr-FR"/>
              </w:rPr>
              <w:t xml:space="preserve"> и от техническите спецификации, осигурява ли спазване на принципите за свободна и лоялна конкуренция, равен достъп и недопускане на дискриминация на лицата?</w:t>
            </w:r>
          </w:p>
          <w:p w:rsidR="009D2AA9" w:rsidRPr="009D2AA9" w:rsidRDefault="009D2AA9" w:rsidP="009D2AA9">
            <w:pPr>
              <w:widowControl/>
              <w:autoSpaceDE/>
              <w:autoSpaceDN/>
              <w:adjustRightInd/>
              <w:jc w:val="both"/>
              <w:rPr>
                <w:i w:val="0"/>
                <w:iCs w:val="0"/>
                <w:lang w:val="bg-BG" w:eastAsia="fr-FR"/>
              </w:rPr>
            </w:pPr>
            <w:r w:rsidRPr="009D2AA9">
              <w:rPr>
                <w:i w:val="0"/>
                <w:iCs w:val="0"/>
                <w:lang w:val="bg-BG" w:eastAsia="fr-FR"/>
              </w:rPr>
              <w:t xml:space="preserve">Възложителят е длъжен да формулира предмета на </w:t>
            </w:r>
            <w:r w:rsidR="00D33DF2">
              <w:rPr>
                <w:i w:val="0"/>
                <w:iCs w:val="0"/>
                <w:lang w:val="bg-BG" w:eastAsia="fr-FR"/>
              </w:rPr>
              <w:t>възлагането</w:t>
            </w:r>
            <w:r w:rsidRPr="009D2AA9">
              <w:rPr>
                <w:i w:val="0"/>
                <w:iCs w:val="0"/>
                <w:lang w:val="bg-BG" w:eastAsia="fr-FR"/>
              </w:rPr>
              <w:t xml:space="preserve">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 </w:t>
            </w:r>
          </w:p>
          <w:p w:rsidR="009D2AA9" w:rsidRPr="009D2AA9" w:rsidRDefault="009D2AA9" w:rsidP="009D2AA9">
            <w:pPr>
              <w:widowControl/>
              <w:autoSpaceDE/>
              <w:autoSpaceDN/>
              <w:adjustRightInd/>
              <w:jc w:val="both"/>
              <w:rPr>
                <w:i w:val="0"/>
                <w:iCs w:val="0"/>
                <w:lang w:val="bg-BG" w:eastAsia="fr-FR"/>
              </w:rPr>
            </w:pPr>
            <w:r w:rsidRPr="009D2AA9">
              <w:rPr>
                <w:i w:val="0"/>
                <w:iCs w:val="0"/>
                <w:lang w:val="bg-BG" w:eastAsia="fr-FR"/>
              </w:rPr>
              <w:lastRenderedPageBreak/>
              <w:t>Внимание! Когато предметът е обособен в позиции, е необходимо да се направи задълбочен анализ дали групирането на дейностите по позициите (и в рамките на една позиция също) е дискриминационно.</w:t>
            </w:r>
          </w:p>
          <w:p w:rsidR="009D2AA9" w:rsidRPr="009D2AA9" w:rsidRDefault="009D2AA9" w:rsidP="009D2AA9">
            <w:pPr>
              <w:widowControl/>
              <w:autoSpaceDE/>
              <w:autoSpaceDN/>
              <w:adjustRightInd/>
              <w:jc w:val="both"/>
              <w:rPr>
                <w:i w:val="0"/>
                <w:iCs w:val="0"/>
                <w:lang w:val="bg-BG" w:eastAsia="fr-FR"/>
              </w:rPr>
            </w:pPr>
            <w:r w:rsidRPr="009D2AA9">
              <w:rPr>
                <w:i w:val="0"/>
                <w:iCs w:val="0"/>
                <w:lang w:val="bg-BG" w:eastAsia="fr-FR"/>
              </w:rPr>
              <w:t xml:space="preserve">Възложителят трябва да определи техническите спецификации, съобразявайки се с изискванията на чл. </w:t>
            </w:r>
            <w:r w:rsidRPr="002800CC">
              <w:rPr>
                <w:i w:val="0"/>
                <w:iCs w:val="0"/>
                <w:lang w:val="bg-BG" w:eastAsia="fr-FR"/>
              </w:rPr>
              <w:t>48 и следващите</w:t>
            </w:r>
            <w:r w:rsidRPr="009D2AA9">
              <w:rPr>
                <w:i w:val="0"/>
                <w:iCs w:val="0"/>
                <w:lang w:val="bg-BG" w:eastAsia="fr-FR"/>
              </w:rPr>
              <w:t xml:space="preserve"> от ЗОП и § </w:t>
            </w:r>
            <w:r w:rsidR="00C64C40">
              <w:rPr>
                <w:i w:val="0"/>
                <w:iCs w:val="0"/>
                <w:lang w:val="bg-BG" w:eastAsia="fr-FR"/>
              </w:rPr>
              <w:t>2</w:t>
            </w:r>
            <w:r w:rsidRPr="009D2AA9">
              <w:rPr>
                <w:i w:val="0"/>
                <w:iCs w:val="0"/>
                <w:lang w:val="bg-BG" w:eastAsia="fr-FR"/>
              </w:rPr>
              <w:t xml:space="preserve">, т.  </w:t>
            </w:r>
            <w:r w:rsidRPr="002800CC">
              <w:rPr>
                <w:i w:val="0"/>
                <w:iCs w:val="0"/>
                <w:lang w:val="bg-BG" w:eastAsia="fr-FR"/>
              </w:rPr>
              <w:t>54</w:t>
            </w:r>
            <w:r w:rsidRPr="009D2AA9">
              <w:rPr>
                <w:i w:val="0"/>
                <w:iCs w:val="0"/>
                <w:lang w:val="bg-BG" w:eastAsia="fr-FR"/>
              </w:rPr>
              <w:t xml:space="preserve"> от ДР на ЗОП.</w:t>
            </w:r>
          </w:p>
          <w:p w:rsidR="009D2AA9" w:rsidRPr="009D2AA9" w:rsidRDefault="009D2AA9" w:rsidP="009D2AA9">
            <w:pPr>
              <w:widowControl/>
              <w:autoSpaceDE/>
              <w:autoSpaceDN/>
              <w:adjustRightInd/>
              <w:jc w:val="both"/>
              <w:rPr>
                <w:i w:val="0"/>
                <w:iCs w:val="0"/>
                <w:lang w:val="bg-BG" w:eastAsia="fr-FR"/>
              </w:rPr>
            </w:pPr>
            <w:r w:rsidRPr="009D2AA9">
              <w:rPr>
                <w:i w:val="0"/>
                <w:iCs w:val="0"/>
                <w:lang w:val="bg-BG" w:eastAsia="fr-FR"/>
              </w:rPr>
              <w:t xml:space="preserve">Техническите спецификации трябва да </w:t>
            </w:r>
            <w:r w:rsidRPr="002800CC">
              <w:rPr>
                <w:i w:val="0"/>
                <w:iCs w:val="0"/>
                <w:lang w:val="bg-BG" w:eastAsia="fr-FR"/>
              </w:rPr>
              <w:t>осигуряват</w:t>
            </w:r>
            <w:r w:rsidRPr="009D2AA9">
              <w:rPr>
                <w:i w:val="0"/>
                <w:iCs w:val="0"/>
                <w:lang w:val="bg-BG" w:eastAsia="fr-FR"/>
              </w:rPr>
              <w:t xml:space="preserve"> раве</w:t>
            </w:r>
            <w:r w:rsidR="00D33DF2">
              <w:rPr>
                <w:i w:val="0"/>
                <w:iCs w:val="0"/>
                <w:lang w:val="bg-BG" w:eastAsia="fr-FR"/>
              </w:rPr>
              <w:t xml:space="preserve">н достъп на лицата за участие във възлагането </w:t>
            </w:r>
            <w:r w:rsidRPr="009D2AA9">
              <w:rPr>
                <w:i w:val="0"/>
                <w:iCs w:val="0"/>
                <w:lang w:val="bg-BG" w:eastAsia="fr-FR"/>
              </w:rPr>
              <w:t xml:space="preserve">и да не създават необосновани пречки пред </w:t>
            </w:r>
            <w:r w:rsidRPr="002800CC">
              <w:rPr>
                <w:i w:val="0"/>
                <w:iCs w:val="0"/>
                <w:lang w:val="bg-BG" w:eastAsia="fr-FR"/>
              </w:rPr>
              <w:t xml:space="preserve">възлагането в условия на </w:t>
            </w:r>
            <w:r w:rsidRPr="009D2AA9">
              <w:rPr>
                <w:i w:val="0"/>
                <w:iCs w:val="0"/>
                <w:lang w:val="bg-BG" w:eastAsia="fr-FR"/>
              </w:rPr>
              <w:t>конкуренция.</w:t>
            </w:r>
          </w:p>
          <w:p w:rsidR="009D2AA9" w:rsidRPr="009D2AA9" w:rsidRDefault="009D2AA9" w:rsidP="009D2AA9">
            <w:pPr>
              <w:widowControl/>
              <w:autoSpaceDE/>
              <w:autoSpaceDN/>
              <w:adjustRightInd/>
              <w:jc w:val="both"/>
              <w:rPr>
                <w:i w:val="0"/>
                <w:iCs w:val="0"/>
                <w:lang w:val="bg-BG" w:eastAsia="fr-FR"/>
              </w:rPr>
            </w:pPr>
            <w:r w:rsidRPr="009D2AA9">
              <w:rPr>
                <w:i w:val="0"/>
                <w:iCs w:val="0"/>
                <w:lang w:val="bg-BG" w:eastAsia="fr-FR"/>
              </w:rPr>
              <w:t xml:space="preserve">Техническите спецификации не трябва да </w:t>
            </w:r>
            <w:r w:rsidRPr="002800CC">
              <w:rPr>
                <w:i w:val="0"/>
                <w:iCs w:val="0"/>
                <w:lang w:val="bg-BG" w:eastAsia="fr-FR"/>
              </w:rPr>
              <w:t>съдържат</w:t>
            </w:r>
            <w:r w:rsidRPr="009D2AA9">
              <w:rPr>
                <w:i w:val="0"/>
                <w:iCs w:val="0"/>
                <w:lang w:val="bg-BG" w:eastAsia="fr-FR"/>
              </w:rPr>
              <w:t xml:space="preserve"> конкретен модел, източник, процес, търговка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еквивалентно</w:t>
            </w:r>
            <w:r w:rsidRPr="002800CC">
              <w:rPr>
                <w:i w:val="0"/>
                <w:iCs w:val="0"/>
                <w:lang w:val="bg-BG" w:eastAsia="fr-FR"/>
              </w:rPr>
              <w:t>/и</w:t>
            </w:r>
            <w:r w:rsidRPr="009D2AA9">
              <w:rPr>
                <w:i w:val="0"/>
                <w:iCs w:val="0"/>
                <w:lang w:val="bg-BG" w:eastAsia="fr-FR"/>
              </w:rPr>
              <w:t>”.</w:t>
            </w:r>
          </w:p>
          <w:p w:rsidR="009D2AA9" w:rsidRPr="009D2AA9" w:rsidRDefault="009D2AA9" w:rsidP="009D2AA9">
            <w:pPr>
              <w:widowControl/>
              <w:autoSpaceDE/>
              <w:autoSpaceDN/>
              <w:adjustRightInd/>
              <w:jc w:val="both"/>
              <w:rPr>
                <w:i w:val="0"/>
                <w:iCs w:val="0"/>
                <w:lang w:val="bg-BG" w:eastAsia="fr-FR"/>
              </w:rPr>
            </w:pPr>
            <w:r w:rsidRPr="009D2AA9">
              <w:rPr>
                <w:i w:val="0"/>
                <w:iCs w:val="0"/>
                <w:lang w:val="bg-BG" w:eastAsia="fr-FR"/>
              </w:rPr>
              <w:t xml:space="preserve">Важно! Технически спецификации се изготвят при всички обекти </w:t>
            </w:r>
            <w:r w:rsidRPr="002800CC">
              <w:rPr>
                <w:i w:val="0"/>
                <w:iCs w:val="0"/>
                <w:lang w:val="bg-BG" w:eastAsia="fr-FR"/>
              </w:rPr>
              <w:t xml:space="preserve">на </w:t>
            </w:r>
            <w:r w:rsidR="00D33DF2">
              <w:rPr>
                <w:i w:val="0"/>
                <w:iCs w:val="0"/>
                <w:lang w:val="bg-BG" w:eastAsia="fr-FR"/>
              </w:rPr>
              <w:t>възлагане</w:t>
            </w:r>
            <w:r w:rsidRPr="009D2AA9">
              <w:rPr>
                <w:i w:val="0"/>
                <w:iCs w:val="0"/>
                <w:lang w:val="bg-BG" w:eastAsia="fr-FR"/>
              </w:rPr>
              <w:t xml:space="preserve"> – доставки, услуги и строителство. В тази връзка за справка § </w:t>
            </w:r>
            <w:r w:rsidR="00C64C40">
              <w:rPr>
                <w:i w:val="0"/>
                <w:iCs w:val="0"/>
                <w:lang w:val="bg-BG" w:eastAsia="fr-FR"/>
              </w:rPr>
              <w:t>2</w:t>
            </w:r>
            <w:r w:rsidRPr="009D2AA9">
              <w:rPr>
                <w:i w:val="0"/>
                <w:iCs w:val="0"/>
                <w:lang w:val="bg-BG" w:eastAsia="fr-FR"/>
              </w:rPr>
              <w:t xml:space="preserve">, т.  </w:t>
            </w:r>
            <w:r w:rsidRPr="002800CC">
              <w:rPr>
                <w:i w:val="0"/>
                <w:iCs w:val="0"/>
                <w:lang w:val="bg-BG" w:eastAsia="fr-FR"/>
              </w:rPr>
              <w:t>54</w:t>
            </w:r>
            <w:r w:rsidR="00072BBD" w:rsidRPr="002800CC">
              <w:rPr>
                <w:i w:val="0"/>
                <w:iCs w:val="0"/>
                <w:lang w:val="bg-BG" w:eastAsia="fr-FR"/>
              </w:rPr>
              <w:t xml:space="preserve"> б. а) и б)</w:t>
            </w:r>
            <w:r w:rsidRPr="009D2AA9">
              <w:rPr>
                <w:i w:val="0"/>
                <w:iCs w:val="0"/>
                <w:lang w:val="bg-BG" w:eastAsia="fr-FR"/>
              </w:rPr>
              <w:t xml:space="preserve"> от ДР на ЗОП.</w:t>
            </w:r>
          </w:p>
          <w:p w:rsidR="009D2AA9" w:rsidRPr="009D2AA9" w:rsidRDefault="009D2AA9" w:rsidP="009D2AA9">
            <w:pPr>
              <w:widowControl/>
              <w:autoSpaceDE/>
              <w:autoSpaceDN/>
              <w:adjustRightInd/>
              <w:jc w:val="both"/>
              <w:rPr>
                <w:i w:val="0"/>
                <w:iCs w:val="0"/>
                <w:lang w:val="bg-BG" w:eastAsia="fr-FR"/>
              </w:rPr>
            </w:pPr>
            <w:r w:rsidRPr="009D2AA9">
              <w:rPr>
                <w:i w:val="0"/>
                <w:iCs w:val="0"/>
                <w:lang w:val="bg-BG" w:eastAsia="fr-FR"/>
              </w:rPr>
              <w:t>чл. 2</w:t>
            </w:r>
            <w:r w:rsidR="00072BBD" w:rsidRPr="002800CC">
              <w:rPr>
                <w:i w:val="0"/>
                <w:iCs w:val="0"/>
                <w:lang w:val="bg-BG" w:eastAsia="fr-FR"/>
              </w:rPr>
              <w:t xml:space="preserve"> от ЗОП</w:t>
            </w:r>
          </w:p>
          <w:p w:rsidR="009D2AA9" w:rsidRPr="009D2AA9" w:rsidRDefault="00C355B9" w:rsidP="009D2AA9">
            <w:pPr>
              <w:widowControl/>
              <w:autoSpaceDE/>
              <w:autoSpaceDN/>
              <w:adjustRightInd/>
              <w:jc w:val="both"/>
              <w:rPr>
                <w:i w:val="0"/>
                <w:iCs w:val="0"/>
                <w:lang w:val="bg-BG" w:eastAsia="fr-FR"/>
              </w:rPr>
            </w:pPr>
            <w:r w:rsidRPr="002800CC">
              <w:rPr>
                <w:i w:val="0"/>
                <w:iCs w:val="0"/>
                <w:lang w:val="bg-BG" w:eastAsia="fr-FR"/>
              </w:rPr>
              <w:t xml:space="preserve"> </w:t>
            </w:r>
            <w:r w:rsidR="009D2AA9" w:rsidRPr="009D2AA9">
              <w:rPr>
                <w:i w:val="0"/>
                <w:iCs w:val="0"/>
                <w:lang w:val="bg-BG" w:eastAsia="fr-FR"/>
              </w:rPr>
              <w:t xml:space="preserve">§ </w:t>
            </w:r>
            <w:r w:rsidR="008608FF">
              <w:rPr>
                <w:i w:val="0"/>
                <w:iCs w:val="0"/>
                <w:lang w:val="bg-BG" w:eastAsia="fr-FR"/>
              </w:rPr>
              <w:t>2</w:t>
            </w:r>
            <w:r w:rsidR="009D2AA9" w:rsidRPr="009D2AA9">
              <w:rPr>
                <w:i w:val="0"/>
                <w:iCs w:val="0"/>
                <w:lang w:val="bg-BG" w:eastAsia="fr-FR"/>
              </w:rPr>
              <w:t xml:space="preserve">, т.  </w:t>
            </w:r>
            <w:r w:rsidRPr="002800CC">
              <w:rPr>
                <w:i w:val="0"/>
                <w:iCs w:val="0"/>
                <w:lang w:val="bg-BG" w:eastAsia="fr-FR"/>
              </w:rPr>
              <w:t>54</w:t>
            </w:r>
            <w:r w:rsidR="009D2AA9" w:rsidRPr="009D2AA9">
              <w:rPr>
                <w:i w:val="0"/>
                <w:iCs w:val="0"/>
                <w:lang w:val="bg-BG" w:eastAsia="fr-FR"/>
              </w:rPr>
              <w:t xml:space="preserve"> от ДР на ЗОП</w:t>
            </w:r>
          </w:p>
          <w:p w:rsidR="009D2AA9" w:rsidRPr="009D2AA9" w:rsidRDefault="009D2AA9" w:rsidP="009D2AA9">
            <w:pPr>
              <w:widowControl/>
              <w:autoSpaceDE/>
              <w:autoSpaceDN/>
              <w:adjustRightInd/>
              <w:jc w:val="both"/>
              <w:rPr>
                <w:i w:val="0"/>
                <w:iCs w:val="0"/>
                <w:lang w:val="bg-BG" w:eastAsia="fr-FR"/>
              </w:rPr>
            </w:pPr>
            <w:r w:rsidRPr="009D2AA9">
              <w:rPr>
                <w:i w:val="0"/>
                <w:iCs w:val="0"/>
                <w:lang w:val="bg-BG" w:eastAsia="fr-FR"/>
              </w:rPr>
              <w:t xml:space="preserve"> </w:t>
            </w:r>
            <w:r w:rsidR="00C355B9" w:rsidRPr="002800CC">
              <w:rPr>
                <w:i w:val="0"/>
                <w:iCs w:val="0"/>
                <w:lang w:val="bg-BG" w:eastAsia="fr-FR"/>
              </w:rPr>
              <w:t>чл. 49 (1) и (2) от ЗОП</w:t>
            </w:r>
          </w:p>
          <w:p w:rsidR="009D2AA9" w:rsidRPr="009D2AA9" w:rsidRDefault="009D2AA9" w:rsidP="009D2AA9">
            <w:pPr>
              <w:widowControl/>
              <w:autoSpaceDE/>
              <w:autoSpaceDN/>
              <w:adjustRightInd/>
              <w:jc w:val="both"/>
              <w:rPr>
                <w:i w:val="0"/>
                <w:iCs w:val="0"/>
                <w:lang w:val="bg-BG" w:eastAsia="fr-FR"/>
              </w:rPr>
            </w:pPr>
            <w:r w:rsidRPr="009D2AA9">
              <w:rPr>
                <w:i w:val="0"/>
                <w:iCs w:val="0"/>
                <w:lang w:val="bg-BG" w:eastAsia="pl-PL"/>
              </w:rPr>
              <w:t xml:space="preserve">Насочващи източници на информация: </w:t>
            </w:r>
            <w:r w:rsidR="00685F3C">
              <w:rPr>
                <w:i w:val="0"/>
                <w:iCs w:val="0"/>
                <w:lang w:val="bg-BG" w:eastAsia="pl-PL"/>
              </w:rPr>
              <w:t>поканата</w:t>
            </w:r>
            <w:r w:rsidRPr="009D2AA9">
              <w:rPr>
                <w:i w:val="0"/>
                <w:iCs w:val="0"/>
                <w:lang w:val="bg-BG" w:eastAsia="pl-PL"/>
              </w:rPr>
              <w:t xml:space="preserve"> в частта относно обекта на </w:t>
            </w:r>
            <w:r w:rsidR="00D33DF2">
              <w:rPr>
                <w:i w:val="0"/>
                <w:iCs w:val="0"/>
                <w:lang w:val="bg-BG" w:eastAsia="pl-PL"/>
              </w:rPr>
              <w:t>възлагането</w:t>
            </w:r>
            <w:r w:rsidRPr="009D2AA9">
              <w:rPr>
                <w:i w:val="0"/>
                <w:iCs w:val="0"/>
                <w:lang w:val="bg-BG" w:eastAsia="pl-PL"/>
              </w:rPr>
              <w:t>, както и техническите спецификации в частта относно описанието на предмета на поръчката, проекта на договор.</w:t>
            </w:r>
          </w:p>
          <w:p w:rsidR="005013A8" w:rsidRPr="005013A8" w:rsidRDefault="005013A8" w:rsidP="005013A8">
            <w:pPr>
              <w:adjustRightInd/>
              <w:spacing w:before="1"/>
              <w:ind w:left="108" w:right="95"/>
              <w:jc w:val="both"/>
              <w:rPr>
                <w:b/>
                <w:i w:val="0"/>
                <w:iCs w:val="0"/>
                <w:szCs w:val="22"/>
                <w:lang w:val="bg-BG" w:eastAsia="bg-BG" w:bidi="bg-BG"/>
              </w:rPr>
            </w:pPr>
            <w:r w:rsidRPr="005013A8">
              <w:rPr>
                <w:b/>
                <w:i w:val="0"/>
                <w:iCs w:val="0"/>
                <w:color w:val="000080"/>
                <w:szCs w:val="22"/>
                <w:lang w:val="bg-BG" w:eastAsia="bg-BG" w:bidi="bg-BG"/>
              </w:rPr>
              <w:t>т</w:t>
            </w:r>
            <w:r w:rsidRPr="005013A8">
              <w:rPr>
                <w:b/>
                <w:i w:val="0"/>
                <w:iCs w:val="0"/>
                <w:color w:val="333399"/>
                <w:szCs w:val="22"/>
                <w:lang w:val="bg-BG" w:eastAsia="bg-BG" w:bidi="bg-BG"/>
              </w:rPr>
              <w:t>. 9, 10, 11 и т. 12 от Насоките/т. 9.1., 10, 11 и т. 12, колона № 4 от Приложение № 1 към чл. 2, ал. 1 от Наредбата</w:t>
            </w:r>
          </w:p>
          <w:p w:rsidR="00B15563" w:rsidRPr="000B0DCB" w:rsidRDefault="009D2AA9" w:rsidP="00685F3C">
            <w:pPr>
              <w:widowControl/>
              <w:autoSpaceDE/>
              <w:autoSpaceDN/>
              <w:adjustRightInd/>
              <w:jc w:val="both"/>
              <w:rPr>
                <w:i w:val="0"/>
                <w:lang w:val="bg-BG"/>
              </w:rPr>
            </w:pPr>
            <w:r w:rsidRPr="009D2AA9">
              <w:rPr>
                <w:i w:val="0"/>
                <w:iCs w:val="0"/>
                <w:lang w:val="bg-BG" w:eastAsia="pl-PL"/>
              </w:rPr>
              <w:t>Анализ</w:t>
            </w:r>
            <w:r w:rsidR="00C355B9" w:rsidRPr="002800CC">
              <w:rPr>
                <w:i w:val="0"/>
                <w:iCs w:val="0"/>
                <w:lang w:val="bg-BG" w:eastAsia="pl-PL"/>
              </w:rPr>
              <w:t xml:space="preserve">: </w:t>
            </w:r>
            <w:r w:rsidRPr="009D2AA9">
              <w:rPr>
                <w:i w:val="0"/>
                <w:iCs w:val="0"/>
                <w:lang w:val="bg-BG" w:eastAsia="pl-PL"/>
              </w:rPr>
              <w:t xml:space="preserve"> посочените насочващи източници с цел установ</w:t>
            </w:r>
            <w:r w:rsidR="00C355B9" w:rsidRPr="002800CC">
              <w:rPr>
                <w:i w:val="0"/>
                <w:iCs w:val="0"/>
                <w:lang w:val="bg-BG" w:eastAsia="pl-PL"/>
              </w:rPr>
              <w:t>яване</w:t>
            </w:r>
            <w:r w:rsidRPr="009D2AA9">
              <w:rPr>
                <w:i w:val="0"/>
                <w:iCs w:val="0"/>
                <w:lang w:val="bg-BG" w:eastAsia="pl-PL"/>
              </w:rPr>
              <w:t xml:space="preserve"> дали предметът на </w:t>
            </w:r>
            <w:r w:rsidR="00C355B9" w:rsidRPr="002800CC">
              <w:rPr>
                <w:i w:val="0"/>
                <w:iCs w:val="0"/>
                <w:lang w:val="bg-BG" w:eastAsia="pl-PL"/>
              </w:rPr>
              <w:t>обществената поръчка</w:t>
            </w:r>
            <w:r w:rsidRPr="009D2AA9">
              <w:rPr>
                <w:i w:val="0"/>
                <w:iCs w:val="0"/>
                <w:lang w:val="bg-BG" w:eastAsia="pl-PL"/>
              </w:rPr>
              <w:t xml:space="preserve"> е дефиниран пълно и ясно. </w:t>
            </w:r>
            <w:r w:rsidR="00C355B9" w:rsidRPr="002800CC">
              <w:rPr>
                <w:i w:val="0"/>
                <w:iCs w:val="0"/>
                <w:lang w:val="bg-BG" w:eastAsia="pl-PL"/>
              </w:rPr>
              <w:t>Да се установи</w:t>
            </w:r>
            <w:r w:rsidRPr="009D2AA9">
              <w:rPr>
                <w:i w:val="0"/>
                <w:iCs w:val="0"/>
                <w:lang w:val="bg-BG" w:eastAsia="pl-PL"/>
              </w:rPr>
              <w:t xml:space="preserve"> дали съществуват противоречия в тази връзка между съдържащата се информация относно предмета на </w:t>
            </w:r>
            <w:r w:rsidR="00FA448A">
              <w:rPr>
                <w:i w:val="0"/>
                <w:iCs w:val="0"/>
                <w:lang w:val="bg-BG" w:eastAsia="pl-PL"/>
              </w:rPr>
              <w:t>възлагането</w:t>
            </w:r>
            <w:r w:rsidRPr="009D2AA9">
              <w:rPr>
                <w:i w:val="0"/>
                <w:iCs w:val="0"/>
                <w:lang w:val="bg-BG" w:eastAsia="pl-PL"/>
              </w:rPr>
              <w:t xml:space="preserve"> в </w:t>
            </w:r>
            <w:r w:rsidR="00685F3C">
              <w:rPr>
                <w:i w:val="0"/>
                <w:iCs w:val="0"/>
                <w:lang w:val="bg-BG" w:eastAsia="pl-PL"/>
              </w:rPr>
              <w:t>поканата</w:t>
            </w:r>
            <w:r w:rsidRPr="009D2AA9">
              <w:rPr>
                <w:i w:val="0"/>
                <w:iCs w:val="0"/>
                <w:lang w:val="bg-BG" w:eastAsia="pl-PL"/>
              </w:rPr>
              <w:t xml:space="preserve"> и в техническите спецификации.</w:t>
            </w:r>
            <w:r w:rsidR="002800CC" w:rsidRPr="002800CC">
              <w:rPr>
                <w:i w:val="0"/>
                <w:iCs w:val="0"/>
                <w:lang w:val="bg-BG" w:eastAsia="pl-PL"/>
              </w:rPr>
              <w:t xml:space="preserve"> </w:t>
            </w:r>
            <w:r w:rsidRPr="002800CC">
              <w:rPr>
                <w:i w:val="0"/>
                <w:iCs w:val="0"/>
                <w:lang w:val="bg-BG" w:eastAsia="pl-PL"/>
              </w:rPr>
              <w:t>Анализирайте техническите спецификации, за да оцените дали са приложени изискванията на цитираните правни норми.</w:t>
            </w:r>
          </w:p>
        </w:tc>
        <w:tc>
          <w:tcPr>
            <w:tcW w:w="992" w:type="dxa"/>
          </w:tcPr>
          <w:p w:rsidR="00B15563" w:rsidRPr="001C5F5C" w:rsidRDefault="00B15563" w:rsidP="00697D9C">
            <w:pPr>
              <w:spacing w:before="120"/>
              <w:jc w:val="center"/>
              <w:rPr>
                <w:lang w:val="bg-BG"/>
              </w:rPr>
            </w:pPr>
          </w:p>
        </w:tc>
        <w:tc>
          <w:tcPr>
            <w:tcW w:w="5670" w:type="dxa"/>
          </w:tcPr>
          <w:p w:rsidR="00B15563" w:rsidRPr="001C5F5C" w:rsidRDefault="00B15563">
            <w:pPr>
              <w:rPr>
                <w:lang w:val="bg-BG"/>
              </w:rPr>
            </w:pPr>
          </w:p>
        </w:tc>
      </w:tr>
      <w:tr w:rsidR="00B15563" w:rsidRPr="00A6496A" w:rsidTr="00993CCB">
        <w:trPr>
          <w:jc w:val="center"/>
        </w:trPr>
        <w:tc>
          <w:tcPr>
            <w:tcW w:w="709" w:type="dxa"/>
          </w:tcPr>
          <w:p w:rsidR="00B15563" w:rsidRPr="00E627A8" w:rsidRDefault="00B15563" w:rsidP="00FA448A">
            <w:pPr>
              <w:pStyle w:val="aa"/>
              <w:numPr>
                <w:ilvl w:val="0"/>
                <w:numId w:val="19"/>
              </w:numPr>
              <w:ind w:left="223" w:hanging="189"/>
              <w:rPr>
                <w:i w:val="0"/>
                <w:lang w:val="bg-BG"/>
              </w:rPr>
            </w:pPr>
          </w:p>
        </w:tc>
        <w:tc>
          <w:tcPr>
            <w:tcW w:w="7514" w:type="dxa"/>
          </w:tcPr>
          <w:p w:rsidR="002800CC" w:rsidRPr="00A97DBB" w:rsidRDefault="002800CC" w:rsidP="002800CC">
            <w:pPr>
              <w:jc w:val="both"/>
              <w:rPr>
                <w:lang w:val="bg-BG" w:eastAsia="fr-FR"/>
              </w:rPr>
            </w:pPr>
            <w:r w:rsidRPr="00A97DBB">
              <w:rPr>
                <w:lang w:val="bg-BG" w:eastAsia="fr-FR"/>
              </w:rPr>
              <w:t>При поръчки с обект строителство:</w:t>
            </w:r>
          </w:p>
          <w:p w:rsidR="002800CC" w:rsidRPr="002800CC" w:rsidRDefault="002800CC" w:rsidP="002800CC">
            <w:pPr>
              <w:jc w:val="both"/>
              <w:rPr>
                <w:b/>
                <w:i w:val="0"/>
                <w:lang w:val="bg-BG" w:eastAsia="fr-FR"/>
              </w:rPr>
            </w:pPr>
            <w:r w:rsidRPr="002800CC">
              <w:rPr>
                <w:b/>
                <w:i w:val="0"/>
                <w:lang w:val="bg-BG" w:eastAsia="fr-FR"/>
              </w:rPr>
              <w:t>Включени ли са в предмета на поръчката услуги или доставки, които не са свързани с изпълнението на строителството?</w:t>
            </w:r>
          </w:p>
          <w:p w:rsidR="002800CC" w:rsidRPr="002800CC" w:rsidRDefault="002800CC" w:rsidP="002800CC">
            <w:pPr>
              <w:jc w:val="both"/>
              <w:rPr>
                <w:i w:val="0"/>
                <w:lang w:val="bg-BG" w:eastAsia="fr-FR"/>
              </w:rPr>
            </w:pPr>
            <w:r w:rsidRPr="002800CC">
              <w:rPr>
                <w:i w:val="0"/>
                <w:lang w:val="bg-B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rsidR="002800CC" w:rsidRPr="002800CC" w:rsidRDefault="002800CC" w:rsidP="002800CC">
            <w:pPr>
              <w:jc w:val="both"/>
              <w:rPr>
                <w:i w:val="0"/>
                <w:lang w:val="bg-BG" w:eastAsia="fr-FR"/>
              </w:rPr>
            </w:pPr>
            <w:r w:rsidRPr="002800CC">
              <w:rPr>
                <w:i w:val="0"/>
                <w:lang w:val="bg-BG" w:eastAsia="fr-FR"/>
              </w:rPr>
              <w:t>При анализа на дейностите, включени в предмета на поръчката, е необходимо да се има предвид легалното определение за строителство, съдържащо се в чл.</w:t>
            </w:r>
            <w:r w:rsidR="00C554EC">
              <w:rPr>
                <w:i w:val="0"/>
                <w:lang w:val="bg-BG" w:eastAsia="fr-FR"/>
              </w:rPr>
              <w:t xml:space="preserve"> 3, ал.  1, т. 1 б. а) и б) и ал. 2 от</w:t>
            </w:r>
            <w:r w:rsidRPr="002800CC">
              <w:rPr>
                <w:i w:val="0"/>
                <w:lang w:val="bg-BG" w:eastAsia="fr-FR"/>
              </w:rPr>
              <w:t xml:space="preserve"> ЗОП.</w:t>
            </w:r>
          </w:p>
          <w:p w:rsidR="00943C79" w:rsidRDefault="00C554EC" w:rsidP="002800CC">
            <w:pPr>
              <w:jc w:val="both"/>
              <w:rPr>
                <w:i w:val="0"/>
                <w:lang w:val="bg-BG" w:eastAsia="fr-FR"/>
              </w:rPr>
            </w:pPr>
            <w:r w:rsidRPr="00C554EC">
              <w:rPr>
                <w:i w:val="0"/>
                <w:lang w:val="bg-BG" w:eastAsia="fr-FR"/>
              </w:rPr>
              <w:lastRenderedPageBreak/>
              <w:t>чл. 21, ал. 17 от ЗОП във връзка с</w:t>
            </w:r>
            <w:r w:rsidR="002800CC" w:rsidRPr="00C554EC">
              <w:rPr>
                <w:i w:val="0"/>
                <w:lang w:val="bg-BG" w:eastAsia="fr-FR"/>
              </w:rPr>
              <w:t xml:space="preserve"> чл. 3, ал. 1, т. </w:t>
            </w:r>
            <w:r w:rsidRPr="00C554EC">
              <w:rPr>
                <w:i w:val="0"/>
                <w:lang w:val="bg-BG" w:eastAsia="fr-FR"/>
              </w:rPr>
              <w:t>1 и ал. 2 от ЗОП</w:t>
            </w:r>
            <w:r w:rsidR="00C64C40">
              <w:rPr>
                <w:i w:val="0"/>
                <w:lang w:val="bg-BG" w:eastAsia="fr-FR"/>
              </w:rPr>
              <w:t xml:space="preserve">; </w:t>
            </w:r>
          </w:p>
          <w:p w:rsidR="002800CC" w:rsidRPr="00C554EC" w:rsidRDefault="00C64C40" w:rsidP="002800CC">
            <w:pPr>
              <w:jc w:val="both"/>
              <w:rPr>
                <w:i w:val="0"/>
                <w:lang w:val="bg-BG" w:eastAsia="fr-FR"/>
              </w:rPr>
            </w:pPr>
            <w:r w:rsidRPr="009D2AA9">
              <w:rPr>
                <w:i w:val="0"/>
                <w:iCs w:val="0"/>
                <w:lang w:val="bg-BG" w:eastAsia="fr-FR"/>
              </w:rPr>
              <w:t xml:space="preserve">§ </w:t>
            </w:r>
            <w:r>
              <w:rPr>
                <w:i w:val="0"/>
                <w:iCs w:val="0"/>
                <w:lang w:val="bg-BG" w:eastAsia="fr-FR"/>
              </w:rPr>
              <w:t>2</w:t>
            </w:r>
            <w:r w:rsidRPr="009D2AA9">
              <w:rPr>
                <w:i w:val="0"/>
                <w:iCs w:val="0"/>
                <w:lang w:val="bg-BG" w:eastAsia="fr-FR"/>
              </w:rPr>
              <w:t xml:space="preserve">, т.  </w:t>
            </w:r>
            <w:r w:rsidRPr="002800CC">
              <w:rPr>
                <w:i w:val="0"/>
                <w:iCs w:val="0"/>
                <w:lang w:val="bg-BG" w:eastAsia="fr-FR"/>
              </w:rPr>
              <w:t>5</w:t>
            </w:r>
            <w:r>
              <w:rPr>
                <w:i w:val="0"/>
                <w:iCs w:val="0"/>
                <w:lang w:val="bg-BG" w:eastAsia="fr-FR"/>
              </w:rPr>
              <w:t>1</w:t>
            </w:r>
            <w:r w:rsidRPr="009D2AA9">
              <w:rPr>
                <w:i w:val="0"/>
                <w:iCs w:val="0"/>
                <w:lang w:val="bg-BG" w:eastAsia="fr-FR"/>
              </w:rPr>
              <w:t xml:space="preserve"> от ДР на ЗОП</w:t>
            </w:r>
          </w:p>
          <w:p w:rsidR="002800CC" w:rsidRPr="00C554EC" w:rsidRDefault="002800CC" w:rsidP="002800CC">
            <w:pPr>
              <w:jc w:val="both"/>
              <w:rPr>
                <w:i w:val="0"/>
                <w:lang w:val="bg-BG" w:eastAsia="pl-PL"/>
              </w:rPr>
            </w:pPr>
            <w:r w:rsidRPr="00C554EC">
              <w:rPr>
                <w:i w:val="0"/>
                <w:lang w:val="bg-BG" w:eastAsia="pl-PL"/>
              </w:rPr>
              <w:t xml:space="preserve">Насочващи източници на информация: прегледайте </w:t>
            </w:r>
            <w:r w:rsidR="00DE50F4">
              <w:rPr>
                <w:i w:val="0"/>
                <w:lang w:val="bg-BG" w:eastAsia="pl-PL"/>
              </w:rPr>
              <w:t>поканата</w:t>
            </w:r>
            <w:r w:rsidRPr="00C554EC">
              <w:rPr>
                <w:i w:val="0"/>
                <w:lang w:val="bg-BG" w:eastAsia="pl-PL"/>
              </w:rPr>
              <w:t xml:space="preserve"> в частта относно обекта на поръчката, както и техническите спецификации (по-специално количествените сметки), проекта на договор.</w:t>
            </w:r>
          </w:p>
          <w:p w:rsidR="002800CC" w:rsidRPr="00993CCB" w:rsidRDefault="002800CC" w:rsidP="002800CC">
            <w:pPr>
              <w:jc w:val="both"/>
              <w:rPr>
                <w:i w:val="0"/>
                <w:color w:val="365F91" w:themeColor="accent1" w:themeShade="BF"/>
                <w:lang w:val="bg-BG" w:eastAsia="fr-FR"/>
              </w:rPr>
            </w:pPr>
            <w:r w:rsidRPr="00993CCB">
              <w:rPr>
                <w:i w:val="0"/>
                <w:color w:val="365F91" w:themeColor="accent1" w:themeShade="BF"/>
                <w:lang w:val="bg-BG" w:eastAsia="pl-PL"/>
              </w:rPr>
              <w:t xml:space="preserve">т. 11 </w:t>
            </w:r>
            <w:r w:rsidR="00AA2499" w:rsidRPr="00993CCB">
              <w:rPr>
                <w:i w:val="0"/>
                <w:color w:val="365F91" w:themeColor="accent1" w:themeShade="BF"/>
                <w:lang w:val="bg-BG" w:eastAsia="pl-PL"/>
              </w:rPr>
              <w:t xml:space="preserve">и т.12 </w:t>
            </w:r>
            <w:r w:rsidRPr="00993CCB">
              <w:rPr>
                <w:i w:val="0"/>
                <w:color w:val="365F91" w:themeColor="accent1" w:themeShade="BF"/>
                <w:lang w:val="bg-BG" w:eastAsia="pl-PL"/>
              </w:rPr>
              <w:t>от Насоките</w:t>
            </w:r>
            <w:r w:rsidR="005013A8">
              <w:rPr>
                <w:i w:val="0"/>
                <w:color w:val="365F91" w:themeColor="accent1" w:themeShade="BF"/>
                <w:lang w:val="bg-BG" w:eastAsia="pl-PL"/>
              </w:rPr>
              <w:t>/</w:t>
            </w:r>
            <w:r w:rsidR="005013A8" w:rsidRPr="005013A8">
              <w:rPr>
                <w:b/>
                <w:i w:val="0"/>
                <w:iCs w:val="0"/>
                <w:color w:val="333399"/>
                <w:szCs w:val="22"/>
                <w:lang w:val="bg-BG" w:eastAsia="bg-BG" w:bidi="bg-BG"/>
              </w:rPr>
              <w:t xml:space="preserve"> т. 11 и т. 12, колона № 4 от Приложение № 1 към чл. 2, ал. 1 от Наредбата</w:t>
            </w:r>
          </w:p>
          <w:p w:rsidR="00B15563" w:rsidRPr="000B0DCB" w:rsidRDefault="002800CC" w:rsidP="00C554EC">
            <w:pPr>
              <w:jc w:val="both"/>
              <w:rPr>
                <w:i w:val="0"/>
                <w:lang w:val="bg-BG"/>
              </w:rPr>
            </w:pPr>
            <w:r w:rsidRPr="00C554EC">
              <w:rPr>
                <w:i w:val="0"/>
                <w:lang w:val="bg-BG" w:eastAsia="pl-PL"/>
              </w:rPr>
              <w:t>Анализирайте предмета на поръчката и по-специално техническите спецификации, включително</w:t>
            </w:r>
            <w:r w:rsidRPr="002800CC">
              <w:rPr>
                <w:i w:val="0"/>
                <w:lang w:val="bg-BG" w:eastAsia="pl-PL"/>
              </w:rPr>
              <w:t xml:space="preserve">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992" w:type="dxa"/>
          </w:tcPr>
          <w:p w:rsidR="00B15563" w:rsidRPr="001C5F5C" w:rsidRDefault="00B15563" w:rsidP="00697D9C">
            <w:pPr>
              <w:spacing w:before="120"/>
              <w:jc w:val="center"/>
              <w:rPr>
                <w:lang w:val="bg-BG"/>
              </w:rPr>
            </w:pPr>
          </w:p>
        </w:tc>
        <w:tc>
          <w:tcPr>
            <w:tcW w:w="5670" w:type="dxa"/>
          </w:tcPr>
          <w:p w:rsidR="00B15563" w:rsidRPr="001C5F5C" w:rsidRDefault="00B15563">
            <w:pPr>
              <w:rPr>
                <w:lang w:val="bg-BG"/>
              </w:rPr>
            </w:pPr>
          </w:p>
        </w:tc>
      </w:tr>
      <w:tr w:rsidR="00B15563" w:rsidRPr="00A6496A" w:rsidTr="00993CCB">
        <w:trPr>
          <w:jc w:val="center"/>
        </w:trPr>
        <w:tc>
          <w:tcPr>
            <w:tcW w:w="709" w:type="dxa"/>
          </w:tcPr>
          <w:p w:rsidR="00B15563" w:rsidRPr="00E627A8" w:rsidRDefault="00B15563" w:rsidP="00FA448A">
            <w:pPr>
              <w:pStyle w:val="aa"/>
              <w:numPr>
                <w:ilvl w:val="0"/>
                <w:numId w:val="19"/>
              </w:numPr>
              <w:ind w:left="223" w:hanging="189"/>
              <w:rPr>
                <w:i w:val="0"/>
                <w:lang w:val="bg-BG"/>
              </w:rPr>
            </w:pPr>
          </w:p>
        </w:tc>
        <w:tc>
          <w:tcPr>
            <w:tcW w:w="7514" w:type="dxa"/>
          </w:tcPr>
          <w:p w:rsidR="00D710C9" w:rsidRPr="00A97DBB" w:rsidRDefault="005F0AF9" w:rsidP="00D710C9">
            <w:pPr>
              <w:jc w:val="both"/>
              <w:rPr>
                <w:lang w:val="bg-BG" w:eastAsia="fr-FR"/>
              </w:rPr>
            </w:pPr>
            <w:r w:rsidRPr="00A97DBB">
              <w:rPr>
                <w:lang w:val="bg-BG" w:eastAsia="fr-FR"/>
              </w:rPr>
              <w:t>При критерии</w:t>
            </w:r>
            <w:r w:rsidR="00D710C9" w:rsidRPr="00A97DBB">
              <w:rPr>
                <w:lang w:val="bg-BG" w:eastAsia="fr-FR"/>
              </w:rPr>
              <w:t xml:space="preserve"> за възлагане</w:t>
            </w:r>
            <w:r w:rsidRPr="00A97DBB">
              <w:rPr>
                <w:lang w:val="bg-BG" w:eastAsia="fr-FR"/>
              </w:rPr>
              <w:t>:</w:t>
            </w:r>
            <w:r w:rsidR="00D710C9" w:rsidRPr="00A97DBB">
              <w:rPr>
                <w:lang w:val="bg-BG" w:eastAsia="fr-FR"/>
              </w:rPr>
              <w:t xml:space="preserve"> </w:t>
            </w:r>
            <w:r w:rsidRPr="00A97DBB">
              <w:rPr>
                <w:lang w:val="bg-BG"/>
              </w:rPr>
              <w:t>„Оценка на разходите за целия жизнен цикъл“ и</w:t>
            </w:r>
            <w:r w:rsidRPr="00A97DBB">
              <w:rPr>
                <w:lang w:val="bg-BG" w:eastAsia="fr-FR"/>
              </w:rPr>
              <w:t xml:space="preserve"> </w:t>
            </w:r>
            <w:r w:rsidR="00D710C9" w:rsidRPr="00A97DBB">
              <w:rPr>
                <w:lang w:val="bg-BG" w:eastAsia="fr-FR"/>
              </w:rPr>
              <w:t>„</w:t>
            </w:r>
            <w:r w:rsidRPr="00A97DBB">
              <w:rPr>
                <w:lang w:val="bg-BG" w:eastAsia="fr-FR"/>
              </w:rPr>
              <w:t xml:space="preserve">Оптимално </w:t>
            </w:r>
            <w:r w:rsidR="00D710C9" w:rsidRPr="00A97DBB">
              <w:rPr>
                <w:lang w:val="bg-BG" w:eastAsia="fr-FR"/>
              </w:rPr>
              <w:t>съотношение качество/цена”:</w:t>
            </w:r>
          </w:p>
          <w:p w:rsidR="005F0AF9" w:rsidRDefault="005F0AF9" w:rsidP="00D710C9">
            <w:pPr>
              <w:jc w:val="both"/>
              <w:rPr>
                <w:b/>
                <w:i w:val="0"/>
                <w:lang w:val="bg-BG" w:eastAsia="fr-FR"/>
              </w:rPr>
            </w:pPr>
            <w:r>
              <w:rPr>
                <w:b/>
                <w:i w:val="0"/>
                <w:lang w:val="bg-BG" w:eastAsia="fr-FR"/>
              </w:rPr>
              <w:t>Показателите включени в критерия за възлагане свързани ли са с предмета на поръчката?</w:t>
            </w:r>
          </w:p>
          <w:p w:rsidR="00D710C9" w:rsidRPr="00D710C9" w:rsidRDefault="00D710C9" w:rsidP="00D710C9">
            <w:pPr>
              <w:jc w:val="both"/>
              <w:rPr>
                <w:b/>
                <w:i w:val="0"/>
                <w:lang w:val="bg-BG" w:eastAsia="fr-FR"/>
              </w:rPr>
            </w:pPr>
            <w:r w:rsidRPr="00D710C9">
              <w:rPr>
                <w:b/>
                <w:i w:val="0"/>
                <w:lang w:val="bg-BG" w:eastAsia="fr-FR"/>
              </w:rPr>
              <w:t xml:space="preserve">В </w:t>
            </w:r>
            <w:r w:rsidR="00B034F6">
              <w:rPr>
                <w:b/>
                <w:i w:val="0"/>
                <w:lang w:val="bg-BG" w:eastAsia="fr-FR"/>
              </w:rPr>
              <w:t>поканата</w:t>
            </w:r>
            <w:r w:rsidRPr="00D710C9">
              <w:rPr>
                <w:b/>
                <w:i w:val="0"/>
                <w:lang w:val="bg-BG" w:eastAsia="fr-FR"/>
              </w:rPr>
              <w:t xml:space="preserve"> и в предвидения ред за оценка на офертите </w:t>
            </w:r>
            <w:r w:rsidR="005F0AF9">
              <w:rPr>
                <w:b/>
                <w:i w:val="0"/>
                <w:lang w:val="bg-BG" w:eastAsia="fr-FR"/>
              </w:rPr>
              <w:t xml:space="preserve">не са </w:t>
            </w:r>
            <w:r w:rsidRPr="00D710C9">
              <w:rPr>
                <w:b/>
                <w:i w:val="0"/>
                <w:lang w:val="bg-BG" w:eastAsia="fr-FR"/>
              </w:rPr>
              <w:t>включени като показатели критерии за подбор на участниците?</w:t>
            </w:r>
          </w:p>
          <w:p w:rsidR="00D710C9" w:rsidRPr="00D710C9" w:rsidRDefault="00D710C9" w:rsidP="00D710C9">
            <w:pPr>
              <w:jc w:val="both"/>
              <w:rPr>
                <w:i w:val="0"/>
                <w:lang w:val="bg-BG" w:eastAsia="fr-FR"/>
              </w:rPr>
            </w:pPr>
            <w:r w:rsidRPr="00D710C9">
              <w:rPr>
                <w:i w:val="0"/>
                <w:lang w:val="bg-BG" w:eastAsia="fr-FR"/>
              </w:rPr>
              <w:t xml:space="preserve">Съгласно чл. </w:t>
            </w:r>
            <w:r>
              <w:rPr>
                <w:i w:val="0"/>
                <w:lang w:val="bg-BG" w:eastAsia="fr-FR"/>
              </w:rPr>
              <w:t>70 (5)</w:t>
            </w:r>
            <w:r w:rsidRPr="00D710C9">
              <w:rPr>
                <w:i w:val="0"/>
                <w:lang w:val="bg-BG" w:eastAsia="fr-FR"/>
              </w:rPr>
              <w:t xml:space="preserve"> от ЗОП 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 Забраната се отнася до всички критерии за подбор, а не само до тези, които са използвани от възложителя при конкре</w:t>
            </w:r>
            <w:r w:rsidR="00BC3582">
              <w:rPr>
                <w:i w:val="0"/>
                <w:lang w:val="bg-BG" w:eastAsia="fr-FR"/>
              </w:rPr>
              <w:t>тното възлагане</w:t>
            </w:r>
            <w:r w:rsidRPr="00D710C9">
              <w:rPr>
                <w:i w:val="0"/>
                <w:lang w:val="bg-BG" w:eastAsia="fr-FR"/>
              </w:rPr>
              <w:t xml:space="preserve">. Обхватът на забраната включва както показателите за оценка, така и подпоказателите и всички компоненти на оценката, определени от възложителя. </w:t>
            </w:r>
          </w:p>
          <w:p w:rsidR="00D710C9" w:rsidRPr="00D710C9" w:rsidRDefault="00D710C9" w:rsidP="00D710C9">
            <w:pPr>
              <w:jc w:val="both"/>
              <w:rPr>
                <w:i w:val="0"/>
                <w:lang w:val="bg-BG" w:eastAsia="fr-FR"/>
              </w:rPr>
            </w:pPr>
            <w:r w:rsidRPr="00D710C9">
              <w:rPr>
                <w:i w:val="0"/>
                <w:lang w:val="bg-BG" w:eastAsia="fr-FR"/>
              </w:rPr>
              <w:t xml:space="preserve">чл. </w:t>
            </w:r>
            <w:r>
              <w:rPr>
                <w:i w:val="0"/>
                <w:lang w:val="bg-BG" w:eastAsia="fr-FR"/>
              </w:rPr>
              <w:t>70 (5) (1</w:t>
            </w:r>
            <w:r w:rsidR="003620B6">
              <w:rPr>
                <w:i w:val="0"/>
                <w:lang w:val="bg-BG" w:eastAsia="fr-FR"/>
              </w:rPr>
              <w:t>2</w:t>
            </w:r>
            <w:r>
              <w:rPr>
                <w:i w:val="0"/>
                <w:lang w:val="bg-BG" w:eastAsia="fr-FR"/>
              </w:rPr>
              <w:t>)</w:t>
            </w:r>
            <w:r w:rsidRPr="00D710C9">
              <w:rPr>
                <w:i w:val="0"/>
                <w:lang w:val="bg-BG" w:eastAsia="fr-FR"/>
              </w:rPr>
              <w:t xml:space="preserve"> от </w:t>
            </w:r>
            <w:r>
              <w:rPr>
                <w:i w:val="0"/>
                <w:lang w:val="bg-BG" w:eastAsia="fr-FR"/>
              </w:rPr>
              <w:t>ЗОП</w:t>
            </w:r>
          </w:p>
          <w:p w:rsidR="005013A8" w:rsidRPr="005013A8" w:rsidRDefault="005013A8" w:rsidP="005013A8">
            <w:pPr>
              <w:adjustRightInd/>
              <w:spacing w:line="227" w:lineRule="exact"/>
              <w:ind w:left="108"/>
              <w:jc w:val="both"/>
              <w:rPr>
                <w:b/>
                <w:i w:val="0"/>
                <w:iCs w:val="0"/>
                <w:szCs w:val="22"/>
                <w:lang w:val="bg-BG" w:eastAsia="bg-BG" w:bidi="bg-BG"/>
              </w:rPr>
            </w:pPr>
            <w:r w:rsidRPr="005013A8">
              <w:rPr>
                <w:b/>
                <w:i w:val="0"/>
                <w:iCs w:val="0"/>
                <w:color w:val="000080"/>
                <w:szCs w:val="22"/>
                <w:lang w:val="bg-BG" w:eastAsia="bg-BG" w:bidi="bg-BG"/>
              </w:rPr>
              <w:t>т. 11 от Насоките/ т. 11, колона № 4 от Приложение № 1 към чл. 2, ал. 1 от Наредбата</w:t>
            </w:r>
          </w:p>
          <w:p w:rsidR="00D710C9" w:rsidRPr="00D710C9" w:rsidRDefault="00D710C9" w:rsidP="00D710C9">
            <w:pPr>
              <w:jc w:val="both"/>
              <w:rPr>
                <w:i w:val="0"/>
                <w:lang w:val="bg-BG" w:eastAsia="pl-PL"/>
              </w:rPr>
            </w:pPr>
            <w:r w:rsidRPr="00D710C9">
              <w:rPr>
                <w:bCs/>
                <w:i w:val="0"/>
                <w:lang w:val="bg-BG" w:eastAsia="pl-PL"/>
              </w:rPr>
              <w:t xml:space="preserve">Насочващи източници на информация: прегледайте </w:t>
            </w:r>
            <w:r w:rsidR="00685F3C">
              <w:rPr>
                <w:bCs/>
                <w:i w:val="0"/>
                <w:lang w:val="bg-BG" w:eastAsia="pl-PL"/>
              </w:rPr>
              <w:t>поканата</w:t>
            </w:r>
            <w:r w:rsidRPr="00D710C9">
              <w:rPr>
                <w:bCs/>
                <w:i w:val="0"/>
                <w:lang w:val="bg-BG" w:eastAsia="pl-PL"/>
              </w:rPr>
              <w:t xml:space="preserve"> в частта относно критериите за възлагане и методиката за оценка на офертите.</w:t>
            </w:r>
          </w:p>
          <w:p w:rsidR="00D710C9" w:rsidRPr="00D710C9" w:rsidRDefault="00D710C9" w:rsidP="00D70349">
            <w:pPr>
              <w:jc w:val="both"/>
              <w:rPr>
                <w:i w:val="0"/>
                <w:lang w:val="bg-BG" w:eastAsia="pl-PL"/>
              </w:rPr>
            </w:pPr>
            <w:r w:rsidRPr="00D710C9">
              <w:rPr>
                <w:i w:val="0"/>
                <w:lang w:val="bg-BG" w:eastAsia="pl-PL"/>
              </w:rPr>
              <w:t>Анализирайте всички показатели за оценка на офертите с тяхната относителна тежест, включително подпоказателите и компонентите за оценяване (ако има такива), съдържащи се в методиката за оценка и публичната покана.</w:t>
            </w:r>
          </w:p>
          <w:p w:rsidR="00B15563" w:rsidRPr="000B0DCB" w:rsidRDefault="00D710C9" w:rsidP="00D70349">
            <w:pPr>
              <w:jc w:val="both"/>
              <w:rPr>
                <w:i w:val="0"/>
                <w:lang w:val="bg-BG"/>
              </w:rPr>
            </w:pPr>
            <w:r w:rsidRPr="00D710C9">
              <w:rPr>
                <w:i w:val="0"/>
                <w:lang w:val="bg-BG" w:eastAsia="pl-PL"/>
              </w:rPr>
              <w:t>Установете дали показателите, включително и всички подпоказатели и параметри за оценка предвиждат оценяване на финансовото и икономическо състояние на участниците, техните технически възможности и професионална</w:t>
            </w:r>
            <w:r>
              <w:rPr>
                <w:i w:val="0"/>
                <w:lang w:val="bg-BG" w:eastAsia="pl-PL"/>
              </w:rPr>
              <w:t>та</w:t>
            </w:r>
            <w:r w:rsidRPr="00D710C9">
              <w:rPr>
                <w:i w:val="0"/>
                <w:lang w:val="bg-BG" w:eastAsia="pl-PL"/>
              </w:rPr>
              <w:t xml:space="preserve"> им квалификация.</w:t>
            </w:r>
            <w:r w:rsidR="00186B03">
              <w:rPr>
                <w:i w:val="0"/>
                <w:lang w:val="bg-BG" w:eastAsia="pl-PL"/>
              </w:rPr>
              <w:t xml:space="preserve"> Професионалната квалификация може да бъде критерий за подбор по чл.63 (1) т. 5 ЗОП, като тогава възложителят не може да я използва и като критерий за оценка.</w:t>
            </w:r>
          </w:p>
        </w:tc>
        <w:tc>
          <w:tcPr>
            <w:tcW w:w="992" w:type="dxa"/>
          </w:tcPr>
          <w:p w:rsidR="00B15563" w:rsidRPr="001C5F5C" w:rsidRDefault="00B15563" w:rsidP="00697D9C">
            <w:pPr>
              <w:spacing w:before="120"/>
              <w:jc w:val="center"/>
              <w:rPr>
                <w:lang w:val="bg-BG"/>
              </w:rPr>
            </w:pPr>
          </w:p>
        </w:tc>
        <w:tc>
          <w:tcPr>
            <w:tcW w:w="5670" w:type="dxa"/>
          </w:tcPr>
          <w:p w:rsidR="00B15563" w:rsidRPr="001C5F5C" w:rsidRDefault="00B15563">
            <w:pPr>
              <w:rPr>
                <w:lang w:val="bg-BG"/>
              </w:rPr>
            </w:pPr>
          </w:p>
        </w:tc>
      </w:tr>
      <w:tr w:rsidR="000B0DCB" w:rsidRPr="00A6496A" w:rsidTr="00993CCB">
        <w:trPr>
          <w:jc w:val="center"/>
        </w:trPr>
        <w:tc>
          <w:tcPr>
            <w:tcW w:w="709" w:type="dxa"/>
          </w:tcPr>
          <w:p w:rsidR="000B0DCB" w:rsidRPr="00E627A8" w:rsidRDefault="000B0DCB" w:rsidP="00FA448A">
            <w:pPr>
              <w:pStyle w:val="aa"/>
              <w:numPr>
                <w:ilvl w:val="0"/>
                <w:numId w:val="19"/>
              </w:numPr>
              <w:ind w:left="223" w:hanging="189"/>
              <w:rPr>
                <w:i w:val="0"/>
                <w:lang w:val="bg-BG"/>
              </w:rPr>
            </w:pPr>
          </w:p>
        </w:tc>
        <w:tc>
          <w:tcPr>
            <w:tcW w:w="7514" w:type="dxa"/>
          </w:tcPr>
          <w:p w:rsidR="0005534C" w:rsidRPr="00A97DBB" w:rsidRDefault="004E2DAB" w:rsidP="006376D8">
            <w:pPr>
              <w:widowControl/>
              <w:autoSpaceDE/>
              <w:autoSpaceDN/>
              <w:adjustRightInd/>
              <w:jc w:val="both"/>
              <w:rPr>
                <w:b/>
                <w:iCs w:val="0"/>
                <w:lang w:val="bg-BG" w:eastAsia="fr-FR"/>
              </w:rPr>
            </w:pPr>
            <w:r w:rsidRPr="00A97DBB">
              <w:rPr>
                <w:lang w:val="bg-BG" w:eastAsia="fr-FR"/>
              </w:rPr>
              <w:t xml:space="preserve">При критерии за възлагане: </w:t>
            </w:r>
            <w:r w:rsidRPr="00A97DBB">
              <w:rPr>
                <w:lang w:val="bg-BG"/>
              </w:rPr>
              <w:t>„Оценка на разходите за целия жизнен цикъл“ и</w:t>
            </w:r>
            <w:r w:rsidRPr="00A97DBB">
              <w:rPr>
                <w:lang w:val="bg-BG" w:eastAsia="fr-FR"/>
              </w:rPr>
              <w:t xml:space="preserve"> „Оптимално съотношение качество/цена”:</w:t>
            </w:r>
          </w:p>
          <w:p w:rsidR="006376D8" w:rsidRPr="006376D8" w:rsidRDefault="006376D8" w:rsidP="006376D8">
            <w:pPr>
              <w:widowControl/>
              <w:autoSpaceDE/>
              <w:autoSpaceDN/>
              <w:adjustRightInd/>
              <w:jc w:val="both"/>
              <w:rPr>
                <w:b/>
                <w:i w:val="0"/>
                <w:iCs w:val="0"/>
                <w:lang w:val="bg-BG" w:eastAsia="fr-FR"/>
              </w:rPr>
            </w:pPr>
            <w:r w:rsidRPr="006376D8">
              <w:rPr>
                <w:b/>
                <w:i w:val="0"/>
                <w:iCs w:val="0"/>
                <w:lang w:val="bg-BG" w:eastAsia="fr-FR"/>
              </w:rPr>
              <w:lastRenderedPageBreak/>
              <w:t xml:space="preserve"> </w:t>
            </w:r>
            <w:r w:rsidR="0005534C">
              <w:rPr>
                <w:b/>
                <w:i w:val="0"/>
                <w:iCs w:val="0"/>
                <w:lang w:val="bg-BG" w:eastAsia="fr-FR"/>
              </w:rPr>
              <w:t>Показателите</w:t>
            </w:r>
            <w:r w:rsidR="0005534C" w:rsidRPr="006376D8">
              <w:rPr>
                <w:b/>
                <w:i w:val="0"/>
                <w:iCs w:val="0"/>
                <w:lang w:val="bg-BG" w:eastAsia="fr-FR"/>
              </w:rPr>
              <w:t xml:space="preserve"> </w:t>
            </w:r>
            <w:r w:rsidRPr="006376D8">
              <w:rPr>
                <w:b/>
                <w:i w:val="0"/>
                <w:iCs w:val="0"/>
                <w:lang w:val="bg-BG" w:eastAsia="fr-FR"/>
              </w:rPr>
              <w:t>за оценка на офертите</w:t>
            </w:r>
            <w:r w:rsidR="0005534C">
              <w:rPr>
                <w:b/>
                <w:i w:val="0"/>
                <w:iCs w:val="0"/>
                <w:lang w:val="bg-BG" w:eastAsia="fr-FR"/>
              </w:rPr>
              <w:t xml:space="preserve"> (Методиката – ако има такава) законосъобразни ли са</w:t>
            </w:r>
            <w:r w:rsidRPr="006376D8">
              <w:rPr>
                <w:b/>
                <w:i w:val="0"/>
                <w:iCs w:val="0"/>
                <w:lang w:val="bg-BG" w:eastAsia="fr-FR"/>
              </w:rPr>
              <w:t xml:space="preserve">, включително </w:t>
            </w:r>
            <w:r w:rsidR="0005534C">
              <w:rPr>
                <w:b/>
                <w:i w:val="0"/>
                <w:iCs w:val="0"/>
                <w:lang w:val="bg-BG" w:eastAsia="fr-FR"/>
              </w:rPr>
              <w:t>налице</w:t>
            </w:r>
            <w:r w:rsidRPr="006376D8">
              <w:rPr>
                <w:b/>
                <w:i w:val="0"/>
                <w:iCs w:val="0"/>
                <w:lang w:val="bg-BG" w:eastAsia="fr-FR"/>
              </w:rPr>
              <w:t xml:space="preserve"> ли </w:t>
            </w:r>
            <w:r w:rsidR="0005534C">
              <w:rPr>
                <w:b/>
                <w:i w:val="0"/>
                <w:iCs w:val="0"/>
                <w:lang w:val="bg-BG" w:eastAsia="fr-FR"/>
              </w:rPr>
              <w:t xml:space="preserve">са </w:t>
            </w:r>
            <w:r w:rsidRPr="006376D8">
              <w:rPr>
                <w:b/>
                <w:i w:val="0"/>
                <w:iCs w:val="0"/>
                <w:lang w:val="bg-BG" w:eastAsia="fr-FR"/>
              </w:rPr>
              <w:t>точни указания за определяне на оценката по всеки показател и за определяне на комплексната оценка?</w:t>
            </w:r>
          </w:p>
          <w:p w:rsidR="006376D8" w:rsidRPr="006376D8" w:rsidRDefault="006376D8" w:rsidP="006376D8">
            <w:pPr>
              <w:widowControl/>
              <w:autoSpaceDE/>
              <w:autoSpaceDN/>
              <w:adjustRightInd/>
              <w:jc w:val="both"/>
              <w:rPr>
                <w:i w:val="0"/>
                <w:iCs w:val="0"/>
                <w:lang w:val="bg-BG" w:eastAsia="fr-FR"/>
              </w:rPr>
            </w:pPr>
            <w:r w:rsidRPr="006376D8">
              <w:rPr>
                <w:i w:val="0"/>
                <w:iCs w:val="0"/>
                <w:lang w:val="bg-BG" w:eastAsia="fr-FR"/>
              </w:rPr>
              <w:t>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подпоказатели за оценка, както и до компонентите на оценяване.</w:t>
            </w:r>
          </w:p>
          <w:p w:rsidR="006376D8" w:rsidRPr="006376D8" w:rsidRDefault="005F0AF9" w:rsidP="006376D8">
            <w:pPr>
              <w:widowControl/>
              <w:autoSpaceDE/>
              <w:autoSpaceDN/>
              <w:adjustRightInd/>
              <w:jc w:val="both"/>
              <w:rPr>
                <w:i w:val="0"/>
                <w:iCs w:val="0"/>
                <w:lang w:val="bg-BG" w:eastAsia="fr-FR"/>
              </w:rPr>
            </w:pPr>
            <w:r w:rsidRPr="006376D8">
              <w:rPr>
                <w:i w:val="0"/>
                <w:iCs w:val="0"/>
                <w:lang w:val="bg-BG" w:eastAsia="fr-FR"/>
              </w:rPr>
              <w:t>Важно</w:t>
            </w:r>
            <w:r w:rsidR="006376D8" w:rsidRPr="006376D8">
              <w:rPr>
                <w:i w:val="0"/>
                <w:iCs w:val="0"/>
                <w:lang w:val="bg-BG" w:eastAsia="fr-FR"/>
              </w:rPr>
              <w:t>! Методиката за оценка следва да информира заинтересованите лица по какъв начин да подготвят офертите си, за да получат максимален брой точки.</w:t>
            </w:r>
          </w:p>
          <w:p w:rsidR="006376D8" w:rsidRPr="00397359" w:rsidRDefault="005F0AF9" w:rsidP="006376D8">
            <w:pPr>
              <w:widowControl/>
              <w:autoSpaceDE/>
              <w:autoSpaceDN/>
              <w:adjustRightInd/>
              <w:jc w:val="both"/>
              <w:rPr>
                <w:i w:val="0"/>
                <w:iCs w:val="0"/>
                <w:lang w:val="bg-BG" w:eastAsia="bg-BG"/>
              </w:rPr>
            </w:pPr>
            <w:r w:rsidRPr="006376D8">
              <w:rPr>
                <w:i w:val="0"/>
                <w:iCs w:val="0"/>
                <w:lang w:val="bg-BG" w:eastAsia="bg-BG"/>
              </w:rPr>
              <w:t>Важно</w:t>
            </w:r>
            <w:r w:rsidR="006376D8" w:rsidRPr="006376D8">
              <w:rPr>
                <w:i w:val="0"/>
                <w:iCs w:val="0"/>
                <w:lang w:val="bg-BG" w:eastAsia="bg-BG"/>
              </w:rPr>
              <w:t xml:space="preserve">! </w:t>
            </w:r>
            <w:r w:rsidRPr="006376D8">
              <w:rPr>
                <w:i w:val="0"/>
                <w:iCs w:val="0"/>
                <w:lang w:val="bg-BG" w:eastAsia="bg-BG"/>
              </w:rPr>
              <w:t xml:space="preserve">Не </w:t>
            </w:r>
            <w:r w:rsidR="006376D8" w:rsidRPr="006376D8">
              <w:rPr>
                <w:i w:val="0"/>
                <w:iCs w:val="0"/>
                <w:lang w:val="bg-BG" w:eastAsia="bg-BG"/>
              </w:rPr>
              <w:t>се допуска включването на показатели за оценка, които не са пряко свързани с предмета на поръчката, както и показатели, които отчитат времето за извършване на плащанията в полза на изпълнителя (отложено или разсрочено плащане)</w:t>
            </w:r>
            <w:r w:rsidR="004E2DAB">
              <w:rPr>
                <w:i w:val="0"/>
                <w:iCs w:val="0"/>
                <w:lang w:val="bg-BG" w:eastAsia="bg-BG"/>
              </w:rPr>
              <w:t xml:space="preserve"> или оценяване на размера или отказа от авансово плащане</w:t>
            </w:r>
            <w:r w:rsidR="006376D8" w:rsidRPr="006376D8">
              <w:rPr>
                <w:i w:val="0"/>
                <w:iCs w:val="0"/>
                <w:lang w:val="bg-BG" w:eastAsia="bg-BG"/>
              </w:rPr>
              <w:t>.</w:t>
            </w:r>
            <w:r w:rsidR="00397359">
              <w:rPr>
                <w:i w:val="0"/>
                <w:iCs w:val="0"/>
                <w:lang w:val="bg-BG" w:eastAsia="bg-BG"/>
              </w:rPr>
              <w:t xml:space="preserve"> Не се допуска като критерий за оценка - </w:t>
            </w:r>
            <w:r w:rsidR="00397359" w:rsidRPr="00397359">
              <w:rPr>
                <w:i w:val="0"/>
                <w:lang w:val="bg-BG"/>
              </w:rPr>
              <w:t>пълнотата и начинът на представяне на информацията в документите (планове, графици и други документи, свързани с организацията на изпълнение на дейностите).</w:t>
            </w:r>
          </w:p>
          <w:p w:rsidR="006376D8" w:rsidRPr="006376D8" w:rsidRDefault="006376D8" w:rsidP="006376D8">
            <w:pPr>
              <w:widowControl/>
              <w:autoSpaceDE/>
              <w:autoSpaceDN/>
              <w:adjustRightInd/>
              <w:jc w:val="both"/>
              <w:rPr>
                <w:i w:val="0"/>
                <w:iCs w:val="0"/>
                <w:sz w:val="24"/>
                <w:szCs w:val="24"/>
                <w:lang w:val="bg-BG" w:eastAsia="bg-BG"/>
              </w:rPr>
            </w:pPr>
            <w:r w:rsidRPr="00397359">
              <w:rPr>
                <w:i w:val="0"/>
                <w:iCs w:val="0"/>
                <w:lang w:val="bg-BG" w:eastAsia="bg-BG"/>
              </w:rPr>
              <w:t>Изисква се показателите и тяхната относителна</w:t>
            </w:r>
            <w:r w:rsidRPr="006376D8">
              <w:rPr>
                <w:i w:val="0"/>
                <w:iCs w:val="0"/>
                <w:lang w:val="bg-BG" w:eastAsia="bg-BG"/>
              </w:rPr>
              <w:t xml:space="preserve"> тежест в комплексната оценка да осигуряват определяне на офертата, която предлага най-добро съотношение качество-цена.</w:t>
            </w:r>
            <w:r w:rsidRPr="006376D8">
              <w:rPr>
                <w:i w:val="0"/>
                <w:iCs w:val="0"/>
                <w:sz w:val="24"/>
                <w:szCs w:val="24"/>
                <w:lang w:val="bg-BG" w:eastAsia="bg-BG"/>
              </w:rPr>
              <w:t xml:space="preserve"> </w:t>
            </w:r>
          </w:p>
          <w:p w:rsidR="006376D8" w:rsidRPr="006376D8" w:rsidRDefault="006376D8" w:rsidP="006376D8">
            <w:pPr>
              <w:widowControl/>
              <w:autoSpaceDE/>
              <w:autoSpaceDN/>
              <w:adjustRightInd/>
              <w:jc w:val="both"/>
              <w:rPr>
                <w:i w:val="0"/>
                <w:iCs w:val="0"/>
                <w:lang w:val="bg-BG" w:eastAsia="bg-BG"/>
              </w:rPr>
            </w:pPr>
            <w:r w:rsidRPr="006376D8">
              <w:rPr>
                <w:i w:val="0"/>
                <w:iCs w:val="0"/>
                <w:lang w:val="bg-BG" w:eastAsia="bg-BG"/>
              </w:rPr>
              <w:t>При обществени поръчки с предмет проектиране и изпълнение на строителство показателите за оценка включват характеристики и за проектирането, и за строителството.</w:t>
            </w:r>
          </w:p>
          <w:p w:rsidR="006376D8" w:rsidRDefault="006376D8" w:rsidP="006376D8">
            <w:pPr>
              <w:widowControl/>
              <w:autoSpaceDE/>
              <w:autoSpaceDN/>
              <w:adjustRightInd/>
              <w:jc w:val="both"/>
              <w:rPr>
                <w:i w:val="0"/>
                <w:iCs w:val="0"/>
                <w:lang w:val="bg-BG" w:eastAsia="fr-FR"/>
              </w:rPr>
            </w:pPr>
            <w:r w:rsidRPr="006376D8">
              <w:rPr>
                <w:i w:val="0"/>
                <w:iCs w:val="0"/>
                <w:lang w:val="bg-BG" w:eastAsia="fr-FR"/>
              </w:rPr>
              <w:t xml:space="preserve">чл. </w:t>
            </w:r>
            <w:r w:rsidR="005F0AF9">
              <w:rPr>
                <w:i w:val="0"/>
                <w:iCs w:val="0"/>
                <w:lang w:val="bg-BG" w:eastAsia="fr-FR"/>
              </w:rPr>
              <w:t xml:space="preserve">70 </w:t>
            </w:r>
            <w:r w:rsidR="004E2DAB">
              <w:rPr>
                <w:i w:val="0"/>
                <w:iCs w:val="0"/>
                <w:lang w:val="bg-BG" w:eastAsia="fr-FR"/>
              </w:rPr>
              <w:t xml:space="preserve">алинеи </w:t>
            </w:r>
            <w:r w:rsidR="005F0AF9">
              <w:rPr>
                <w:i w:val="0"/>
                <w:iCs w:val="0"/>
                <w:lang w:val="bg-BG" w:eastAsia="fr-FR"/>
              </w:rPr>
              <w:t xml:space="preserve">(5) </w:t>
            </w:r>
            <w:r w:rsidR="004E2DAB">
              <w:rPr>
                <w:i w:val="0"/>
                <w:iCs w:val="0"/>
                <w:lang w:val="bg-BG" w:eastAsia="fr-FR"/>
              </w:rPr>
              <w:t xml:space="preserve">(7) </w:t>
            </w:r>
            <w:r w:rsidR="005F0AF9">
              <w:rPr>
                <w:i w:val="0"/>
                <w:iCs w:val="0"/>
                <w:lang w:val="bg-BG" w:eastAsia="fr-FR"/>
              </w:rPr>
              <w:t>(9) (10) (11)</w:t>
            </w:r>
            <w:r>
              <w:rPr>
                <w:i w:val="0"/>
                <w:iCs w:val="0"/>
                <w:lang w:val="bg-BG" w:eastAsia="fr-FR"/>
              </w:rPr>
              <w:t xml:space="preserve"> от ЗОП</w:t>
            </w:r>
          </w:p>
          <w:p w:rsidR="00397359" w:rsidRPr="006376D8" w:rsidRDefault="00397359" w:rsidP="006376D8">
            <w:pPr>
              <w:widowControl/>
              <w:autoSpaceDE/>
              <w:autoSpaceDN/>
              <w:adjustRightInd/>
              <w:jc w:val="both"/>
              <w:rPr>
                <w:i w:val="0"/>
                <w:iCs w:val="0"/>
                <w:lang w:val="bg-BG" w:eastAsia="fr-FR"/>
              </w:rPr>
            </w:pPr>
            <w:r>
              <w:rPr>
                <w:i w:val="0"/>
                <w:iCs w:val="0"/>
                <w:lang w:val="bg-BG" w:eastAsia="fr-FR"/>
              </w:rPr>
              <w:t xml:space="preserve">чл. 33 </w:t>
            </w:r>
            <w:r w:rsidR="0018656E">
              <w:rPr>
                <w:i w:val="0"/>
                <w:iCs w:val="0"/>
                <w:lang w:val="bg-BG" w:eastAsia="fr-FR"/>
              </w:rPr>
              <w:t xml:space="preserve"> и 38 от </w:t>
            </w:r>
            <w:r>
              <w:rPr>
                <w:i w:val="0"/>
                <w:iCs w:val="0"/>
                <w:lang w:val="bg-BG" w:eastAsia="fr-FR"/>
              </w:rPr>
              <w:t>ППЗОП</w:t>
            </w:r>
          </w:p>
          <w:p w:rsidR="006376D8" w:rsidRPr="006376D8" w:rsidRDefault="006376D8" w:rsidP="006376D8">
            <w:pPr>
              <w:widowControl/>
              <w:autoSpaceDE/>
              <w:autoSpaceDN/>
              <w:adjustRightInd/>
              <w:jc w:val="both"/>
              <w:rPr>
                <w:i w:val="0"/>
                <w:iCs w:val="0"/>
                <w:lang w:val="bg-BG" w:eastAsia="fr-FR"/>
              </w:rPr>
            </w:pPr>
            <w:r w:rsidRPr="006376D8">
              <w:rPr>
                <w:i w:val="0"/>
                <w:iCs w:val="0"/>
                <w:lang w:val="bg-BG" w:eastAsia="bg-BG"/>
              </w:rPr>
              <w:t>Насочващи източници на информация: методика за оценка на офертите, както и останалата част от документите за възлагане, която е свързана с описаните в методиката указания.</w:t>
            </w:r>
          </w:p>
          <w:p w:rsidR="005013A8" w:rsidRPr="005013A8" w:rsidRDefault="005013A8" w:rsidP="005013A8">
            <w:pPr>
              <w:adjustRightInd/>
              <w:spacing w:before="1"/>
              <w:ind w:left="108" w:right="160"/>
              <w:jc w:val="both"/>
              <w:rPr>
                <w:b/>
                <w:i w:val="0"/>
                <w:iCs w:val="0"/>
                <w:szCs w:val="22"/>
                <w:lang w:val="bg-BG" w:eastAsia="bg-BG" w:bidi="bg-BG"/>
              </w:rPr>
            </w:pPr>
            <w:r w:rsidRPr="005013A8">
              <w:rPr>
                <w:b/>
                <w:i w:val="0"/>
                <w:iCs w:val="0"/>
                <w:color w:val="333399"/>
                <w:szCs w:val="22"/>
                <w:lang w:val="bg-BG" w:eastAsia="bg-BG" w:bidi="bg-BG"/>
              </w:rPr>
              <w:t>т. 9, 10 и т. 11 от Насоките/ т. 9.1., 9.2., 10 и т. 11, колона № 4 от Приложение № 1 към чл. 2, ал. 1 от Наредбата</w:t>
            </w:r>
          </w:p>
          <w:p w:rsidR="000B0DCB" w:rsidRPr="000B0DCB" w:rsidRDefault="004E2DAB" w:rsidP="004E2DAB">
            <w:pPr>
              <w:jc w:val="both"/>
              <w:rPr>
                <w:i w:val="0"/>
                <w:lang w:val="bg-BG"/>
              </w:rPr>
            </w:pPr>
            <w:r>
              <w:rPr>
                <w:i w:val="0"/>
                <w:iCs w:val="0"/>
                <w:lang w:val="bg-BG" w:eastAsia="bg-BG"/>
              </w:rPr>
              <w:t>Анализ: относно</w:t>
            </w:r>
            <w:r w:rsidR="006376D8" w:rsidRPr="006376D8">
              <w:rPr>
                <w:i w:val="0"/>
                <w:iCs w:val="0"/>
                <w:lang w:val="bg-BG" w:eastAsia="bg-BG"/>
              </w:rPr>
              <w:t xml:space="preserve"> методиката за оценка и съответните други документи.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дали то</w:t>
            </w:r>
            <w:r w:rsidR="00B3285C">
              <w:rPr>
                <w:i w:val="0"/>
                <w:iCs w:val="0"/>
                <w:lang w:val="bg-BG" w:eastAsia="bg-BG"/>
              </w:rPr>
              <w:t>й е обвързан</w:t>
            </w:r>
            <w:r w:rsidR="006376D8" w:rsidRPr="006376D8">
              <w:rPr>
                <w:i w:val="0"/>
                <w:iCs w:val="0"/>
                <w:lang w:val="bg-BG" w:eastAsia="bg-BG"/>
              </w:rPr>
              <w:t xml:space="preserve"> с обективни обстоятелства.</w:t>
            </w:r>
          </w:p>
        </w:tc>
        <w:tc>
          <w:tcPr>
            <w:tcW w:w="992" w:type="dxa"/>
          </w:tcPr>
          <w:p w:rsidR="000B0DCB" w:rsidRPr="001C5F5C" w:rsidRDefault="000B0DCB" w:rsidP="00697D9C">
            <w:pPr>
              <w:spacing w:before="120"/>
              <w:jc w:val="center"/>
              <w:rPr>
                <w:lang w:val="bg-BG"/>
              </w:rPr>
            </w:pPr>
          </w:p>
        </w:tc>
        <w:tc>
          <w:tcPr>
            <w:tcW w:w="5670" w:type="dxa"/>
          </w:tcPr>
          <w:p w:rsidR="000B0DCB" w:rsidRPr="001C5F5C" w:rsidRDefault="000B0DCB">
            <w:pPr>
              <w:rPr>
                <w:lang w:val="bg-BG"/>
              </w:rPr>
            </w:pPr>
          </w:p>
        </w:tc>
      </w:tr>
      <w:tr w:rsidR="000B0DCB" w:rsidRPr="00A6496A" w:rsidTr="00993CCB">
        <w:trPr>
          <w:jc w:val="center"/>
        </w:trPr>
        <w:tc>
          <w:tcPr>
            <w:tcW w:w="709" w:type="dxa"/>
          </w:tcPr>
          <w:p w:rsidR="000B0DCB" w:rsidRPr="00E627A8" w:rsidRDefault="000B0DCB" w:rsidP="004F022C">
            <w:pPr>
              <w:pStyle w:val="aa"/>
              <w:numPr>
                <w:ilvl w:val="0"/>
                <w:numId w:val="19"/>
              </w:numPr>
              <w:tabs>
                <w:tab w:val="center" w:pos="178"/>
                <w:tab w:val="left" w:pos="396"/>
              </w:tabs>
              <w:ind w:left="459"/>
              <w:rPr>
                <w:i w:val="0"/>
                <w:lang w:val="bg-BG"/>
              </w:rPr>
            </w:pPr>
          </w:p>
        </w:tc>
        <w:tc>
          <w:tcPr>
            <w:tcW w:w="7514" w:type="dxa"/>
          </w:tcPr>
          <w:p w:rsidR="000B0DCB" w:rsidRPr="00A97DBB" w:rsidRDefault="0005534C">
            <w:pPr>
              <w:rPr>
                <w:lang w:val="bg-BG"/>
              </w:rPr>
            </w:pPr>
            <w:r w:rsidRPr="00A97DBB">
              <w:rPr>
                <w:lang w:val="bg-BG"/>
              </w:rPr>
              <w:t>При критерий за възлагане</w:t>
            </w:r>
            <w:r w:rsidR="005F0AF9" w:rsidRPr="00A97DBB">
              <w:rPr>
                <w:lang w:val="bg-BG"/>
              </w:rPr>
              <w:t xml:space="preserve"> „Оценка на разходите за целия жизнен цикъл“</w:t>
            </w:r>
            <w:r w:rsidR="004E2DAB" w:rsidRPr="00A97DBB">
              <w:rPr>
                <w:lang w:val="bg-BG"/>
              </w:rPr>
              <w:t>:</w:t>
            </w:r>
          </w:p>
          <w:p w:rsidR="004E2DAB" w:rsidRDefault="004E2DAB">
            <w:pPr>
              <w:rPr>
                <w:b/>
                <w:i w:val="0"/>
                <w:lang w:val="bg-BG"/>
              </w:rPr>
            </w:pPr>
            <w:r>
              <w:rPr>
                <w:b/>
                <w:i w:val="0"/>
                <w:lang w:val="bg-BG"/>
              </w:rPr>
              <w:t>Начинът на определяне на оценката е законосъобразен?</w:t>
            </w:r>
          </w:p>
          <w:p w:rsidR="004E2DAB" w:rsidRPr="00355ED2" w:rsidRDefault="004E2DAB" w:rsidP="001E5058">
            <w:pPr>
              <w:jc w:val="both"/>
              <w:rPr>
                <w:i w:val="0"/>
                <w:lang w:val="bg-BG"/>
              </w:rPr>
            </w:pPr>
            <w:r>
              <w:rPr>
                <w:i w:val="0"/>
                <w:lang w:val="bg-BG"/>
              </w:rPr>
              <w:t xml:space="preserve">При този критерий за възлагане, </w:t>
            </w:r>
            <w:r w:rsidR="001E5058">
              <w:rPr>
                <w:i w:val="0"/>
                <w:lang w:val="bg-BG"/>
              </w:rPr>
              <w:t xml:space="preserve">следва да се определят разходите за целия жизнен цикъл, включващи задължително цената на придобиване и един или няколко от </w:t>
            </w:r>
            <w:r w:rsidR="001E5058">
              <w:rPr>
                <w:i w:val="0"/>
                <w:lang w:val="bg-BG"/>
              </w:rPr>
              <w:lastRenderedPageBreak/>
              <w:t xml:space="preserve">изчерпателно посочените видове разходи в чл. 71, ал. 1 от ЗОП. Задължително е да се посочат данните, които трябва да се представят от участниците, както и начина за определяне на оценката. </w:t>
            </w:r>
            <w:r w:rsidR="00355ED2" w:rsidRPr="00355ED2">
              <w:rPr>
                <w:i w:val="0"/>
                <w:lang w:val="bg-BG"/>
              </w:rPr>
              <w:t>Възложителят  трябва да посочи периодите, по отношение на които се представят предложения за разходите.</w:t>
            </w:r>
          </w:p>
          <w:p w:rsidR="004E2DAB" w:rsidRDefault="004E2DAB" w:rsidP="00A06115">
            <w:pPr>
              <w:jc w:val="both"/>
              <w:rPr>
                <w:i w:val="0"/>
                <w:lang w:val="bg-BG"/>
              </w:rPr>
            </w:pPr>
            <w:r w:rsidRPr="004E2DAB">
              <w:rPr>
                <w:i w:val="0"/>
                <w:lang w:val="bg-BG"/>
              </w:rPr>
              <w:t xml:space="preserve">Чл. 71 </w:t>
            </w:r>
            <w:r w:rsidR="001E5058">
              <w:rPr>
                <w:i w:val="0"/>
                <w:lang w:val="bg-BG"/>
              </w:rPr>
              <w:t xml:space="preserve">алинеи (1) (2) (3) (4) и (5) </w:t>
            </w:r>
            <w:r w:rsidRPr="004E2DAB">
              <w:rPr>
                <w:i w:val="0"/>
                <w:lang w:val="bg-BG"/>
              </w:rPr>
              <w:t>от ЗОП</w:t>
            </w:r>
          </w:p>
          <w:p w:rsidR="0018656E" w:rsidRDefault="0018656E" w:rsidP="00A06115">
            <w:pPr>
              <w:jc w:val="both"/>
              <w:rPr>
                <w:i w:val="0"/>
                <w:lang w:val="bg-BG"/>
              </w:rPr>
            </w:pPr>
            <w:r>
              <w:rPr>
                <w:i w:val="0"/>
                <w:lang w:val="bg-BG"/>
              </w:rPr>
              <w:t>Чл. 38 ППЗОП</w:t>
            </w:r>
          </w:p>
          <w:p w:rsidR="001E5058" w:rsidRPr="006376D8" w:rsidRDefault="001E5058" w:rsidP="00A06115">
            <w:pPr>
              <w:widowControl/>
              <w:autoSpaceDE/>
              <w:autoSpaceDN/>
              <w:adjustRightInd/>
              <w:jc w:val="both"/>
              <w:rPr>
                <w:i w:val="0"/>
                <w:iCs w:val="0"/>
                <w:lang w:val="bg-BG" w:eastAsia="fr-FR"/>
              </w:rPr>
            </w:pPr>
            <w:r w:rsidRPr="006376D8">
              <w:rPr>
                <w:i w:val="0"/>
                <w:iCs w:val="0"/>
                <w:lang w:val="bg-BG" w:eastAsia="bg-BG"/>
              </w:rPr>
              <w:t>Насочващи източници на информация: методика за оценка на офертите, както и останалата част от документите за възлагане</w:t>
            </w:r>
            <w:r w:rsidR="00A06115">
              <w:rPr>
                <w:i w:val="0"/>
                <w:iCs w:val="0"/>
                <w:lang w:val="bg-BG" w:eastAsia="bg-BG"/>
              </w:rPr>
              <w:t xml:space="preserve"> чрез публично състезание</w:t>
            </w:r>
            <w:r w:rsidRPr="006376D8">
              <w:rPr>
                <w:i w:val="0"/>
                <w:iCs w:val="0"/>
                <w:lang w:val="bg-BG" w:eastAsia="bg-BG"/>
              </w:rPr>
              <w:t>, която е свързана с описаните в методиката указания.</w:t>
            </w:r>
          </w:p>
          <w:p w:rsidR="005013A8" w:rsidRPr="005013A8" w:rsidRDefault="005013A8" w:rsidP="005013A8">
            <w:pPr>
              <w:adjustRightInd/>
              <w:spacing w:before="1"/>
              <w:ind w:left="108" w:right="160"/>
              <w:jc w:val="both"/>
              <w:rPr>
                <w:b/>
                <w:i w:val="0"/>
                <w:iCs w:val="0"/>
                <w:szCs w:val="22"/>
                <w:lang w:val="bg-BG" w:eastAsia="bg-BG" w:bidi="bg-BG"/>
              </w:rPr>
            </w:pPr>
            <w:r w:rsidRPr="005013A8">
              <w:rPr>
                <w:b/>
                <w:i w:val="0"/>
                <w:iCs w:val="0"/>
                <w:color w:val="333399"/>
                <w:szCs w:val="22"/>
                <w:lang w:val="bg-BG" w:eastAsia="bg-BG" w:bidi="bg-BG"/>
              </w:rPr>
              <w:t xml:space="preserve">т. 9, </w:t>
            </w:r>
            <w:r>
              <w:rPr>
                <w:b/>
                <w:i w:val="0"/>
                <w:iCs w:val="0"/>
                <w:color w:val="333399"/>
                <w:szCs w:val="22"/>
                <w:lang w:val="bg-BG" w:eastAsia="bg-BG" w:bidi="bg-BG"/>
              </w:rPr>
              <w:t>т.</w:t>
            </w:r>
            <w:r w:rsidRPr="005013A8">
              <w:rPr>
                <w:b/>
                <w:i w:val="0"/>
                <w:iCs w:val="0"/>
                <w:color w:val="333399"/>
                <w:szCs w:val="22"/>
                <w:lang w:val="bg-BG" w:eastAsia="bg-BG" w:bidi="bg-BG"/>
              </w:rPr>
              <w:t>10 и т. 11 от Насоките/ т. 9.1., 9.2.,</w:t>
            </w:r>
            <w:r>
              <w:rPr>
                <w:b/>
                <w:i w:val="0"/>
                <w:iCs w:val="0"/>
                <w:color w:val="333399"/>
                <w:szCs w:val="22"/>
                <w:lang w:val="bg-BG" w:eastAsia="bg-BG" w:bidi="bg-BG"/>
              </w:rPr>
              <w:t xml:space="preserve"> т.</w:t>
            </w:r>
            <w:r w:rsidRPr="005013A8">
              <w:rPr>
                <w:b/>
                <w:i w:val="0"/>
                <w:iCs w:val="0"/>
                <w:color w:val="333399"/>
                <w:szCs w:val="22"/>
                <w:lang w:val="bg-BG" w:eastAsia="bg-BG" w:bidi="bg-BG"/>
              </w:rPr>
              <w:t xml:space="preserve"> 10 и т. 11, колона № 4 от Приложение № 1 към чл. 2, ал. 1 от Наредбата</w:t>
            </w:r>
          </w:p>
          <w:p w:rsidR="001E5058" w:rsidRPr="004E2DAB" w:rsidRDefault="00A06115" w:rsidP="00A06115">
            <w:pPr>
              <w:jc w:val="both"/>
              <w:rPr>
                <w:i w:val="0"/>
                <w:lang w:val="bg-BG"/>
              </w:rPr>
            </w:pPr>
            <w:r>
              <w:rPr>
                <w:i w:val="0"/>
                <w:iCs w:val="0"/>
                <w:lang w:val="bg-BG" w:eastAsia="bg-BG"/>
              </w:rPr>
              <w:t>Да се анализира</w:t>
            </w:r>
            <w:r w:rsidR="001E5058" w:rsidRPr="006376D8">
              <w:rPr>
                <w:i w:val="0"/>
                <w:iCs w:val="0"/>
                <w:lang w:val="bg-BG" w:eastAsia="bg-BG"/>
              </w:rPr>
              <w:t xml:space="preserve"> методиката за оценка и съответните други документи. Обърнете внимание на </w:t>
            </w:r>
            <w:r>
              <w:rPr>
                <w:i w:val="0"/>
                <w:iCs w:val="0"/>
                <w:lang w:val="bg-BG" w:eastAsia="bg-BG"/>
              </w:rPr>
              <w:t>видовете разходи</w:t>
            </w:r>
            <w:r w:rsidR="001E5058" w:rsidRPr="006376D8">
              <w:rPr>
                <w:i w:val="0"/>
                <w:iCs w:val="0"/>
                <w:lang w:val="bg-BG" w:eastAsia="bg-BG"/>
              </w:rPr>
              <w:t xml:space="preserve">, на предвидената скала/стъпка, на инструкциите за начина на определяне на оценката по всеки </w:t>
            </w:r>
            <w:r>
              <w:rPr>
                <w:i w:val="0"/>
                <w:iCs w:val="0"/>
                <w:lang w:val="bg-BG" w:eastAsia="bg-BG"/>
              </w:rPr>
              <w:t>разход</w:t>
            </w:r>
            <w:r w:rsidR="001E5058" w:rsidRPr="006376D8">
              <w:rPr>
                <w:i w:val="0"/>
                <w:iCs w:val="0"/>
                <w:lang w:val="bg-BG" w:eastAsia="bg-BG"/>
              </w:rPr>
              <w:t xml:space="preserve"> и за определяне на комплексната оценка. Обърнете внимание на начина на присъждането на оценките и дали то</w:t>
            </w:r>
            <w:r w:rsidR="00B3285C">
              <w:rPr>
                <w:i w:val="0"/>
                <w:iCs w:val="0"/>
                <w:lang w:val="bg-BG" w:eastAsia="bg-BG"/>
              </w:rPr>
              <w:t>й е обвързан</w:t>
            </w:r>
            <w:r w:rsidR="001E5058" w:rsidRPr="006376D8">
              <w:rPr>
                <w:i w:val="0"/>
                <w:iCs w:val="0"/>
                <w:lang w:val="bg-BG" w:eastAsia="bg-BG"/>
              </w:rPr>
              <w:t xml:space="preserve"> с обективни обстоятелства.</w:t>
            </w:r>
          </w:p>
        </w:tc>
        <w:tc>
          <w:tcPr>
            <w:tcW w:w="992" w:type="dxa"/>
          </w:tcPr>
          <w:p w:rsidR="000B0DCB" w:rsidRPr="001C5F5C" w:rsidRDefault="000B0DCB" w:rsidP="00697D9C">
            <w:pPr>
              <w:spacing w:before="120"/>
              <w:jc w:val="center"/>
              <w:rPr>
                <w:lang w:val="bg-BG"/>
              </w:rPr>
            </w:pPr>
          </w:p>
        </w:tc>
        <w:tc>
          <w:tcPr>
            <w:tcW w:w="5670" w:type="dxa"/>
          </w:tcPr>
          <w:p w:rsidR="000B0DCB" w:rsidRPr="001C5F5C" w:rsidRDefault="000B0DCB">
            <w:pPr>
              <w:rPr>
                <w:lang w:val="bg-BG"/>
              </w:rPr>
            </w:pPr>
          </w:p>
        </w:tc>
      </w:tr>
      <w:tr w:rsidR="005F0AF9" w:rsidRPr="00A6496A" w:rsidTr="00993CCB">
        <w:trPr>
          <w:jc w:val="center"/>
        </w:trPr>
        <w:tc>
          <w:tcPr>
            <w:tcW w:w="709" w:type="dxa"/>
          </w:tcPr>
          <w:p w:rsidR="005F0AF9" w:rsidRPr="00E627A8" w:rsidRDefault="005F0AF9" w:rsidP="004F022C">
            <w:pPr>
              <w:pStyle w:val="aa"/>
              <w:numPr>
                <w:ilvl w:val="0"/>
                <w:numId w:val="19"/>
              </w:numPr>
              <w:tabs>
                <w:tab w:val="left" w:pos="493"/>
              </w:tabs>
              <w:ind w:left="318"/>
              <w:rPr>
                <w:i w:val="0"/>
                <w:lang w:val="bg-BG"/>
              </w:rPr>
            </w:pPr>
          </w:p>
        </w:tc>
        <w:tc>
          <w:tcPr>
            <w:tcW w:w="7514" w:type="dxa"/>
          </w:tcPr>
          <w:p w:rsidR="004C717B" w:rsidRPr="004C717B" w:rsidRDefault="004C717B" w:rsidP="004C717B">
            <w:pPr>
              <w:widowControl/>
              <w:autoSpaceDE/>
              <w:autoSpaceDN/>
              <w:adjustRightInd/>
              <w:jc w:val="both"/>
              <w:rPr>
                <w:b/>
                <w:i w:val="0"/>
                <w:iCs w:val="0"/>
                <w:lang w:val="bg-BG" w:eastAsia="pl-PL"/>
              </w:rPr>
            </w:pPr>
            <w:r>
              <w:rPr>
                <w:b/>
                <w:i w:val="0"/>
                <w:iCs w:val="0"/>
                <w:lang w:val="bg-BG" w:eastAsia="pl-PL"/>
              </w:rPr>
              <w:t xml:space="preserve">Не са </w:t>
            </w:r>
            <w:r w:rsidRPr="004C717B">
              <w:rPr>
                <w:b/>
                <w:i w:val="0"/>
                <w:iCs w:val="0"/>
                <w:lang w:val="bg-BG" w:eastAsia="pl-PL"/>
              </w:rPr>
              <w:t xml:space="preserve">формулирани условия или изисквания, които водят до неравно третиране или до дискриминация на лицата в </w:t>
            </w:r>
            <w:r w:rsidR="00685F3C">
              <w:rPr>
                <w:b/>
                <w:i w:val="0"/>
                <w:iCs w:val="0"/>
                <w:lang w:val="bg-BG" w:eastAsia="pl-PL"/>
              </w:rPr>
              <w:t>поканата</w:t>
            </w:r>
            <w:r>
              <w:rPr>
                <w:b/>
                <w:i w:val="0"/>
                <w:iCs w:val="0"/>
                <w:lang w:val="bg-BG" w:eastAsia="pl-PL"/>
              </w:rPr>
              <w:t xml:space="preserve"> и документацията към не</w:t>
            </w:r>
            <w:r w:rsidR="00963E0C">
              <w:rPr>
                <w:b/>
                <w:i w:val="0"/>
                <w:iCs w:val="0"/>
                <w:lang w:val="bg-BG" w:eastAsia="pl-PL"/>
              </w:rPr>
              <w:t>я</w:t>
            </w:r>
            <w:r w:rsidRPr="004C717B">
              <w:rPr>
                <w:b/>
                <w:i w:val="0"/>
                <w:iCs w:val="0"/>
                <w:lang w:val="bg-BG" w:eastAsia="pl-PL"/>
              </w:rPr>
              <w:t>?</w:t>
            </w:r>
          </w:p>
          <w:p w:rsidR="004C717B" w:rsidRPr="004C717B" w:rsidRDefault="004C717B" w:rsidP="004C717B">
            <w:pPr>
              <w:widowControl/>
              <w:autoSpaceDE/>
              <w:autoSpaceDN/>
              <w:adjustRightInd/>
              <w:jc w:val="both"/>
              <w:rPr>
                <w:i w:val="0"/>
                <w:iCs w:val="0"/>
                <w:color w:val="008000"/>
                <w:u w:val="single"/>
                <w:lang w:val="bg-BG" w:eastAsia="bg-BG"/>
              </w:rPr>
            </w:pPr>
            <w:r>
              <w:rPr>
                <w:b/>
                <w:i w:val="0"/>
                <w:iCs w:val="0"/>
                <w:lang w:val="bg-BG" w:eastAsia="bg-BG"/>
              </w:rPr>
              <w:t xml:space="preserve">Не са </w:t>
            </w:r>
            <w:r w:rsidRPr="004C717B">
              <w:rPr>
                <w:b/>
                <w:i w:val="0"/>
                <w:iCs w:val="0"/>
                <w:lang w:val="bg-BG" w:eastAsia="bg-BG"/>
              </w:rPr>
              <w:t xml:space="preserve">формулирани незаконосъобразни изисквания в </w:t>
            </w:r>
            <w:r w:rsidR="00685F3C">
              <w:rPr>
                <w:b/>
                <w:i w:val="0"/>
                <w:iCs w:val="0"/>
                <w:lang w:val="bg-BG" w:eastAsia="pl-PL"/>
              </w:rPr>
              <w:t>поканата</w:t>
            </w:r>
            <w:r>
              <w:rPr>
                <w:b/>
                <w:i w:val="0"/>
                <w:iCs w:val="0"/>
                <w:lang w:val="bg-BG" w:eastAsia="pl-PL"/>
              </w:rPr>
              <w:t xml:space="preserve"> и документацията към не</w:t>
            </w:r>
            <w:r w:rsidR="005F73C3">
              <w:rPr>
                <w:b/>
                <w:i w:val="0"/>
                <w:iCs w:val="0"/>
                <w:lang w:val="bg-BG" w:eastAsia="pl-PL"/>
              </w:rPr>
              <w:t>я</w:t>
            </w:r>
            <w:r w:rsidRPr="004C717B">
              <w:rPr>
                <w:b/>
                <w:i w:val="0"/>
                <w:iCs w:val="0"/>
                <w:lang w:val="bg-BG" w:eastAsia="bg-BG"/>
              </w:rPr>
              <w:t>?</w:t>
            </w:r>
            <w:r w:rsidRPr="004C717B">
              <w:rPr>
                <w:i w:val="0"/>
                <w:iCs w:val="0"/>
                <w:color w:val="008000"/>
                <w:u w:val="single"/>
                <w:lang w:val="bg-BG" w:eastAsia="bg-BG"/>
              </w:rPr>
              <w:t xml:space="preserve"> </w:t>
            </w:r>
          </w:p>
          <w:p w:rsidR="004C717B" w:rsidRPr="004C717B" w:rsidRDefault="004C717B" w:rsidP="004C717B">
            <w:pPr>
              <w:widowControl/>
              <w:autoSpaceDE/>
              <w:autoSpaceDN/>
              <w:adjustRightInd/>
              <w:jc w:val="both"/>
              <w:rPr>
                <w:i w:val="0"/>
                <w:iCs w:val="0"/>
                <w:lang w:val="bg-BG" w:eastAsia="pl-PL"/>
              </w:rPr>
            </w:pPr>
            <w:r w:rsidRPr="004C717B">
              <w:rPr>
                <w:i w:val="0"/>
                <w:iCs w:val="0"/>
                <w:lang w:val="bg-BG" w:eastAsia="pl-PL"/>
              </w:rPr>
              <w:t xml:space="preserve">Условията или изискванията могат да се отнасят както до критериите за подбор и показателите за оценка, така и до други условия или изисквания на възложителя. За да се заключи дали едно изискване противоречи на чл. 2, ал. </w:t>
            </w:r>
            <w:r>
              <w:rPr>
                <w:i w:val="0"/>
                <w:iCs w:val="0"/>
                <w:lang w:val="bg-BG" w:eastAsia="pl-PL"/>
              </w:rPr>
              <w:t>2</w:t>
            </w:r>
            <w:r w:rsidRPr="004C717B">
              <w:rPr>
                <w:i w:val="0"/>
                <w:iCs w:val="0"/>
                <w:lang w:val="bg-BG" w:eastAsia="pl-PL"/>
              </w:rPr>
              <w:t xml:space="preserve"> от ЗОП, е необходимо да се направи анализ дали същото е съобразено с предмета</w:t>
            </w:r>
            <w:r>
              <w:rPr>
                <w:i w:val="0"/>
                <w:iCs w:val="0"/>
                <w:lang w:val="bg-BG" w:eastAsia="pl-PL"/>
              </w:rPr>
              <w:t>, стойността</w:t>
            </w:r>
            <w:r w:rsidRPr="004C717B">
              <w:rPr>
                <w:i w:val="0"/>
                <w:iCs w:val="0"/>
                <w:lang w:val="bg-BG" w:eastAsia="pl-PL"/>
              </w:rPr>
              <w:t xml:space="preserve"> и сложността на поръчката, обема, характера и количеството й. Неясните изисквания също са предпоставка за неравно третиране и допускане на дискриминация на участниците.</w:t>
            </w:r>
          </w:p>
          <w:p w:rsidR="004C717B" w:rsidRDefault="00CC4352" w:rsidP="004C717B">
            <w:pPr>
              <w:widowControl/>
              <w:autoSpaceDE/>
              <w:autoSpaceDN/>
              <w:adjustRightInd/>
              <w:jc w:val="both"/>
              <w:rPr>
                <w:i w:val="0"/>
                <w:iCs w:val="0"/>
                <w:lang w:val="bg-BG" w:eastAsia="pl-PL"/>
              </w:rPr>
            </w:pPr>
            <w:r w:rsidRPr="00CC4352">
              <w:rPr>
                <w:i w:val="0"/>
                <w:lang w:val="bg-BG"/>
              </w:rPr>
              <w:t>Възложителите могат да използват спрямо кандидатите само критериите за подбор по ЗОП, които са необходими за установяване на възможността им да изпълнят поръчката. Възложителите нямат право да изискват от кандидатите други документи за доказване на съответствие с поставените критерии за подбор, освен посочените в ЗОП. 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акт и съобразно разпределението на участието на лицата, предвидено в договора за създаване на обединението</w:t>
            </w:r>
            <w:r>
              <w:rPr>
                <w:lang w:val="bg-BG"/>
              </w:rPr>
              <w:t>.</w:t>
            </w:r>
            <w:r w:rsidR="005F73C3">
              <w:rPr>
                <w:lang w:val="bg-BG"/>
              </w:rPr>
              <w:t xml:space="preserve"> </w:t>
            </w:r>
            <w:r w:rsidR="004C717B" w:rsidRPr="00D77C38">
              <w:rPr>
                <w:i w:val="0"/>
                <w:iCs w:val="0"/>
                <w:lang w:val="bg-BG" w:eastAsia="pl-PL"/>
              </w:rPr>
              <w:t xml:space="preserve">При анализа е необходимо да се има предвид, че относимият период на придобиване на опита е правно уреден в чл. </w:t>
            </w:r>
            <w:r w:rsidR="00D77C38" w:rsidRPr="007E7869">
              <w:rPr>
                <w:i w:val="0"/>
                <w:iCs w:val="0"/>
                <w:lang w:val="bg-BG" w:eastAsia="pl-PL"/>
              </w:rPr>
              <w:t>63</w:t>
            </w:r>
            <w:r w:rsidR="004C717B" w:rsidRPr="00D77C38">
              <w:rPr>
                <w:i w:val="0"/>
                <w:iCs w:val="0"/>
                <w:lang w:val="bg-BG" w:eastAsia="pl-PL"/>
              </w:rPr>
              <w:t>, ал. 1, т. 1 от ЗОП – 3 години – за доставки и услуги и 5 години – за строителство.</w:t>
            </w:r>
          </w:p>
          <w:p w:rsidR="00B642BD" w:rsidRDefault="00B642BD" w:rsidP="004C717B">
            <w:pPr>
              <w:widowControl/>
              <w:autoSpaceDE/>
              <w:autoSpaceDN/>
              <w:adjustRightInd/>
              <w:jc w:val="both"/>
              <w:rPr>
                <w:i w:val="0"/>
                <w:iCs w:val="0"/>
                <w:lang w:val="bg-BG" w:eastAsia="pl-PL"/>
              </w:rPr>
            </w:pPr>
            <w:r>
              <w:rPr>
                <w:i w:val="0"/>
                <w:iCs w:val="0"/>
                <w:lang w:val="bg-BG" w:eastAsia="pl-PL"/>
              </w:rPr>
              <w:lastRenderedPageBreak/>
              <w:t>Основанията за незадължително отстраняване по чл. 55 ЗОП не могат да се използват от възложителите при събиране на оферти чрез покана.</w:t>
            </w:r>
          </w:p>
          <w:p w:rsidR="004518C8" w:rsidRPr="007E7869" w:rsidRDefault="004518C8" w:rsidP="004C717B">
            <w:pPr>
              <w:widowControl/>
              <w:autoSpaceDE/>
              <w:autoSpaceDN/>
              <w:adjustRightInd/>
              <w:jc w:val="both"/>
              <w:rPr>
                <w:i w:val="0"/>
                <w:iCs w:val="0"/>
                <w:lang w:val="bg-BG" w:eastAsia="pl-PL"/>
              </w:rPr>
            </w:pPr>
            <w:r>
              <w:rPr>
                <w:i w:val="0"/>
                <w:iCs w:val="0"/>
                <w:lang w:val="bg-BG" w:eastAsia="pl-PL"/>
              </w:rPr>
              <w:t xml:space="preserve">За „професионалната компетентност“ по чл. 63 (1) т. 5 ЗОП има легална дефиниция в </w:t>
            </w:r>
            <w:r w:rsidRPr="009D2AA9">
              <w:rPr>
                <w:i w:val="0"/>
                <w:iCs w:val="0"/>
                <w:lang w:val="bg-BG" w:eastAsia="fr-FR"/>
              </w:rPr>
              <w:t xml:space="preserve">§ </w:t>
            </w:r>
            <w:r>
              <w:rPr>
                <w:i w:val="0"/>
                <w:iCs w:val="0"/>
                <w:lang w:val="bg-BG" w:eastAsia="fr-FR"/>
              </w:rPr>
              <w:t>2</w:t>
            </w:r>
            <w:r w:rsidRPr="009D2AA9">
              <w:rPr>
                <w:i w:val="0"/>
                <w:iCs w:val="0"/>
                <w:lang w:val="bg-BG" w:eastAsia="fr-FR"/>
              </w:rPr>
              <w:t xml:space="preserve">, т.  </w:t>
            </w:r>
            <w:r>
              <w:rPr>
                <w:i w:val="0"/>
                <w:iCs w:val="0"/>
                <w:lang w:val="bg-BG" w:eastAsia="fr-FR"/>
              </w:rPr>
              <w:t>41</w:t>
            </w:r>
            <w:r w:rsidRPr="009D2AA9">
              <w:rPr>
                <w:i w:val="0"/>
                <w:iCs w:val="0"/>
                <w:lang w:val="bg-BG" w:eastAsia="fr-FR"/>
              </w:rPr>
              <w:t xml:space="preserve"> от ДР на ЗОП</w:t>
            </w:r>
            <w:r>
              <w:rPr>
                <w:i w:val="0"/>
                <w:iCs w:val="0"/>
                <w:lang w:val="bg-BG" w:eastAsia="fr-FR"/>
              </w:rPr>
              <w:t>.</w:t>
            </w:r>
          </w:p>
          <w:p w:rsidR="004C717B" w:rsidRDefault="0069243A" w:rsidP="004C717B">
            <w:pPr>
              <w:widowControl/>
              <w:autoSpaceDE/>
              <w:autoSpaceDN/>
              <w:adjustRightInd/>
              <w:jc w:val="both"/>
              <w:rPr>
                <w:i w:val="0"/>
                <w:iCs w:val="0"/>
                <w:lang w:val="bg-BG" w:eastAsia="bg-BG"/>
              </w:rPr>
            </w:pPr>
            <w:r>
              <w:rPr>
                <w:i w:val="0"/>
                <w:iCs w:val="0"/>
                <w:lang w:val="bg-BG" w:eastAsia="bg-BG"/>
              </w:rPr>
              <w:t>Важно -</w:t>
            </w:r>
            <w:r w:rsidR="004C717B" w:rsidRPr="004C717B">
              <w:rPr>
                <w:i w:val="0"/>
                <w:iCs w:val="0"/>
                <w:lang w:val="bg-BG" w:eastAsia="bg-BG"/>
              </w:rPr>
              <w:t xml:space="preserve"> Формулираните изисквания следва да са от една страна съобразени с предмета на поръчката, а от друга – да бъдат пропорционални на нейната стойност, обем и количество.</w:t>
            </w:r>
          </w:p>
          <w:p w:rsidR="0069243A" w:rsidRPr="004C717B" w:rsidRDefault="0069243A" w:rsidP="004C717B">
            <w:pPr>
              <w:widowControl/>
              <w:autoSpaceDE/>
              <w:autoSpaceDN/>
              <w:adjustRightInd/>
              <w:jc w:val="both"/>
              <w:rPr>
                <w:i w:val="0"/>
                <w:iCs w:val="0"/>
                <w:lang w:val="bg-BG" w:eastAsia="bg-BG"/>
              </w:rPr>
            </w:pPr>
            <w:r>
              <w:rPr>
                <w:i w:val="0"/>
                <w:iCs w:val="0"/>
                <w:lang w:val="bg-BG" w:eastAsia="bg-BG"/>
              </w:rPr>
              <w:t>ЗОП не предвижда и затова възложителите не могат да определят гаранция за участие!</w:t>
            </w:r>
          </w:p>
          <w:p w:rsidR="004C717B" w:rsidRDefault="004C717B" w:rsidP="004C717B">
            <w:pPr>
              <w:widowControl/>
              <w:autoSpaceDE/>
              <w:autoSpaceDN/>
              <w:adjustRightInd/>
              <w:jc w:val="both"/>
              <w:rPr>
                <w:i w:val="0"/>
                <w:iCs w:val="0"/>
                <w:lang w:val="bg-BG" w:eastAsia="pl-PL"/>
              </w:rPr>
            </w:pPr>
            <w:r w:rsidRPr="004C717B">
              <w:rPr>
                <w:i w:val="0"/>
                <w:iCs w:val="0"/>
                <w:lang w:val="bg-BG" w:eastAsia="pl-PL"/>
              </w:rPr>
              <w:t xml:space="preserve">чл. 2, ал. </w:t>
            </w:r>
            <w:r>
              <w:rPr>
                <w:i w:val="0"/>
                <w:iCs w:val="0"/>
                <w:lang w:val="bg-BG" w:eastAsia="pl-PL"/>
              </w:rPr>
              <w:t>2</w:t>
            </w:r>
            <w:r w:rsidRPr="004C717B">
              <w:rPr>
                <w:i w:val="0"/>
                <w:iCs w:val="0"/>
                <w:lang w:val="bg-BG" w:eastAsia="pl-PL"/>
              </w:rPr>
              <w:t xml:space="preserve"> </w:t>
            </w:r>
            <w:r>
              <w:rPr>
                <w:i w:val="0"/>
                <w:iCs w:val="0"/>
                <w:lang w:val="bg-BG" w:eastAsia="pl-PL"/>
              </w:rPr>
              <w:t>от ЗОП</w:t>
            </w:r>
          </w:p>
          <w:p w:rsidR="008122FB" w:rsidRPr="004C717B" w:rsidRDefault="008122FB" w:rsidP="004C717B">
            <w:pPr>
              <w:widowControl/>
              <w:autoSpaceDE/>
              <w:autoSpaceDN/>
              <w:adjustRightInd/>
              <w:jc w:val="both"/>
              <w:rPr>
                <w:i w:val="0"/>
                <w:iCs w:val="0"/>
                <w:lang w:val="bg-BG" w:eastAsia="pl-PL"/>
              </w:rPr>
            </w:pPr>
            <w:r>
              <w:rPr>
                <w:i w:val="0"/>
                <w:iCs w:val="0"/>
                <w:lang w:val="bg-BG" w:eastAsia="pl-PL"/>
              </w:rPr>
              <w:t>чл. 47 от ЗОП</w:t>
            </w:r>
            <w:r w:rsidR="00DE16DF">
              <w:rPr>
                <w:i w:val="0"/>
                <w:iCs w:val="0"/>
                <w:lang w:val="bg-BG" w:eastAsia="pl-PL"/>
              </w:rPr>
              <w:t xml:space="preserve">; </w:t>
            </w:r>
            <w:r w:rsidR="001B6A65">
              <w:rPr>
                <w:i w:val="0"/>
                <w:iCs w:val="0"/>
                <w:lang w:val="bg-BG" w:eastAsia="pl-PL"/>
              </w:rPr>
              <w:t>лично състояние -</w:t>
            </w:r>
            <w:r w:rsidR="00DE16DF">
              <w:rPr>
                <w:i w:val="0"/>
                <w:iCs w:val="0"/>
                <w:lang w:val="bg-BG" w:eastAsia="pl-PL"/>
              </w:rPr>
              <w:t>чл. 54 от ЗОП</w:t>
            </w:r>
            <w:r w:rsidR="001B6A65">
              <w:rPr>
                <w:i w:val="0"/>
                <w:iCs w:val="0"/>
                <w:lang w:val="bg-BG" w:eastAsia="pl-PL"/>
              </w:rPr>
              <w:t>; критерии за подбор – членове от 59 до 63 вкл. от ЗОП</w:t>
            </w:r>
            <w:r w:rsidR="00975D6C">
              <w:rPr>
                <w:i w:val="0"/>
                <w:iCs w:val="0"/>
                <w:lang w:val="bg-BG" w:eastAsia="pl-PL"/>
              </w:rPr>
              <w:t xml:space="preserve">; </w:t>
            </w:r>
            <w:r w:rsidR="00975D6C" w:rsidRPr="009D2AA9">
              <w:rPr>
                <w:i w:val="0"/>
                <w:iCs w:val="0"/>
                <w:lang w:val="bg-BG" w:eastAsia="fr-FR"/>
              </w:rPr>
              <w:t xml:space="preserve">§ </w:t>
            </w:r>
            <w:r w:rsidR="00975D6C">
              <w:rPr>
                <w:i w:val="0"/>
                <w:iCs w:val="0"/>
                <w:lang w:val="bg-BG" w:eastAsia="fr-FR"/>
              </w:rPr>
              <w:t>2</w:t>
            </w:r>
            <w:r w:rsidR="00975D6C" w:rsidRPr="009D2AA9">
              <w:rPr>
                <w:i w:val="0"/>
                <w:iCs w:val="0"/>
                <w:lang w:val="bg-BG" w:eastAsia="fr-FR"/>
              </w:rPr>
              <w:t xml:space="preserve">, т.  </w:t>
            </w:r>
            <w:r w:rsidR="00975D6C">
              <w:rPr>
                <w:i w:val="0"/>
                <w:iCs w:val="0"/>
                <w:lang w:val="bg-BG" w:eastAsia="fr-FR"/>
              </w:rPr>
              <w:t>66 и 67</w:t>
            </w:r>
            <w:r w:rsidR="00975D6C" w:rsidRPr="009D2AA9">
              <w:rPr>
                <w:i w:val="0"/>
                <w:iCs w:val="0"/>
                <w:lang w:val="bg-BG" w:eastAsia="fr-FR"/>
              </w:rPr>
              <w:t xml:space="preserve"> от ДР на ЗОП</w:t>
            </w:r>
            <w:r w:rsidR="00413618">
              <w:rPr>
                <w:i w:val="0"/>
                <w:iCs w:val="0"/>
                <w:lang w:val="bg-BG" w:eastAsia="fr-FR"/>
              </w:rPr>
              <w:t xml:space="preserve">; </w:t>
            </w:r>
            <w:r w:rsidR="00E17385">
              <w:rPr>
                <w:i w:val="0"/>
                <w:iCs w:val="0"/>
                <w:lang w:val="bg-BG" w:eastAsia="fr-FR"/>
              </w:rPr>
              <w:t xml:space="preserve">чл. 31 и </w:t>
            </w:r>
            <w:r w:rsidR="00413618">
              <w:rPr>
                <w:i w:val="0"/>
                <w:iCs w:val="0"/>
                <w:lang w:val="bg-BG" w:eastAsia="fr-FR"/>
              </w:rPr>
              <w:t>прил. 2 от ППЗОП</w:t>
            </w:r>
          </w:p>
          <w:p w:rsidR="008212BE" w:rsidRPr="008212BE" w:rsidRDefault="008212BE" w:rsidP="008212BE">
            <w:pPr>
              <w:adjustRightInd/>
              <w:spacing w:before="1"/>
              <w:ind w:left="108" w:right="160"/>
              <w:jc w:val="both"/>
              <w:rPr>
                <w:b/>
                <w:i w:val="0"/>
                <w:iCs w:val="0"/>
                <w:szCs w:val="22"/>
                <w:lang w:val="bg-BG" w:eastAsia="bg-BG" w:bidi="bg-BG"/>
              </w:rPr>
            </w:pPr>
            <w:r w:rsidRPr="008212BE">
              <w:rPr>
                <w:b/>
                <w:i w:val="0"/>
                <w:iCs w:val="0"/>
                <w:color w:val="333399"/>
                <w:szCs w:val="22"/>
                <w:lang w:val="bg-BG" w:eastAsia="bg-BG" w:bidi="bg-BG"/>
              </w:rPr>
              <w:t>т. 9, т.10, т. 11 и т.12 от Насоките/ т. 9.1., 9.2., т.10, т. 11 и т.12, колона № 4 от Приложение № 1 към чл. 2, ал. 1 от Наредбата</w:t>
            </w:r>
          </w:p>
          <w:p w:rsidR="004C717B" w:rsidRPr="004C717B" w:rsidRDefault="004C717B" w:rsidP="004C717B">
            <w:pPr>
              <w:widowControl/>
              <w:autoSpaceDE/>
              <w:autoSpaceDN/>
              <w:adjustRightInd/>
              <w:jc w:val="both"/>
              <w:rPr>
                <w:i w:val="0"/>
                <w:iCs w:val="0"/>
                <w:lang w:val="bg-BG" w:eastAsia="pl-PL"/>
              </w:rPr>
            </w:pPr>
            <w:r w:rsidRPr="004C717B">
              <w:rPr>
                <w:bCs/>
                <w:i w:val="0"/>
                <w:iCs w:val="0"/>
                <w:lang w:val="bg-BG" w:eastAsia="pl-PL"/>
              </w:rPr>
              <w:t>Насочващи източници на информация: прегледайте</w:t>
            </w:r>
            <w:r w:rsidRPr="004C717B">
              <w:rPr>
                <w:i w:val="0"/>
                <w:iCs w:val="0"/>
                <w:lang w:val="bg-BG" w:eastAsia="pl-PL"/>
              </w:rPr>
              <w:t xml:space="preserve"> </w:t>
            </w:r>
            <w:r w:rsidR="00685F3C">
              <w:rPr>
                <w:i w:val="0"/>
                <w:iCs w:val="0"/>
                <w:lang w:val="bg-BG" w:eastAsia="pl-PL"/>
              </w:rPr>
              <w:t>поканата</w:t>
            </w:r>
            <w:r w:rsidRPr="004C717B">
              <w:rPr>
                <w:i w:val="0"/>
                <w:iCs w:val="0"/>
                <w:lang w:val="bg-BG" w:eastAsia="pl-PL"/>
              </w:rPr>
              <w:t xml:space="preserve"> и документацията за участие.</w:t>
            </w:r>
          </w:p>
          <w:p w:rsidR="004C717B" w:rsidRDefault="004C717B" w:rsidP="004C717B">
            <w:pPr>
              <w:widowControl/>
              <w:autoSpaceDE/>
              <w:autoSpaceDN/>
              <w:adjustRightInd/>
              <w:jc w:val="both"/>
              <w:rPr>
                <w:i w:val="0"/>
                <w:iCs w:val="0"/>
                <w:lang w:val="bg-BG" w:eastAsia="pl-PL"/>
              </w:rPr>
            </w:pPr>
            <w:r w:rsidRPr="004C717B">
              <w:rPr>
                <w:i w:val="0"/>
                <w:iCs w:val="0"/>
                <w:lang w:val="bg-BG" w:eastAsia="pl-PL"/>
              </w:rPr>
              <w:t>Анализът за липса на ограничителни изисквания,  критерии за подбор/ други изисквания към лицата се прави самостоятелно по отношение на всяка обособена позиция</w:t>
            </w:r>
            <w:r>
              <w:rPr>
                <w:i w:val="0"/>
                <w:iCs w:val="0"/>
                <w:lang w:val="bg-BG" w:eastAsia="pl-PL"/>
              </w:rPr>
              <w:t xml:space="preserve"> (в случай че има такива)</w:t>
            </w:r>
            <w:r w:rsidRPr="004C717B">
              <w:rPr>
                <w:i w:val="0"/>
                <w:iCs w:val="0"/>
                <w:lang w:val="bg-BG" w:eastAsia="pl-PL"/>
              </w:rPr>
              <w:t>.</w:t>
            </w:r>
          </w:p>
          <w:p w:rsidR="004518C8" w:rsidRPr="004C717B" w:rsidRDefault="004518C8" w:rsidP="004C717B">
            <w:pPr>
              <w:widowControl/>
              <w:autoSpaceDE/>
              <w:autoSpaceDN/>
              <w:adjustRightInd/>
              <w:jc w:val="both"/>
              <w:rPr>
                <w:i w:val="0"/>
                <w:iCs w:val="0"/>
                <w:lang w:val="bg-BG" w:eastAsia="pl-PL"/>
              </w:rPr>
            </w:pPr>
            <w:r>
              <w:rPr>
                <w:i w:val="0"/>
                <w:iCs w:val="0"/>
                <w:lang w:val="bg-BG" w:eastAsia="pl-PL"/>
              </w:rPr>
              <w:t>Важно – единствено критерият за подбор „професионалната компетентност“ по чл. 63 (1) т. 5 ЗОП може да бъде възприет от възложителя и като критерий за оценка на офертите</w:t>
            </w:r>
            <w:r w:rsidR="00085FAE">
              <w:rPr>
                <w:i w:val="0"/>
                <w:iCs w:val="0"/>
                <w:lang w:val="bg-BG" w:eastAsia="pl-PL"/>
              </w:rPr>
              <w:t xml:space="preserve"> (виж чл. 70 (4) т.2 ЗОП)</w:t>
            </w:r>
            <w:r>
              <w:rPr>
                <w:i w:val="0"/>
                <w:iCs w:val="0"/>
                <w:lang w:val="bg-BG" w:eastAsia="pl-PL"/>
              </w:rPr>
              <w:t>; като в този случай възложителят няма право да го включва и като критерий за подбор. Никой друг  критерий за подбор не може да бъде определян за критерий за оценка.</w:t>
            </w:r>
          </w:p>
          <w:p w:rsidR="005F0AF9" w:rsidRDefault="004C717B" w:rsidP="00431E5A">
            <w:pPr>
              <w:jc w:val="both"/>
              <w:rPr>
                <w:i w:val="0"/>
                <w:lang w:val="bg-BG"/>
              </w:rPr>
            </w:pPr>
            <w:r w:rsidRPr="004C717B">
              <w:rPr>
                <w:i w:val="0"/>
                <w:iCs w:val="0"/>
                <w:lang w:val="bg-BG" w:eastAsia="pl-PL"/>
              </w:rPr>
              <w:t>При критерий за оценка „</w:t>
            </w:r>
            <w:r w:rsidR="00CC4352">
              <w:rPr>
                <w:i w:val="0"/>
                <w:lang w:val="bg-BG" w:eastAsia="fr-FR"/>
              </w:rPr>
              <w:t>Оптимално съотношение качество/цена</w:t>
            </w:r>
            <w:r w:rsidRPr="004C717B">
              <w:rPr>
                <w:i w:val="0"/>
                <w:iCs w:val="0"/>
                <w:lang w:val="bg-BG" w:eastAsia="pl-PL"/>
              </w:rPr>
              <w:t>“ е необходимо да се направи анализ на предвидения ред за оценяване на офертите и в случай, че същият води до необосновано огранич</w:t>
            </w:r>
            <w:r w:rsidR="00431E5A">
              <w:rPr>
                <w:i w:val="0"/>
                <w:iCs w:val="0"/>
                <w:lang w:val="bg-BG" w:eastAsia="pl-PL"/>
              </w:rPr>
              <w:t>аване на участието на лицата във възлагането</w:t>
            </w:r>
            <w:r w:rsidRPr="004C717B">
              <w:rPr>
                <w:i w:val="0"/>
                <w:iCs w:val="0"/>
                <w:lang w:val="bg-BG" w:eastAsia="pl-PL"/>
              </w:rPr>
              <w:t xml:space="preserve"> или до нарушаване на принципа за публичност и прозрачност следва да се формулира констатация. В такъв ред </w:t>
            </w:r>
            <w:r>
              <w:rPr>
                <w:i w:val="0"/>
                <w:iCs w:val="0"/>
                <w:lang w:val="bg-BG" w:eastAsia="pl-PL"/>
              </w:rPr>
              <w:t xml:space="preserve">следва да се </w:t>
            </w:r>
            <w:r w:rsidRPr="004C717B">
              <w:rPr>
                <w:i w:val="0"/>
                <w:iCs w:val="0"/>
                <w:lang w:val="bg-BG" w:eastAsia="pl-PL"/>
              </w:rPr>
              <w:t>счита</w:t>
            </w:r>
            <w:r>
              <w:rPr>
                <w:i w:val="0"/>
                <w:iCs w:val="0"/>
                <w:lang w:val="bg-BG" w:eastAsia="pl-PL"/>
              </w:rPr>
              <w:t>т</w:t>
            </w:r>
            <w:r w:rsidRPr="004C717B">
              <w:rPr>
                <w:i w:val="0"/>
                <w:iCs w:val="0"/>
                <w:lang w:val="bg-BG" w:eastAsia="pl-PL"/>
              </w:rPr>
              <w:t xml:space="preserve"> „методиките на средните величини“, методиките, предвиждащи като показатели за оценка „предложени бонуси от лицата“ и др. подобни.</w:t>
            </w:r>
          </w:p>
        </w:tc>
        <w:tc>
          <w:tcPr>
            <w:tcW w:w="992" w:type="dxa"/>
          </w:tcPr>
          <w:p w:rsidR="005F0AF9" w:rsidRPr="001C5F5C" w:rsidRDefault="005F0AF9" w:rsidP="00697D9C">
            <w:pPr>
              <w:spacing w:before="120"/>
              <w:jc w:val="center"/>
              <w:rPr>
                <w:b/>
                <w:i w:val="0"/>
                <w:szCs w:val="24"/>
                <w:lang w:val="bg-BG"/>
              </w:rPr>
            </w:pPr>
          </w:p>
        </w:tc>
        <w:tc>
          <w:tcPr>
            <w:tcW w:w="5670" w:type="dxa"/>
          </w:tcPr>
          <w:p w:rsidR="005F0AF9" w:rsidRPr="001C5F5C" w:rsidRDefault="005F0AF9">
            <w:pPr>
              <w:rPr>
                <w:lang w:val="bg-BG"/>
              </w:rPr>
            </w:pPr>
          </w:p>
        </w:tc>
      </w:tr>
      <w:tr w:rsidR="004E17C9" w:rsidRPr="00A6496A" w:rsidTr="00993CCB">
        <w:trPr>
          <w:jc w:val="center"/>
        </w:trPr>
        <w:tc>
          <w:tcPr>
            <w:tcW w:w="709" w:type="dxa"/>
          </w:tcPr>
          <w:p w:rsidR="004E17C9" w:rsidRPr="00E627A8" w:rsidRDefault="004E17C9" w:rsidP="004F022C">
            <w:pPr>
              <w:pStyle w:val="aa"/>
              <w:numPr>
                <w:ilvl w:val="0"/>
                <w:numId w:val="19"/>
              </w:numPr>
              <w:tabs>
                <w:tab w:val="left" w:pos="493"/>
              </w:tabs>
              <w:ind w:left="318"/>
              <w:rPr>
                <w:i w:val="0"/>
                <w:lang w:val="bg-BG"/>
              </w:rPr>
            </w:pPr>
          </w:p>
        </w:tc>
        <w:tc>
          <w:tcPr>
            <w:tcW w:w="7514" w:type="dxa"/>
          </w:tcPr>
          <w:p w:rsidR="004E17C9" w:rsidRDefault="004E17C9" w:rsidP="00A84F9A">
            <w:pPr>
              <w:rPr>
                <w:i w:val="0"/>
                <w:lang w:val="bg-BG"/>
              </w:rPr>
            </w:pPr>
            <w:r w:rsidRPr="00431E5A">
              <w:rPr>
                <w:lang w:val="bg-BG"/>
              </w:rPr>
              <w:t>В случай че са определени обособени позиции</w:t>
            </w:r>
            <w:r>
              <w:rPr>
                <w:i w:val="0"/>
                <w:lang w:val="bg-BG"/>
              </w:rPr>
              <w:t>:</w:t>
            </w:r>
          </w:p>
          <w:p w:rsidR="004E17C9" w:rsidRDefault="004E17C9" w:rsidP="007249C2">
            <w:pPr>
              <w:jc w:val="both"/>
              <w:rPr>
                <w:b/>
                <w:i w:val="0"/>
                <w:lang w:val="bg-BG"/>
              </w:rPr>
            </w:pPr>
            <w:r w:rsidRPr="008122FB">
              <w:rPr>
                <w:b/>
                <w:i w:val="0"/>
                <w:lang w:val="bg-BG"/>
              </w:rPr>
              <w:t>За всяка обособена позиция е определен предмет и обем, а когато е приложимо и прогнозната й стойност?</w:t>
            </w:r>
          </w:p>
          <w:p w:rsidR="004E17C9" w:rsidRPr="008122FB" w:rsidRDefault="004E17C9" w:rsidP="007249C2">
            <w:pPr>
              <w:jc w:val="both"/>
              <w:rPr>
                <w:b/>
                <w:i w:val="0"/>
                <w:lang w:val="bg-BG"/>
              </w:rPr>
            </w:pPr>
            <w:r>
              <w:rPr>
                <w:b/>
                <w:i w:val="0"/>
                <w:lang w:val="bg-BG"/>
              </w:rPr>
              <w:t>Определени са обективни и недискриминационни правила за определяне на изпълнител, в случаите когато възложителят е ограничил броя на обособените позиции, които ще се възлагат на един изпълнител?</w:t>
            </w:r>
          </w:p>
          <w:p w:rsidR="004E17C9" w:rsidRDefault="00433267" w:rsidP="007249C2">
            <w:pPr>
              <w:jc w:val="both"/>
              <w:rPr>
                <w:i w:val="0"/>
                <w:lang w:val="bg-BG"/>
              </w:rPr>
            </w:pPr>
            <w:r>
              <w:rPr>
                <w:i w:val="0"/>
                <w:lang w:val="bg-BG"/>
              </w:rPr>
              <w:t>Във всички случаи</w:t>
            </w:r>
            <w:r w:rsidR="004E17C9">
              <w:rPr>
                <w:i w:val="0"/>
                <w:lang w:val="bg-BG"/>
              </w:rPr>
              <w:t xml:space="preserve"> – възложителят </w:t>
            </w:r>
            <w:r>
              <w:rPr>
                <w:i w:val="0"/>
                <w:lang w:val="bg-BG"/>
              </w:rPr>
              <w:t xml:space="preserve">не </w:t>
            </w:r>
            <w:r w:rsidR="004E17C9">
              <w:rPr>
                <w:i w:val="0"/>
                <w:lang w:val="bg-BG"/>
              </w:rPr>
              <w:t xml:space="preserve">е длъжен да посочи в </w:t>
            </w:r>
            <w:r w:rsidR="00FD307A">
              <w:rPr>
                <w:i w:val="0"/>
                <w:lang w:val="bg-BG"/>
              </w:rPr>
              <w:t>поканата</w:t>
            </w:r>
            <w:r w:rsidR="004E17C9">
              <w:rPr>
                <w:i w:val="0"/>
                <w:lang w:val="bg-BG"/>
              </w:rPr>
              <w:t xml:space="preserve"> мотиви поради които предметът на поръчката не може да се раздели на отделни позиции. </w:t>
            </w:r>
          </w:p>
          <w:p w:rsidR="004E17C9" w:rsidRDefault="004E17C9" w:rsidP="007249C2">
            <w:pPr>
              <w:jc w:val="both"/>
              <w:rPr>
                <w:i w:val="0"/>
                <w:lang w:val="bg-BG"/>
              </w:rPr>
            </w:pPr>
            <w:r>
              <w:rPr>
                <w:i w:val="0"/>
                <w:lang w:val="bg-BG"/>
              </w:rPr>
              <w:t xml:space="preserve">Когато възложителят е посочил, че оферти могат да се подават за няколко или за </w:t>
            </w:r>
            <w:r>
              <w:rPr>
                <w:i w:val="0"/>
                <w:lang w:val="bg-BG"/>
              </w:rPr>
              <w:lastRenderedPageBreak/>
              <w:t xml:space="preserve">всички обособени позиции, той </w:t>
            </w:r>
            <w:r w:rsidRPr="007F6FC3">
              <w:rPr>
                <w:i w:val="0"/>
                <w:u w:val="single"/>
                <w:lang w:val="bg-BG"/>
              </w:rPr>
              <w:t>може</w:t>
            </w:r>
            <w:r>
              <w:rPr>
                <w:i w:val="0"/>
                <w:lang w:val="bg-BG"/>
              </w:rPr>
              <w:t xml:space="preserve"> да ограничи броя на позициите които ще бъдат възложени на един изпълнител (в </w:t>
            </w:r>
            <w:r w:rsidR="00FD307A">
              <w:rPr>
                <w:i w:val="0"/>
                <w:lang w:val="bg-BG"/>
              </w:rPr>
              <w:t>поканата</w:t>
            </w:r>
            <w:r>
              <w:rPr>
                <w:i w:val="0"/>
                <w:lang w:val="bg-BG"/>
              </w:rPr>
              <w:t xml:space="preserve">). Ако възложителя постави такова ограничение, то той е длъжен, в </w:t>
            </w:r>
            <w:r w:rsidR="00685F3C">
              <w:rPr>
                <w:i w:val="0"/>
                <w:lang w:val="bg-BG"/>
              </w:rPr>
              <w:t>поканата</w:t>
            </w:r>
            <w:r>
              <w:rPr>
                <w:i w:val="0"/>
                <w:lang w:val="bg-BG"/>
              </w:rPr>
              <w:t xml:space="preserve">, да </w:t>
            </w:r>
            <w:r w:rsidRPr="00D0178D">
              <w:rPr>
                <w:i w:val="0"/>
                <w:lang w:val="bg-BG"/>
              </w:rPr>
              <w:t>посочи и  обективни и недискриминационни правила които ще се приложат в случай че участник спечели повече позиции от максимално допустимия брой.</w:t>
            </w:r>
          </w:p>
          <w:p w:rsidR="00FD307A" w:rsidRDefault="00FD307A" w:rsidP="007249C2">
            <w:pPr>
              <w:jc w:val="both"/>
              <w:rPr>
                <w:i w:val="0"/>
                <w:lang w:val="bg-BG"/>
              </w:rPr>
            </w:pPr>
            <w:r>
              <w:rPr>
                <w:i w:val="0"/>
                <w:lang w:val="bg-BG"/>
              </w:rPr>
              <w:t>Важно – възложителят не може да възлага по този ред обособени позиции съобразно индивидуалната им стойност.</w:t>
            </w:r>
          </w:p>
          <w:p w:rsidR="004E17C9" w:rsidRDefault="004E17C9" w:rsidP="00A84F9A">
            <w:pPr>
              <w:rPr>
                <w:i w:val="0"/>
                <w:lang w:val="bg-BG"/>
              </w:rPr>
            </w:pPr>
            <w:r>
              <w:rPr>
                <w:i w:val="0"/>
                <w:lang w:val="bg-BG"/>
              </w:rPr>
              <w:t>Чл. 46 от ЗОП; §2 т. 29 ЗОП</w:t>
            </w:r>
          </w:p>
          <w:p w:rsidR="00FD307A" w:rsidRDefault="00FD307A" w:rsidP="00A84F9A">
            <w:pPr>
              <w:rPr>
                <w:i w:val="0"/>
                <w:lang w:val="bg-BG"/>
              </w:rPr>
            </w:pPr>
            <w:r>
              <w:rPr>
                <w:i w:val="0"/>
                <w:lang w:val="bg-BG"/>
              </w:rPr>
              <w:t>Чл. 7 ППЗОП</w:t>
            </w:r>
          </w:p>
          <w:p w:rsidR="008212BE" w:rsidRPr="008212BE" w:rsidRDefault="008212BE" w:rsidP="008212BE">
            <w:pPr>
              <w:widowControl/>
              <w:autoSpaceDE/>
              <w:autoSpaceDN/>
              <w:adjustRightInd/>
              <w:jc w:val="both"/>
              <w:rPr>
                <w:i w:val="0"/>
                <w:iCs w:val="0"/>
                <w:color w:val="548DD4" w:themeColor="text2" w:themeTint="99"/>
                <w:lang w:val="bg-BG" w:eastAsia="pl-PL"/>
              </w:rPr>
            </w:pPr>
            <w:r w:rsidRPr="008212BE">
              <w:rPr>
                <w:i w:val="0"/>
                <w:iCs w:val="0"/>
                <w:color w:val="548DD4" w:themeColor="text2" w:themeTint="99"/>
                <w:lang w:val="bg-BG" w:eastAsia="pl-PL"/>
              </w:rPr>
              <w:t>т. 2 и 12 от Насоките</w:t>
            </w:r>
            <w:r w:rsidRPr="008212BE">
              <w:rPr>
                <w:b/>
                <w:i w:val="0"/>
                <w:iCs w:val="0"/>
                <w:color w:val="333399"/>
                <w:szCs w:val="22"/>
                <w:lang w:val="bg-BG" w:eastAsia="bg-BG" w:bidi="bg-BG"/>
              </w:rPr>
              <w:t>/ т. 2 и т.12, колона № 4 от Приложение № 1 към чл. 2, ал. 1 от Наредбата</w:t>
            </w:r>
          </w:p>
          <w:p w:rsidR="004E17C9" w:rsidRDefault="004E17C9" w:rsidP="00A84F9A">
            <w:pPr>
              <w:rPr>
                <w:i w:val="0"/>
                <w:iCs w:val="0"/>
                <w:lang w:val="bg-BG" w:eastAsia="pl-PL"/>
              </w:rPr>
            </w:pPr>
            <w:r w:rsidRPr="004C717B">
              <w:rPr>
                <w:bCs/>
                <w:i w:val="0"/>
                <w:iCs w:val="0"/>
                <w:lang w:val="bg-BG" w:eastAsia="pl-PL"/>
              </w:rPr>
              <w:t>Насочващи източници на информация: прегледайте</w:t>
            </w:r>
            <w:r w:rsidRPr="004C717B">
              <w:rPr>
                <w:i w:val="0"/>
                <w:iCs w:val="0"/>
                <w:lang w:val="bg-BG" w:eastAsia="pl-PL"/>
              </w:rPr>
              <w:t xml:space="preserve"> </w:t>
            </w:r>
            <w:r w:rsidR="00FD307A">
              <w:rPr>
                <w:i w:val="0"/>
                <w:iCs w:val="0"/>
                <w:lang w:val="bg-BG" w:eastAsia="pl-PL"/>
              </w:rPr>
              <w:t>поканата</w:t>
            </w:r>
            <w:r w:rsidRPr="004C717B">
              <w:rPr>
                <w:i w:val="0"/>
                <w:iCs w:val="0"/>
                <w:lang w:val="bg-BG" w:eastAsia="pl-PL"/>
              </w:rPr>
              <w:t xml:space="preserve"> и документацията за участие</w:t>
            </w:r>
            <w:r>
              <w:rPr>
                <w:i w:val="0"/>
                <w:iCs w:val="0"/>
                <w:lang w:val="bg-BG" w:eastAsia="pl-PL"/>
              </w:rPr>
              <w:t>.</w:t>
            </w:r>
          </w:p>
          <w:p w:rsidR="004E17C9" w:rsidRPr="000B0DCB" w:rsidRDefault="004E17C9" w:rsidP="00FD307A">
            <w:pPr>
              <w:jc w:val="both"/>
              <w:rPr>
                <w:i w:val="0"/>
                <w:lang w:val="bg-BG"/>
              </w:rPr>
            </w:pPr>
            <w:r>
              <w:rPr>
                <w:i w:val="0"/>
                <w:lang w:val="bg-BG"/>
              </w:rPr>
              <w:t xml:space="preserve">Анализ: </w:t>
            </w:r>
            <w:r w:rsidR="006E0EC3">
              <w:rPr>
                <w:i w:val="0"/>
                <w:lang w:val="bg-BG"/>
              </w:rPr>
              <w:t xml:space="preserve">изследвайте </w:t>
            </w:r>
            <w:r w:rsidR="00FD307A">
              <w:rPr>
                <w:i w:val="0"/>
                <w:lang w:val="bg-BG"/>
              </w:rPr>
              <w:t>поканата</w:t>
            </w:r>
            <w:r>
              <w:rPr>
                <w:i w:val="0"/>
                <w:lang w:val="bg-BG"/>
              </w:rPr>
              <w:t xml:space="preserve"> и частта относно отделните обособени позиции. </w:t>
            </w:r>
            <w:r>
              <w:rPr>
                <w:i w:val="0"/>
                <w:iCs w:val="0"/>
                <w:lang w:val="bg-BG" w:eastAsia="bg-BG"/>
              </w:rPr>
              <w:t>Да се о</w:t>
            </w:r>
            <w:r w:rsidRPr="006376D8">
              <w:rPr>
                <w:i w:val="0"/>
                <w:iCs w:val="0"/>
                <w:lang w:val="bg-BG" w:eastAsia="bg-BG"/>
              </w:rPr>
              <w:t>бърне внимание на начина на</w:t>
            </w:r>
            <w:r>
              <w:rPr>
                <w:i w:val="0"/>
                <w:iCs w:val="0"/>
                <w:lang w:val="bg-BG" w:eastAsia="bg-BG"/>
              </w:rPr>
              <w:t xml:space="preserve"> определяне на изпълнител, в случаите когато участник е спечелил повече от определения брой позиции от възложителя.</w:t>
            </w:r>
          </w:p>
        </w:tc>
        <w:tc>
          <w:tcPr>
            <w:tcW w:w="992" w:type="dxa"/>
          </w:tcPr>
          <w:p w:rsidR="004E17C9" w:rsidRPr="001C5F5C" w:rsidRDefault="004E17C9" w:rsidP="00A84F9A">
            <w:pPr>
              <w:spacing w:before="120"/>
              <w:jc w:val="center"/>
              <w:rPr>
                <w:lang w:val="bg-BG"/>
              </w:rPr>
            </w:pPr>
          </w:p>
        </w:tc>
        <w:tc>
          <w:tcPr>
            <w:tcW w:w="5670" w:type="dxa"/>
          </w:tcPr>
          <w:p w:rsidR="004E17C9" w:rsidRPr="001C5F5C" w:rsidRDefault="004E17C9" w:rsidP="00A84F9A">
            <w:pPr>
              <w:rPr>
                <w:lang w:val="bg-BG"/>
              </w:rPr>
            </w:pPr>
          </w:p>
        </w:tc>
      </w:tr>
      <w:tr w:rsidR="00D70349" w:rsidRPr="00A6496A" w:rsidTr="00993CCB">
        <w:trPr>
          <w:jc w:val="center"/>
        </w:trPr>
        <w:tc>
          <w:tcPr>
            <w:tcW w:w="709" w:type="dxa"/>
          </w:tcPr>
          <w:p w:rsidR="00D70349" w:rsidRPr="00E627A8" w:rsidRDefault="00D70349" w:rsidP="004F022C">
            <w:pPr>
              <w:pStyle w:val="aa"/>
              <w:numPr>
                <w:ilvl w:val="0"/>
                <w:numId w:val="19"/>
              </w:numPr>
              <w:tabs>
                <w:tab w:val="left" w:pos="493"/>
              </w:tabs>
              <w:ind w:left="318"/>
              <w:rPr>
                <w:i w:val="0"/>
                <w:lang w:val="bg-BG"/>
              </w:rPr>
            </w:pPr>
          </w:p>
        </w:tc>
        <w:tc>
          <w:tcPr>
            <w:tcW w:w="7514" w:type="dxa"/>
          </w:tcPr>
          <w:p w:rsidR="00D70349" w:rsidRDefault="00D70349" w:rsidP="003E58AF">
            <w:pPr>
              <w:jc w:val="both"/>
              <w:rPr>
                <w:i w:val="0"/>
                <w:lang w:val="bg-BG"/>
              </w:rPr>
            </w:pPr>
            <w:r>
              <w:rPr>
                <w:i w:val="0"/>
                <w:lang w:val="bg-BG"/>
              </w:rPr>
              <w:t xml:space="preserve">В случай на налични данни за пазарни консултации и външно участие при подготовката на документацията, </w:t>
            </w:r>
            <w:r w:rsidRPr="004E17C9">
              <w:rPr>
                <w:b/>
                <w:i w:val="0"/>
                <w:lang w:val="bg-BG"/>
              </w:rPr>
              <w:t>възложителят публикувал ли е цялата информация, разменена по повод подготовката на профила на купувача</w:t>
            </w:r>
            <w:r>
              <w:rPr>
                <w:i w:val="0"/>
                <w:lang w:val="bg-BG"/>
              </w:rPr>
              <w:t>?</w:t>
            </w:r>
          </w:p>
          <w:p w:rsidR="00D70349" w:rsidRDefault="00D70349" w:rsidP="003E58AF">
            <w:pPr>
              <w:jc w:val="both"/>
              <w:rPr>
                <w:i w:val="0"/>
                <w:lang w:val="bg-BG"/>
              </w:rPr>
            </w:pPr>
            <w:r w:rsidRPr="00D03538">
              <w:rPr>
                <w:i w:val="0"/>
                <w:lang w:val="bg-BG"/>
              </w:rPr>
              <w:t xml:space="preserve">Възложителят предприема действия, които да гарантират, че лицата, участвали в пазарните консултации и/или в подготовката на </w:t>
            </w:r>
            <w:r w:rsidR="00433267">
              <w:rPr>
                <w:i w:val="0"/>
                <w:lang w:val="bg-BG"/>
              </w:rPr>
              <w:t>възлагането</w:t>
            </w:r>
            <w:r w:rsidRPr="00D03538">
              <w:rPr>
                <w:i w:val="0"/>
                <w:lang w:val="bg-BG"/>
              </w:rPr>
              <w:t xml:space="preserve">, нямат предимство пред останалите </w:t>
            </w:r>
            <w:r w:rsidR="00BF41A9">
              <w:rPr>
                <w:i w:val="0"/>
                <w:lang w:val="bg-BG"/>
              </w:rPr>
              <w:t>участници</w:t>
            </w:r>
            <w:r w:rsidRPr="00D03538">
              <w:rPr>
                <w:i w:val="0"/>
                <w:lang w:val="bg-BG"/>
              </w:rPr>
              <w:t>. В този смисъл е задължително на профила на купувача да се публикува цялата информация, разменена по повод подготовката за възлагане на обществена поръчка, включително получения от възложителя резултат, а ако това е невъзможно - посочване чрез профила на купувача на мястото, от което тази информация може да бъде получена</w:t>
            </w:r>
            <w:r w:rsidR="00943C79">
              <w:rPr>
                <w:i w:val="0"/>
                <w:lang w:val="bg-BG"/>
              </w:rPr>
              <w:t>и</w:t>
            </w:r>
            <w:r w:rsidR="00943C79" w:rsidRPr="00A6496A">
              <w:rPr>
                <w:i w:val="0"/>
                <w:lang w:val="ru-RU"/>
              </w:rPr>
              <w:t>. определяне на подходящ срок за получаването на оферти, включително като се прецени дали съкращаването на срокове не води до нарушаване на принципа за равнопоставеност.</w:t>
            </w:r>
            <w:r w:rsidR="00943C79" w:rsidRPr="00A6496A">
              <w:rPr>
                <w:lang w:val="ru-RU"/>
              </w:rPr>
              <w:t xml:space="preserve"> </w:t>
            </w:r>
            <w:r>
              <w:rPr>
                <w:i w:val="0"/>
                <w:lang w:val="bg-BG"/>
              </w:rPr>
              <w:t>Чл. 44 (3) т. 1 от ЗОП</w:t>
            </w:r>
          </w:p>
          <w:p w:rsidR="008212BE" w:rsidRPr="008212BE" w:rsidRDefault="008212BE" w:rsidP="008212BE">
            <w:pPr>
              <w:adjustRightInd/>
              <w:spacing w:line="227" w:lineRule="exact"/>
              <w:ind w:left="107"/>
              <w:rPr>
                <w:b/>
                <w:i w:val="0"/>
                <w:iCs w:val="0"/>
                <w:szCs w:val="22"/>
                <w:lang w:val="bg-BG" w:eastAsia="bg-BG" w:bidi="bg-BG"/>
              </w:rPr>
            </w:pPr>
            <w:r w:rsidRPr="008212BE">
              <w:rPr>
                <w:b/>
                <w:i w:val="0"/>
                <w:iCs w:val="0"/>
                <w:color w:val="333399"/>
                <w:szCs w:val="22"/>
                <w:lang w:val="bg-BG" w:eastAsia="bg-BG" w:bidi="bg-BG"/>
              </w:rPr>
              <w:t>т. 18 от Насоките/ т. 18, колона № 4 от Приложение № 1 към чл. 2, ал. 1 от Наредбата</w:t>
            </w:r>
          </w:p>
          <w:p w:rsidR="00D70349" w:rsidRDefault="00D70349" w:rsidP="003E58AF">
            <w:pPr>
              <w:jc w:val="both"/>
              <w:rPr>
                <w:i w:val="0"/>
                <w:lang w:val="bg-BG"/>
              </w:rPr>
            </w:pPr>
            <w:r w:rsidRPr="004E17C9">
              <w:rPr>
                <w:i w:val="0"/>
                <w:lang w:val="bg-BG"/>
              </w:rPr>
              <w:t xml:space="preserve">Насочващи източници </w:t>
            </w:r>
            <w:r w:rsidR="00433267">
              <w:rPr>
                <w:i w:val="0"/>
                <w:lang w:val="bg-BG"/>
              </w:rPr>
              <w:t xml:space="preserve">на информация: прегледайте </w:t>
            </w:r>
            <w:r w:rsidR="00FD307A">
              <w:rPr>
                <w:i w:val="0"/>
                <w:lang w:val="bg-BG"/>
              </w:rPr>
              <w:t>поканата</w:t>
            </w:r>
            <w:r w:rsidRPr="004E17C9">
              <w:rPr>
                <w:i w:val="0"/>
                <w:lang w:val="bg-BG"/>
              </w:rPr>
              <w:t xml:space="preserve"> и документацията за участие</w:t>
            </w:r>
            <w:r>
              <w:rPr>
                <w:i w:val="0"/>
                <w:lang w:val="bg-BG"/>
              </w:rPr>
              <w:t>, разменената кореспонденция с участници и информацията налична на профила на купувача</w:t>
            </w:r>
          </w:p>
          <w:p w:rsidR="00D70349" w:rsidRPr="000B0DCB" w:rsidRDefault="00D70349" w:rsidP="003E58AF">
            <w:pPr>
              <w:jc w:val="both"/>
              <w:rPr>
                <w:i w:val="0"/>
                <w:lang w:val="bg-BG"/>
              </w:rPr>
            </w:pPr>
            <w:r>
              <w:rPr>
                <w:i w:val="0"/>
                <w:lang w:val="bg-BG"/>
              </w:rPr>
              <w:t>Анализ:</w:t>
            </w:r>
            <w:r w:rsidRPr="007E7869">
              <w:rPr>
                <w:lang w:val="bg-BG"/>
              </w:rPr>
              <w:t xml:space="preserve"> </w:t>
            </w:r>
            <w:r w:rsidRPr="008B5F60">
              <w:rPr>
                <w:i w:val="0"/>
                <w:lang w:val="bg-BG"/>
              </w:rPr>
              <w:t>В случай на налични данни за пазарни консултации и външно участие при подготовката на документацията</w:t>
            </w:r>
            <w:r>
              <w:rPr>
                <w:i w:val="0"/>
                <w:lang w:val="bg-BG"/>
              </w:rPr>
              <w:t xml:space="preserve"> следва да се прецени дали е публикувана изискуемата за това информация на профила на купувача.</w:t>
            </w:r>
          </w:p>
        </w:tc>
        <w:tc>
          <w:tcPr>
            <w:tcW w:w="992" w:type="dxa"/>
          </w:tcPr>
          <w:p w:rsidR="00D70349" w:rsidRPr="001C5F5C" w:rsidRDefault="00D70349" w:rsidP="003E58AF">
            <w:pPr>
              <w:spacing w:before="120"/>
              <w:jc w:val="center"/>
              <w:rPr>
                <w:lang w:val="bg-BG"/>
              </w:rPr>
            </w:pPr>
          </w:p>
        </w:tc>
        <w:tc>
          <w:tcPr>
            <w:tcW w:w="5670" w:type="dxa"/>
          </w:tcPr>
          <w:p w:rsidR="00D70349" w:rsidRPr="001C5F5C" w:rsidRDefault="00D70349" w:rsidP="003E58AF">
            <w:pPr>
              <w:rPr>
                <w:lang w:val="bg-BG"/>
              </w:rPr>
            </w:pPr>
          </w:p>
        </w:tc>
      </w:tr>
      <w:tr w:rsidR="008B227E" w:rsidRPr="00A6496A" w:rsidTr="00993CCB">
        <w:trPr>
          <w:jc w:val="center"/>
        </w:trPr>
        <w:tc>
          <w:tcPr>
            <w:tcW w:w="709" w:type="dxa"/>
          </w:tcPr>
          <w:p w:rsidR="008B227E" w:rsidRPr="00E627A8" w:rsidRDefault="008B227E" w:rsidP="004F022C">
            <w:pPr>
              <w:pStyle w:val="aa"/>
              <w:numPr>
                <w:ilvl w:val="0"/>
                <w:numId w:val="19"/>
              </w:numPr>
              <w:tabs>
                <w:tab w:val="left" w:pos="493"/>
              </w:tabs>
              <w:ind w:left="318"/>
              <w:rPr>
                <w:i w:val="0"/>
                <w:lang w:val="bg-BG"/>
              </w:rPr>
            </w:pPr>
          </w:p>
        </w:tc>
        <w:tc>
          <w:tcPr>
            <w:tcW w:w="7514" w:type="dxa"/>
          </w:tcPr>
          <w:p w:rsidR="008B227E" w:rsidRPr="00BC2365" w:rsidRDefault="008B227E" w:rsidP="003E58AF">
            <w:pPr>
              <w:jc w:val="both"/>
              <w:rPr>
                <w:lang w:val="bg-BG"/>
              </w:rPr>
            </w:pPr>
            <w:r w:rsidRPr="00BC2365">
              <w:rPr>
                <w:lang w:val="bg-BG"/>
              </w:rPr>
              <w:t xml:space="preserve">Ако в </w:t>
            </w:r>
            <w:r w:rsidR="00FD307A">
              <w:rPr>
                <w:lang w:val="bg-BG"/>
              </w:rPr>
              <w:t>поканата</w:t>
            </w:r>
            <w:r w:rsidRPr="00BC2365">
              <w:rPr>
                <w:lang w:val="bg-BG"/>
              </w:rPr>
              <w:t xml:space="preserve"> </w:t>
            </w:r>
            <w:r>
              <w:rPr>
                <w:lang w:val="bg-BG"/>
              </w:rPr>
              <w:t>са определени</w:t>
            </w:r>
            <w:r w:rsidRPr="00BC2365">
              <w:rPr>
                <w:lang w:val="bg-BG"/>
              </w:rPr>
              <w:t xml:space="preserve"> </w:t>
            </w:r>
            <w:r>
              <w:rPr>
                <w:lang w:val="bg-BG"/>
              </w:rPr>
              <w:t>гаранции</w:t>
            </w:r>
            <w:r w:rsidRPr="00BC2365">
              <w:rPr>
                <w:lang w:val="bg-BG"/>
              </w:rPr>
              <w:t xml:space="preserve"> за изпълнение:</w:t>
            </w:r>
          </w:p>
          <w:p w:rsidR="008B227E" w:rsidRDefault="008B227E" w:rsidP="003E58AF">
            <w:pPr>
              <w:jc w:val="both"/>
              <w:rPr>
                <w:b/>
                <w:i w:val="0"/>
                <w:lang w:val="bg-BG" w:eastAsia="fr-FR"/>
              </w:rPr>
            </w:pPr>
            <w:r w:rsidRPr="00A20563">
              <w:rPr>
                <w:b/>
                <w:i w:val="0"/>
                <w:lang w:val="bg-BG" w:eastAsia="fr-FR"/>
              </w:rPr>
              <w:t>Законосъобразн</w:t>
            </w:r>
            <w:r>
              <w:rPr>
                <w:b/>
                <w:i w:val="0"/>
                <w:lang w:val="bg-BG" w:eastAsia="fr-FR"/>
              </w:rPr>
              <w:t>о</w:t>
            </w:r>
            <w:r w:rsidRPr="00A20563">
              <w:rPr>
                <w:b/>
                <w:i w:val="0"/>
                <w:lang w:val="bg-BG" w:eastAsia="fr-FR"/>
              </w:rPr>
              <w:t xml:space="preserve"> ли са </w:t>
            </w:r>
            <w:r>
              <w:rPr>
                <w:b/>
                <w:i w:val="0"/>
                <w:lang w:val="bg-BG" w:eastAsia="fr-FR"/>
              </w:rPr>
              <w:t xml:space="preserve">определени </w:t>
            </w:r>
            <w:r w:rsidRPr="00A20563">
              <w:rPr>
                <w:b/>
                <w:i w:val="0"/>
                <w:lang w:val="bg-BG" w:eastAsia="fr-FR"/>
              </w:rPr>
              <w:t xml:space="preserve">размерите на гаранцията за </w:t>
            </w:r>
            <w:r>
              <w:rPr>
                <w:b/>
                <w:i w:val="0"/>
                <w:lang w:val="bg-BG" w:eastAsia="fr-FR"/>
              </w:rPr>
              <w:t xml:space="preserve">обезпечаване на </w:t>
            </w:r>
            <w:r w:rsidRPr="00A20563">
              <w:rPr>
                <w:b/>
                <w:i w:val="0"/>
                <w:lang w:val="bg-BG" w:eastAsia="fr-FR"/>
              </w:rPr>
              <w:t>изпълнение</w:t>
            </w:r>
            <w:r>
              <w:rPr>
                <w:b/>
                <w:i w:val="0"/>
                <w:lang w:val="bg-BG" w:eastAsia="fr-FR"/>
              </w:rPr>
              <w:t xml:space="preserve">то и на гаранцията за обезпечаване на авансово предоставени </w:t>
            </w:r>
            <w:r>
              <w:rPr>
                <w:b/>
                <w:i w:val="0"/>
                <w:lang w:val="bg-BG" w:eastAsia="fr-FR"/>
              </w:rPr>
              <w:lastRenderedPageBreak/>
              <w:t>средства</w:t>
            </w:r>
            <w:r w:rsidRPr="00A20563">
              <w:rPr>
                <w:b/>
                <w:i w:val="0"/>
                <w:lang w:val="bg-BG" w:eastAsia="fr-FR"/>
              </w:rPr>
              <w:t xml:space="preserve">, посочени в </w:t>
            </w:r>
            <w:r w:rsidR="00685F3C">
              <w:rPr>
                <w:b/>
                <w:i w:val="0"/>
                <w:lang w:val="bg-BG" w:eastAsia="fr-FR"/>
              </w:rPr>
              <w:t>поканата</w:t>
            </w:r>
            <w:r w:rsidRPr="00A20563">
              <w:rPr>
                <w:b/>
                <w:i w:val="0"/>
                <w:lang w:val="bg-BG" w:eastAsia="fr-FR"/>
              </w:rPr>
              <w:t xml:space="preserve"> за ОП?</w:t>
            </w:r>
          </w:p>
          <w:p w:rsidR="008B227E" w:rsidRPr="008B227E" w:rsidRDefault="008B227E" w:rsidP="003E58AF">
            <w:pPr>
              <w:jc w:val="both"/>
              <w:rPr>
                <w:i w:val="0"/>
                <w:lang w:val="bg-BG"/>
              </w:rPr>
            </w:pPr>
            <w:r w:rsidRPr="00A20563">
              <w:rPr>
                <w:i w:val="0"/>
                <w:lang w:val="bg-BG"/>
              </w:rPr>
              <w:t xml:space="preserve">Гаранцията, обезпечаваща изпълнението на договора, не може да надвишава 5 </w:t>
            </w:r>
            <w:r>
              <w:rPr>
                <w:i w:val="0"/>
                <w:lang w:val="bg-BG"/>
              </w:rPr>
              <w:t>%</w:t>
            </w:r>
            <w:r w:rsidRPr="00A20563">
              <w:rPr>
                <w:i w:val="0"/>
                <w:lang w:val="bg-BG"/>
              </w:rPr>
              <w:t xml:space="preserve"> от </w:t>
            </w:r>
            <w:r w:rsidRPr="008B227E">
              <w:rPr>
                <w:i w:val="0"/>
                <w:lang w:val="bg-BG"/>
              </w:rPr>
              <w:t xml:space="preserve">стойността на </w:t>
            </w:r>
            <w:r w:rsidRPr="008B227E">
              <w:rPr>
                <w:i w:val="0"/>
                <w:u w:val="single"/>
                <w:lang w:val="bg-BG"/>
              </w:rPr>
              <w:t xml:space="preserve">сключения договор. </w:t>
            </w:r>
            <w:r w:rsidRPr="008B227E">
              <w:rPr>
                <w:i w:val="0"/>
                <w:lang w:val="bg-BG"/>
              </w:rPr>
              <w:t xml:space="preserve">Гаранцията, която обезпечава авансово предоставените средства, може да е до размера на тези средства. Когато поръчката се възлага на специализирани предприятия или кооперации на хора с увреждания, гаранцията за изпълнение не може да надвишава 2% от стойността на договора </w:t>
            </w:r>
          </w:p>
          <w:p w:rsidR="008B227E" w:rsidRPr="008B227E" w:rsidRDefault="008B227E" w:rsidP="003E58AF">
            <w:pPr>
              <w:jc w:val="both"/>
              <w:rPr>
                <w:i w:val="0"/>
                <w:lang w:val="bg-BG"/>
              </w:rPr>
            </w:pPr>
            <w:r w:rsidRPr="008B227E">
              <w:rPr>
                <w:i w:val="0"/>
                <w:lang w:val="bg-BG"/>
              </w:rPr>
              <w:t>Чл. 111 (1) (2) (3) (4) (9) (10) ЗОП</w:t>
            </w:r>
          </w:p>
          <w:p w:rsidR="008212BE" w:rsidRPr="008212BE" w:rsidRDefault="00993CCB" w:rsidP="008212BE">
            <w:pPr>
              <w:adjustRightInd/>
              <w:spacing w:line="227" w:lineRule="exact"/>
              <w:ind w:left="107"/>
              <w:rPr>
                <w:b/>
                <w:i w:val="0"/>
                <w:iCs w:val="0"/>
                <w:szCs w:val="22"/>
                <w:lang w:val="bg-BG" w:eastAsia="bg-BG" w:bidi="bg-BG"/>
              </w:rPr>
            </w:pPr>
            <w:r>
              <w:rPr>
                <w:i w:val="0"/>
                <w:color w:val="548DD4" w:themeColor="text2" w:themeTint="99"/>
                <w:lang w:val="bg-BG"/>
              </w:rPr>
              <w:t>Т.</w:t>
            </w:r>
            <w:r w:rsidR="008212BE" w:rsidRPr="008212BE">
              <w:rPr>
                <w:i w:val="0"/>
                <w:color w:val="548DD4" w:themeColor="text2" w:themeTint="99"/>
                <w:lang w:val="bg-BG"/>
              </w:rPr>
              <w:t xml:space="preserve">10 и т.11  от  Насоките </w:t>
            </w:r>
            <w:r w:rsidR="008212BE" w:rsidRPr="008212BE">
              <w:rPr>
                <w:b/>
                <w:i w:val="0"/>
                <w:iCs w:val="0"/>
                <w:color w:val="333399"/>
                <w:szCs w:val="22"/>
                <w:lang w:val="bg-BG" w:eastAsia="bg-BG" w:bidi="bg-BG"/>
              </w:rPr>
              <w:t>/ т. 10 и т.11, колона № 4 от Приложение № 1 към чл. 2, ал. 1 от Наредбата</w:t>
            </w:r>
          </w:p>
          <w:p w:rsidR="008B227E" w:rsidRPr="008B227E" w:rsidRDefault="008B227E" w:rsidP="008B227E">
            <w:pPr>
              <w:jc w:val="both"/>
              <w:rPr>
                <w:i w:val="0"/>
                <w:lang w:val="bg-BG" w:eastAsia="fr-FR"/>
              </w:rPr>
            </w:pPr>
            <w:r w:rsidRPr="008B227E">
              <w:rPr>
                <w:i w:val="0"/>
                <w:lang w:val="bg-BG"/>
              </w:rPr>
              <w:t xml:space="preserve">Насочващи източници на информация: прегледайте </w:t>
            </w:r>
            <w:r w:rsidR="00FD307A">
              <w:rPr>
                <w:i w:val="0"/>
                <w:lang w:val="bg-BG"/>
              </w:rPr>
              <w:t>поканата</w:t>
            </w:r>
            <w:r w:rsidRPr="008B227E">
              <w:rPr>
                <w:i w:val="0"/>
                <w:lang w:val="bg-BG"/>
              </w:rPr>
              <w:t xml:space="preserve"> за обществената поръчка</w:t>
            </w:r>
            <w:r w:rsidRPr="008B227E">
              <w:rPr>
                <w:bCs/>
                <w:i w:val="0"/>
                <w:lang w:val="bg-BG"/>
              </w:rPr>
              <w:t>.</w:t>
            </w:r>
          </w:p>
          <w:p w:rsidR="008B227E" w:rsidRDefault="008B227E" w:rsidP="008B227E">
            <w:pPr>
              <w:jc w:val="both"/>
              <w:rPr>
                <w:i w:val="0"/>
                <w:lang w:val="bg-BG"/>
              </w:rPr>
            </w:pPr>
            <w:r w:rsidRPr="008B227E">
              <w:rPr>
                <w:i w:val="0"/>
                <w:lang w:val="bg-BG" w:eastAsia="fr-FR"/>
              </w:rPr>
              <w:t>Преценете дали гаранцията за авансови средства и гаранцията за изпълнение са определени в допустимите размери по чл. 111 ЗОП. Преценката за законосъобразността на размера им се прави по всяка обособена позиция поотделно (ако има такива).</w:t>
            </w:r>
          </w:p>
        </w:tc>
        <w:tc>
          <w:tcPr>
            <w:tcW w:w="992" w:type="dxa"/>
          </w:tcPr>
          <w:p w:rsidR="008B227E" w:rsidRPr="001C5F5C" w:rsidRDefault="008B227E" w:rsidP="008D305C">
            <w:pPr>
              <w:spacing w:before="120"/>
              <w:jc w:val="center"/>
              <w:rPr>
                <w:lang w:val="bg-BG"/>
              </w:rPr>
            </w:pPr>
          </w:p>
        </w:tc>
        <w:tc>
          <w:tcPr>
            <w:tcW w:w="5670" w:type="dxa"/>
          </w:tcPr>
          <w:p w:rsidR="008B227E" w:rsidRPr="001C5F5C" w:rsidRDefault="008B227E" w:rsidP="003E58AF">
            <w:pPr>
              <w:rPr>
                <w:lang w:val="bg-BG"/>
              </w:rPr>
            </w:pPr>
          </w:p>
        </w:tc>
      </w:tr>
      <w:tr w:rsidR="004E17C9" w:rsidRPr="001C5F5C" w:rsidTr="001C032C">
        <w:trPr>
          <w:jc w:val="center"/>
        </w:trPr>
        <w:tc>
          <w:tcPr>
            <w:tcW w:w="14885" w:type="dxa"/>
            <w:gridSpan w:val="4"/>
          </w:tcPr>
          <w:p w:rsidR="004E17C9" w:rsidRPr="00454AB8" w:rsidRDefault="00AA2499" w:rsidP="00C47CB7">
            <w:pPr>
              <w:pStyle w:val="aa"/>
              <w:ind w:left="1434"/>
              <w:rPr>
                <w:b/>
                <w:bCs/>
                <w:i w:val="0"/>
                <w:lang w:val="bg-BG"/>
              </w:rPr>
            </w:pPr>
            <w:r>
              <w:rPr>
                <w:b/>
                <w:bCs/>
                <w:i w:val="0"/>
              </w:rPr>
              <w:t>II</w:t>
            </w:r>
            <w:r w:rsidR="00453A90">
              <w:rPr>
                <w:b/>
                <w:bCs/>
                <w:i w:val="0"/>
              </w:rPr>
              <w:t>I</w:t>
            </w:r>
            <w:r>
              <w:rPr>
                <w:b/>
                <w:bCs/>
                <w:i w:val="0"/>
              </w:rPr>
              <w:t xml:space="preserve">. </w:t>
            </w:r>
            <w:r w:rsidR="004E17C9" w:rsidRPr="00454AB8">
              <w:rPr>
                <w:b/>
                <w:bCs/>
                <w:i w:val="0"/>
                <w:lang w:val="bg-BG"/>
              </w:rPr>
              <w:t xml:space="preserve">Провеждане на </w:t>
            </w:r>
            <w:r w:rsidR="00C47CB7">
              <w:rPr>
                <w:b/>
                <w:bCs/>
                <w:i w:val="0"/>
                <w:lang w:val="bg-BG"/>
              </w:rPr>
              <w:t>възлагането</w:t>
            </w:r>
          </w:p>
        </w:tc>
      </w:tr>
      <w:tr w:rsidR="004E17C9" w:rsidRPr="00A6496A" w:rsidTr="00F16759">
        <w:trPr>
          <w:jc w:val="center"/>
        </w:trPr>
        <w:tc>
          <w:tcPr>
            <w:tcW w:w="709" w:type="dxa"/>
          </w:tcPr>
          <w:p w:rsidR="004E17C9" w:rsidRPr="00F16759" w:rsidRDefault="008C1703" w:rsidP="001C032C">
            <w:pPr>
              <w:ind w:left="425"/>
              <w:rPr>
                <w:i w:val="0"/>
                <w:lang w:val="bg-BG"/>
              </w:rPr>
            </w:pPr>
            <w:r>
              <w:rPr>
                <w:i w:val="0"/>
                <w:lang w:val="bg-BG"/>
              </w:rPr>
              <w:t>1.</w:t>
            </w:r>
          </w:p>
        </w:tc>
        <w:tc>
          <w:tcPr>
            <w:tcW w:w="7514" w:type="dxa"/>
          </w:tcPr>
          <w:p w:rsidR="00152C8D" w:rsidRPr="00152C8D" w:rsidRDefault="00152C8D" w:rsidP="00152C8D">
            <w:pPr>
              <w:jc w:val="both"/>
              <w:rPr>
                <w:b/>
                <w:i w:val="0"/>
                <w:lang w:val="bg-BG"/>
              </w:rPr>
            </w:pPr>
            <w:r w:rsidRPr="00152C8D">
              <w:rPr>
                <w:b/>
                <w:i w:val="0"/>
                <w:lang w:val="bg-BG"/>
              </w:rPr>
              <w:t xml:space="preserve">Декларирана ли е липсата на обстоятелствата по чл. </w:t>
            </w:r>
            <w:r>
              <w:rPr>
                <w:b/>
                <w:i w:val="0"/>
                <w:lang w:val="bg-BG"/>
              </w:rPr>
              <w:t xml:space="preserve">103 (2) </w:t>
            </w:r>
            <w:r w:rsidRPr="00152C8D">
              <w:rPr>
                <w:b/>
                <w:i w:val="0"/>
                <w:lang w:val="bg-BG"/>
              </w:rPr>
              <w:t xml:space="preserve">от ЗОП от всички членове на комисията, след получаване списъка с </w:t>
            </w:r>
            <w:r w:rsidR="00BF41A9">
              <w:rPr>
                <w:b/>
                <w:i w:val="0"/>
                <w:lang w:val="bg-BG"/>
              </w:rPr>
              <w:t>участниците</w:t>
            </w:r>
            <w:r>
              <w:rPr>
                <w:b/>
                <w:i w:val="0"/>
                <w:lang w:val="bg-BG"/>
              </w:rPr>
              <w:t xml:space="preserve"> и при настъпване на промяна в обстоятелствата</w:t>
            </w:r>
            <w:r w:rsidRPr="00152C8D">
              <w:rPr>
                <w:b/>
                <w:i w:val="0"/>
                <w:lang w:val="bg-BG"/>
              </w:rPr>
              <w:t>?</w:t>
            </w:r>
          </w:p>
          <w:p w:rsidR="00943C79" w:rsidRDefault="00152C8D" w:rsidP="00152C8D">
            <w:pPr>
              <w:jc w:val="both"/>
              <w:rPr>
                <w:i w:val="0"/>
                <w:lang w:val="bg-BG"/>
              </w:rPr>
            </w:pPr>
            <w:r w:rsidRPr="00152C8D">
              <w:rPr>
                <w:i w:val="0"/>
                <w:lang w:val="bg-BG"/>
              </w:rPr>
              <w:t>Членовете на комисия</w:t>
            </w:r>
            <w:r w:rsidR="000D44FB">
              <w:rPr>
                <w:i w:val="0"/>
                <w:lang w:val="bg-BG"/>
              </w:rPr>
              <w:t>та за провеждане на процедурата</w:t>
            </w:r>
            <w:r w:rsidRPr="00152C8D">
              <w:rPr>
                <w:i w:val="0"/>
                <w:lang w:val="bg-BG"/>
              </w:rPr>
              <w:t xml:space="preserve">, са длъжни да подадат декларации за обстоятелствата по чл. </w:t>
            </w:r>
            <w:r w:rsidR="000D44FB">
              <w:rPr>
                <w:i w:val="0"/>
                <w:lang w:val="bg-BG"/>
              </w:rPr>
              <w:t>103 (2)</w:t>
            </w:r>
            <w:r w:rsidRPr="00152C8D">
              <w:rPr>
                <w:i w:val="0"/>
                <w:lang w:val="bg-BG"/>
              </w:rPr>
              <w:t xml:space="preserve"> ЗОП</w:t>
            </w:r>
            <w:r w:rsidR="00943C79">
              <w:rPr>
                <w:i w:val="0"/>
                <w:lang w:val="bg-BG"/>
              </w:rPr>
              <w:t>.</w:t>
            </w:r>
          </w:p>
          <w:p w:rsidR="00152C8D" w:rsidRPr="00152C8D" w:rsidRDefault="00943C79" w:rsidP="00152C8D">
            <w:pPr>
              <w:jc w:val="both"/>
              <w:rPr>
                <w:i w:val="0"/>
                <w:lang w:val="bg-BG"/>
              </w:rPr>
            </w:pPr>
            <w:r w:rsidRPr="00A6496A">
              <w:rPr>
                <w:i w:val="0"/>
                <w:lang w:val="ru-RU"/>
              </w:rPr>
              <w:t>Членовете на комисията декларират липсата на конфликт на интереси с кандидатите или участниците и с лицата по чл. 54, ал. 2 и 3 от ЗОП преди разглеждане на документите за съответствие с изискванията към личното състояние и критериите за подбор, поставени от възложителя, а в случаите по чл. 104, ал. 2 и чл. 181, ал. 2 от ЗОП - преди разглеждане на техническото и ценовото предложение</w:t>
            </w:r>
            <w:r w:rsidRPr="00A6496A">
              <w:rPr>
                <w:lang w:val="ru-RU"/>
              </w:rPr>
              <w:t>.</w:t>
            </w:r>
            <w:r w:rsidR="000D44FB">
              <w:rPr>
                <w:i w:val="0"/>
                <w:lang w:val="bg-BG"/>
              </w:rPr>
              <w:t xml:space="preserve">чл. </w:t>
            </w:r>
            <w:r w:rsidR="001E1B3F">
              <w:rPr>
                <w:i w:val="0"/>
                <w:lang w:val="bg-BG"/>
              </w:rPr>
              <w:t xml:space="preserve">97 (2) във връзка с чл. </w:t>
            </w:r>
            <w:r w:rsidR="000D44FB">
              <w:rPr>
                <w:i w:val="0"/>
                <w:lang w:val="bg-BG"/>
              </w:rPr>
              <w:t>51 (8) ППЗОП</w:t>
            </w:r>
          </w:p>
          <w:p w:rsidR="00152C8D" w:rsidRPr="00152C8D" w:rsidRDefault="00152C8D" w:rsidP="00152C8D">
            <w:pPr>
              <w:jc w:val="both"/>
              <w:rPr>
                <w:i w:val="0"/>
                <w:lang w:val="bg-BG"/>
              </w:rPr>
            </w:pPr>
            <w:r w:rsidRPr="00152C8D">
              <w:rPr>
                <w:i w:val="0"/>
                <w:lang w:val="bg-BG"/>
              </w:rPr>
              <w:t>Насочващи източници на информация: прегледайте подписаните декларации и пр</w:t>
            </w:r>
            <w:r>
              <w:rPr>
                <w:i w:val="0"/>
                <w:lang w:val="bg-BG"/>
              </w:rPr>
              <w:t>отоколите</w:t>
            </w:r>
            <w:r w:rsidRPr="00152C8D">
              <w:rPr>
                <w:i w:val="0"/>
                <w:lang w:val="bg-BG"/>
              </w:rPr>
              <w:t xml:space="preserve"> за работата на комисията в съответната част.</w:t>
            </w:r>
          </w:p>
          <w:p w:rsidR="008212BE" w:rsidRPr="008212BE" w:rsidRDefault="008212BE" w:rsidP="008212BE">
            <w:pPr>
              <w:adjustRightInd/>
              <w:spacing w:line="228" w:lineRule="exact"/>
              <w:ind w:left="118"/>
              <w:rPr>
                <w:b/>
                <w:i w:val="0"/>
                <w:iCs w:val="0"/>
                <w:szCs w:val="22"/>
                <w:lang w:val="bg-BG" w:eastAsia="bg-BG" w:bidi="bg-BG"/>
              </w:rPr>
            </w:pPr>
            <w:r w:rsidRPr="008212BE">
              <w:rPr>
                <w:i w:val="0"/>
                <w:color w:val="548DD4" w:themeColor="text2" w:themeTint="99"/>
                <w:lang w:val="bg-BG"/>
              </w:rPr>
              <w:t>т. 21 от  Насоките</w:t>
            </w:r>
            <w:r w:rsidRPr="008212BE">
              <w:rPr>
                <w:b/>
                <w:i w:val="0"/>
                <w:iCs w:val="0"/>
                <w:color w:val="000080"/>
                <w:szCs w:val="22"/>
                <w:lang w:val="bg-BG" w:eastAsia="bg-BG" w:bidi="bg-BG"/>
              </w:rPr>
              <w:t>/ т. 21., колона № 4 от Приложение № 1 към чл. 2, ал. 1 от Наредбата</w:t>
            </w:r>
          </w:p>
          <w:p w:rsidR="00152C8D" w:rsidRPr="00152C8D" w:rsidRDefault="00152C8D" w:rsidP="00152C8D">
            <w:pPr>
              <w:jc w:val="both"/>
              <w:rPr>
                <w:i w:val="0"/>
                <w:lang w:val="bg-BG"/>
              </w:rPr>
            </w:pPr>
            <w:r w:rsidRPr="00152C8D">
              <w:rPr>
                <w:i w:val="0"/>
                <w:lang w:val="bg-BG"/>
              </w:rPr>
              <w:t>Анализирайте:</w:t>
            </w:r>
          </w:p>
          <w:p w:rsidR="00152C8D" w:rsidRPr="00152C8D" w:rsidRDefault="00152C8D" w:rsidP="00152C8D">
            <w:pPr>
              <w:jc w:val="both"/>
              <w:rPr>
                <w:i w:val="0"/>
                <w:lang w:val="bg-BG"/>
              </w:rPr>
            </w:pPr>
            <w:r w:rsidRPr="00152C8D">
              <w:rPr>
                <w:i w:val="0"/>
                <w:lang w:val="bg-BG"/>
              </w:rPr>
              <w:t>- броя на членовете на комисията,</w:t>
            </w:r>
          </w:p>
          <w:p w:rsidR="00152C8D" w:rsidRPr="00152C8D" w:rsidRDefault="00152C8D" w:rsidP="00152C8D">
            <w:pPr>
              <w:jc w:val="both"/>
              <w:rPr>
                <w:i w:val="0"/>
                <w:lang w:val="bg-BG"/>
              </w:rPr>
            </w:pPr>
            <w:r w:rsidRPr="00152C8D">
              <w:rPr>
                <w:i w:val="0"/>
                <w:lang w:val="bg-BG"/>
              </w:rPr>
              <w:t>- датата на получаване на списъка с постъпилите оферти,</w:t>
            </w:r>
          </w:p>
          <w:p w:rsidR="00152C8D" w:rsidRPr="00152C8D" w:rsidRDefault="00152C8D" w:rsidP="00152C8D">
            <w:pPr>
              <w:jc w:val="both"/>
              <w:rPr>
                <w:i w:val="0"/>
                <w:lang w:val="bg-BG"/>
              </w:rPr>
            </w:pPr>
            <w:r w:rsidRPr="00152C8D">
              <w:rPr>
                <w:i w:val="0"/>
                <w:lang w:val="bg-BG"/>
              </w:rPr>
              <w:t>- броя на подадените декларации,</w:t>
            </w:r>
          </w:p>
          <w:p w:rsidR="00152C8D" w:rsidRPr="00152C8D" w:rsidRDefault="00152C8D" w:rsidP="00152C8D">
            <w:pPr>
              <w:jc w:val="both"/>
              <w:rPr>
                <w:i w:val="0"/>
                <w:lang w:val="bg-BG"/>
              </w:rPr>
            </w:pPr>
            <w:r w:rsidRPr="00152C8D">
              <w:rPr>
                <w:i w:val="0"/>
                <w:lang w:val="bg-BG"/>
              </w:rPr>
              <w:t>- датата на подаване на декларациите,</w:t>
            </w:r>
          </w:p>
          <w:p w:rsidR="00152C8D" w:rsidRDefault="00152C8D" w:rsidP="00152C8D">
            <w:pPr>
              <w:jc w:val="both"/>
              <w:rPr>
                <w:i w:val="0"/>
                <w:lang w:val="bg-BG"/>
              </w:rPr>
            </w:pPr>
            <w:r w:rsidRPr="00152C8D">
              <w:rPr>
                <w:i w:val="0"/>
                <w:lang w:val="bg-BG"/>
              </w:rPr>
              <w:t>- съдържанието на декларациите.</w:t>
            </w:r>
          </w:p>
          <w:p w:rsidR="00553810" w:rsidRPr="00553810" w:rsidRDefault="00553810" w:rsidP="00553810">
            <w:pPr>
              <w:jc w:val="both"/>
              <w:rPr>
                <w:i w:val="0"/>
                <w:lang w:val="bg-BG" w:bidi="bg-BG"/>
              </w:rPr>
            </w:pPr>
            <w:r w:rsidRPr="00553810">
              <w:rPr>
                <w:i w:val="0"/>
                <w:lang w:val="bg-BG" w:bidi="bg-BG"/>
              </w:rPr>
              <w:t xml:space="preserve">Във връзка с изискванията посочени в т. 6.3 от Известие на Комисията „Насоки относно избягването и управлението на конфликти на интереси съгласно Финансовия </w:t>
            </w:r>
            <w:r w:rsidRPr="00553810">
              <w:rPr>
                <w:i w:val="0"/>
                <w:lang w:val="bg-BG" w:bidi="bg-BG"/>
              </w:rPr>
              <w:lastRenderedPageBreak/>
              <w:t>регламент“ (C/2021/2119)  е извършена проверка на следните обстоятелства:</w:t>
            </w:r>
          </w:p>
          <w:p w:rsidR="00553810" w:rsidRPr="00553810" w:rsidRDefault="00553810" w:rsidP="00553810">
            <w:pPr>
              <w:numPr>
                <w:ilvl w:val="0"/>
                <w:numId w:val="66"/>
              </w:numPr>
              <w:jc w:val="both"/>
              <w:rPr>
                <w:i w:val="0"/>
                <w:lang w:val="bg-BG" w:bidi="bg-BG"/>
              </w:rPr>
            </w:pPr>
            <w:r w:rsidRPr="00553810">
              <w:rPr>
                <w:i w:val="0"/>
                <w:lang w:val="bg-BG" w:bidi="bg-BG"/>
              </w:rPr>
              <w:t>проверка на поименния състав на комисията, вкл. и определеното лице за председател на същата, с цел предотвратяване и преодоляване конфликт на интереси;</w:t>
            </w:r>
          </w:p>
          <w:p w:rsidR="00553810" w:rsidRPr="00553810" w:rsidRDefault="00553810" w:rsidP="00553810">
            <w:pPr>
              <w:numPr>
                <w:ilvl w:val="0"/>
                <w:numId w:val="66"/>
              </w:numPr>
              <w:jc w:val="both"/>
              <w:rPr>
                <w:i w:val="0"/>
                <w:lang w:val="bg-BG" w:bidi="bg-BG"/>
              </w:rPr>
            </w:pPr>
            <w:r w:rsidRPr="00553810">
              <w:rPr>
                <w:i w:val="0"/>
                <w:lang w:val="bg-BG" w:bidi="bg-BG"/>
              </w:rPr>
              <w:t>проверка относно осигурена подходяща ротация на членовете на комисията за извършване на подбор на кандидатите и участниците, разглеждане и оценка на офертите спрямо предходни, еднотипни обществени поръчки /в случай, че е приложимо/.</w:t>
            </w:r>
          </w:p>
          <w:p w:rsidR="00223C19" w:rsidRPr="000B0DCB" w:rsidRDefault="00152C8D" w:rsidP="00152C8D">
            <w:pPr>
              <w:jc w:val="both"/>
              <w:rPr>
                <w:i w:val="0"/>
                <w:lang w:val="bg-BG"/>
              </w:rPr>
            </w:pPr>
            <w:r w:rsidRPr="00152C8D">
              <w:rPr>
                <w:i w:val="0"/>
                <w:lang w:val="bg-BG"/>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992" w:type="dxa"/>
          </w:tcPr>
          <w:p w:rsidR="004E17C9" w:rsidRPr="001C5F5C" w:rsidRDefault="004E17C9" w:rsidP="00697D9C">
            <w:pPr>
              <w:spacing w:before="120"/>
              <w:jc w:val="center"/>
              <w:rPr>
                <w:lang w:val="bg-BG"/>
              </w:rPr>
            </w:pPr>
          </w:p>
        </w:tc>
        <w:tc>
          <w:tcPr>
            <w:tcW w:w="5670" w:type="dxa"/>
          </w:tcPr>
          <w:p w:rsidR="004E17C9" w:rsidRPr="001C5F5C" w:rsidRDefault="004E17C9" w:rsidP="00697D9C">
            <w:pPr>
              <w:rPr>
                <w:lang w:val="bg-BG"/>
              </w:rPr>
            </w:pPr>
          </w:p>
        </w:tc>
      </w:tr>
      <w:tr w:rsidR="004E17C9" w:rsidRPr="00A6496A" w:rsidTr="001C032C">
        <w:trPr>
          <w:jc w:val="center"/>
        </w:trPr>
        <w:tc>
          <w:tcPr>
            <w:tcW w:w="709" w:type="dxa"/>
          </w:tcPr>
          <w:p w:rsidR="004E17C9" w:rsidRPr="00F16759" w:rsidRDefault="008C1703" w:rsidP="001C032C">
            <w:pPr>
              <w:ind w:left="425"/>
              <w:rPr>
                <w:i w:val="0"/>
                <w:lang w:val="bg-BG"/>
              </w:rPr>
            </w:pPr>
            <w:r>
              <w:rPr>
                <w:i w:val="0"/>
                <w:lang w:val="bg-BG"/>
              </w:rPr>
              <w:t>2</w:t>
            </w:r>
          </w:p>
        </w:tc>
        <w:tc>
          <w:tcPr>
            <w:tcW w:w="7514" w:type="dxa"/>
          </w:tcPr>
          <w:p w:rsidR="00A9038F" w:rsidRPr="00F16759" w:rsidRDefault="004E17C9" w:rsidP="00F16759">
            <w:pPr>
              <w:rPr>
                <w:i w:val="0"/>
                <w:lang w:val="bg-BG"/>
              </w:rPr>
            </w:pPr>
            <w:r w:rsidRPr="00F16759">
              <w:rPr>
                <w:i w:val="0"/>
                <w:lang w:val="bg-BG"/>
              </w:rPr>
              <w:t>Офертата на участника, определен за изпълнител, съдържа ли:</w:t>
            </w:r>
          </w:p>
          <w:p w:rsidR="004E17C9" w:rsidRPr="00AA2499" w:rsidRDefault="004E17C9" w:rsidP="00E627A8">
            <w:pPr>
              <w:pStyle w:val="aa"/>
              <w:numPr>
                <w:ilvl w:val="0"/>
                <w:numId w:val="24"/>
              </w:numPr>
              <w:rPr>
                <w:i w:val="0"/>
                <w:lang w:val="bg-BG"/>
              </w:rPr>
            </w:pPr>
            <w:r w:rsidRPr="00AA2499">
              <w:rPr>
                <w:i w:val="0"/>
                <w:lang w:val="bg-BG"/>
              </w:rPr>
              <w:t>техническо предложение;</w:t>
            </w:r>
          </w:p>
          <w:p w:rsidR="004E17C9" w:rsidRPr="00AA2499" w:rsidRDefault="004E17C9" w:rsidP="00E627A8">
            <w:pPr>
              <w:pStyle w:val="aa"/>
              <w:numPr>
                <w:ilvl w:val="0"/>
                <w:numId w:val="24"/>
              </w:numPr>
              <w:rPr>
                <w:i w:val="0"/>
                <w:lang w:val="bg-BG"/>
              </w:rPr>
            </w:pPr>
            <w:r w:rsidRPr="00AA2499">
              <w:rPr>
                <w:i w:val="0"/>
                <w:lang w:val="bg-BG"/>
              </w:rPr>
              <w:t>ценово предложение;</w:t>
            </w:r>
          </w:p>
          <w:p w:rsidR="004E17C9" w:rsidRPr="00AA2499" w:rsidRDefault="004E17C9" w:rsidP="00E627A8">
            <w:pPr>
              <w:pStyle w:val="aa"/>
              <w:numPr>
                <w:ilvl w:val="0"/>
                <w:numId w:val="24"/>
              </w:numPr>
              <w:rPr>
                <w:i w:val="0"/>
                <w:lang w:val="bg-BG"/>
              </w:rPr>
            </w:pPr>
            <w:r w:rsidRPr="00AA2499">
              <w:rPr>
                <w:i w:val="0"/>
                <w:lang w:val="bg-BG"/>
              </w:rPr>
              <w:t>декларация, че при изготвяне, са спазени задълженията свързани с данъци и осигуровки, опазване на околната среда, закрила на заетостта и условията на труд (ако е приложимо);</w:t>
            </w:r>
          </w:p>
          <w:p w:rsidR="00B12A40" w:rsidRDefault="004E17C9" w:rsidP="00B12A40">
            <w:pPr>
              <w:pStyle w:val="aa"/>
              <w:numPr>
                <w:ilvl w:val="0"/>
                <w:numId w:val="24"/>
              </w:numPr>
              <w:rPr>
                <w:i w:val="0"/>
                <w:lang w:val="bg-BG"/>
              </w:rPr>
            </w:pPr>
            <w:r w:rsidRPr="00AA2499">
              <w:rPr>
                <w:i w:val="0"/>
                <w:lang w:val="bg-BG"/>
              </w:rPr>
              <w:t xml:space="preserve">друга изискуема информация, посочена в </w:t>
            </w:r>
            <w:r w:rsidR="00685F3C" w:rsidRPr="00AA2499">
              <w:rPr>
                <w:i w:val="0"/>
                <w:lang w:val="bg-BG"/>
              </w:rPr>
              <w:t>поканата</w:t>
            </w:r>
            <w:r w:rsidRPr="00F16759">
              <w:rPr>
                <w:i w:val="0"/>
                <w:lang w:val="bg-BG"/>
              </w:rPr>
              <w:t>?</w:t>
            </w:r>
          </w:p>
          <w:p w:rsidR="00B12A40" w:rsidRPr="00F16759" w:rsidRDefault="00B12A40" w:rsidP="00F16759">
            <w:pPr>
              <w:rPr>
                <w:i w:val="0"/>
                <w:lang w:val="bg-BG"/>
              </w:rPr>
            </w:pPr>
            <w:r w:rsidRPr="00A6496A">
              <w:rPr>
                <w:lang w:val="ru-RU"/>
              </w:rPr>
              <w:t>Към офертата участниците подават ЕЕДОП за липсата на основанията за отстраняване и съответствие с критериите за подбор, ако има такива.</w:t>
            </w:r>
          </w:p>
          <w:p w:rsidR="004E17C9" w:rsidRPr="00AA2499" w:rsidRDefault="004E17C9" w:rsidP="00CB0F92">
            <w:pPr>
              <w:jc w:val="both"/>
              <w:rPr>
                <w:i w:val="0"/>
                <w:lang w:val="bg-BG"/>
              </w:rPr>
            </w:pPr>
            <w:r w:rsidRPr="00AA2499">
              <w:rPr>
                <w:i w:val="0"/>
                <w:lang w:val="bg-BG"/>
              </w:rPr>
              <w:t>чл. 101 (3) ЗОП</w:t>
            </w:r>
          </w:p>
          <w:p w:rsidR="004E17C9" w:rsidRPr="00AA2499" w:rsidRDefault="004E17C9" w:rsidP="00CB0F92">
            <w:pPr>
              <w:jc w:val="both"/>
              <w:rPr>
                <w:i w:val="0"/>
                <w:lang w:val="bg-BG"/>
              </w:rPr>
            </w:pPr>
            <w:r w:rsidRPr="00AA2499">
              <w:rPr>
                <w:i w:val="0"/>
                <w:lang w:val="bg-BG"/>
              </w:rPr>
              <w:t>чл. 39 (3) (4) и (5) от ППЗОП</w:t>
            </w:r>
            <w:r w:rsidR="009E4854" w:rsidRPr="00AA2499">
              <w:rPr>
                <w:i w:val="0"/>
                <w:lang w:val="bg-BG"/>
              </w:rPr>
              <w:t xml:space="preserve">; </w:t>
            </w:r>
            <w:r w:rsidR="0086126A" w:rsidRPr="00AA2499">
              <w:rPr>
                <w:i w:val="0"/>
                <w:lang w:val="bg-BG"/>
              </w:rPr>
              <w:t>чл. 97 (5) и (6) ППЗОП</w:t>
            </w:r>
          </w:p>
          <w:p w:rsidR="004E17C9" w:rsidRPr="00AA2499" w:rsidRDefault="004E17C9" w:rsidP="00CB0F92">
            <w:pPr>
              <w:jc w:val="both"/>
              <w:rPr>
                <w:i w:val="0"/>
                <w:lang w:val="bg-BG"/>
              </w:rPr>
            </w:pPr>
            <w:r w:rsidRPr="00AA2499">
              <w:rPr>
                <w:i w:val="0"/>
                <w:lang w:val="bg-BG"/>
              </w:rPr>
              <w:t>Внимание! Въпросът се отнася само до офертата на участника, определен за изпълнител.</w:t>
            </w:r>
          </w:p>
          <w:p w:rsidR="004E17C9" w:rsidRPr="00AA2499" w:rsidRDefault="004E17C9" w:rsidP="00CB0F92">
            <w:pPr>
              <w:jc w:val="both"/>
              <w:rPr>
                <w:i w:val="0"/>
                <w:lang w:val="bg-BG"/>
              </w:rPr>
            </w:pPr>
            <w:r w:rsidRPr="00AA2499">
              <w:rPr>
                <w:i w:val="0"/>
                <w:lang w:val="bg-BG"/>
              </w:rPr>
              <w:t>Забележка: Няма изискване документите от офертата да се разпределят в пликове.</w:t>
            </w:r>
          </w:p>
          <w:p w:rsidR="008212BE" w:rsidRPr="008212BE" w:rsidRDefault="008212BE" w:rsidP="008212BE">
            <w:pPr>
              <w:adjustRightInd/>
              <w:spacing w:before="5"/>
              <w:ind w:left="107" w:right="101"/>
              <w:jc w:val="both"/>
              <w:rPr>
                <w:b/>
                <w:i w:val="0"/>
                <w:iCs w:val="0"/>
                <w:szCs w:val="22"/>
                <w:lang w:val="bg-BG" w:eastAsia="bg-BG" w:bidi="bg-BG"/>
              </w:rPr>
            </w:pPr>
            <w:r w:rsidRPr="008212BE">
              <w:rPr>
                <w:b/>
                <w:i w:val="0"/>
                <w:iCs w:val="0"/>
                <w:color w:val="000080"/>
                <w:szCs w:val="22"/>
                <w:lang w:val="bg-BG" w:eastAsia="bg-BG" w:bidi="bg-BG"/>
              </w:rPr>
              <w:t>т. 8, 14, 15, 16, 17 от Насоките/ т. 8, 14, 15, 16, 17, колона № 4 от Приложение № 1 към чл. 2, ал. 1 от Наредбата</w:t>
            </w:r>
          </w:p>
          <w:p w:rsidR="004E17C9" w:rsidRPr="00AA2499" w:rsidRDefault="004E17C9" w:rsidP="00CB0F92">
            <w:pPr>
              <w:jc w:val="both"/>
              <w:rPr>
                <w:i w:val="0"/>
                <w:lang w:val="bg-BG"/>
              </w:rPr>
            </w:pPr>
            <w:r w:rsidRPr="00AA2499">
              <w:rPr>
                <w:i w:val="0"/>
                <w:lang w:val="bg-BG"/>
              </w:rPr>
              <w:t>Анализ: Прегледайте цялата оферта на участника, определен за изпълнител, и преценете дали отговаря на всички изисквания на възложителя, както относно критериите за подбор на участниците, така и относно техническото и ценово предложение за изпълнение на поръчката.</w:t>
            </w:r>
          </w:p>
          <w:p w:rsidR="004E17C9" w:rsidRDefault="004E17C9" w:rsidP="00CB0F92">
            <w:pPr>
              <w:jc w:val="both"/>
              <w:rPr>
                <w:i w:val="0"/>
                <w:lang w:val="bg-BG"/>
              </w:rPr>
            </w:pPr>
            <w:r w:rsidRPr="00AA2499">
              <w:rPr>
                <w:i w:val="0"/>
                <w:lang w:val="bg-BG"/>
              </w:rPr>
              <w:t xml:space="preserve">В случай, че се установят липсващи документи, анализирайте и посочете дали са описани като такива в съответния протокол за работата на </w:t>
            </w:r>
            <w:r w:rsidR="000E3923" w:rsidRPr="00AA2499">
              <w:rPr>
                <w:i w:val="0"/>
                <w:lang w:val="bg-BG"/>
              </w:rPr>
              <w:t>комисията</w:t>
            </w:r>
            <w:r w:rsidRPr="00AA2499">
              <w:rPr>
                <w:i w:val="0"/>
                <w:lang w:val="bg-BG"/>
              </w:rPr>
              <w:t>. Преценете дали установените отклонения представляват основание за отстраняване на участника.</w:t>
            </w:r>
          </w:p>
          <w:p w:rsidR="00A9038F" w:rsidRPr="00A6496A" w:rsidRDefault="00A9038F" w:rsidP="00CB0F92">
            <w:pPr>
              <w:jc w:val="both"/>
              <w:rPr>
                <w:i w:val="0"/>
                <w:lang w:val="ru-RU"/>
              </w:rPr>
            </w:pPr>
            <w:r w:rsidRPr="00A6496A">
              <w:rPr>
                <w:i w:val="0"/>
                <w:lang w:val="ru-RU"/>
              </w:rPr>
              <w:t xml:space="preserve">Когато установи липса, непълнота или несъответствие на информацията в ЕЕДОП, включително нередовност или фактическа грешка, или несъответствие с изискванията към личното състояние или критериите за подбор, комисията уведомява участника чрез съобщение, изпратено на потребителския профил на лицето, </w:t>
            </w:r>
            <w:r w:rsidRPr="00A6496A">
              <w:rPr>
                <w:i w:val="0"/>
                <w:lang w:val="ru-RU"/>
              </w:rPr>
              <w:lastRenderedPageBreak/>
              <w:t xml:space="preserve">определено за контакт по поръчката, като изисква да отстрани непълнотите или несъответствията в срок 3 работни дни. </w:t>
            </w:r>
          </w:p>
          <w:p w:rsidR="00A9038F" w:rsidRPr="00A9038F" w:rsidRDefault="00A9038F" w:rsidP="00CB0F92">
            <w:pPr>
              <w:jc w:val="both"/>
              <w:rPr>
                <w:i w:val="0"/>
                <w:lang w:val="bg-BG"/>
              </w:rPr>
            </w:pPr>
            <w:r w:rsidRPr="00A6496A">
              <w:rPr>
                <w:i w:val="0"/>
                <w:lang w:val="ru-RU"/>
              </w:rPr>
              <w:t>За отстраняване на констатираните непълноти или несъответствия участникът може да представи нов ЕЕДОП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w:t>
            </w:r>
          </w:p>
          <w:p w:rsidR="004E17C9" w:rsidRPr="00AA2499" w:rsidRDefault="004E17C9" w:rsidP="00CB0F92">
            <w:pPr>
              <w:jc w:val="both"/>
              <w:rPr>
                <w:i w:val="0"/>
                <w:lang w:val="bg-BG"/>
              </w:rPr>
            </w:pPr>
            <w:r w:rsidRPr="00AA2499">
              <w:rPr>
                <w:i w:val="0"/>
                <w:lang w:val="bg-BG"/>
              </w:rPr>
              <w:t>Ако поръчката е с обособени позиции, проверката се прави за всеки участник, определен за изпълн</w:t>
            </w:r>
            <w:r w:rsidR="000E3923" w:rsidRPr="00AA2499">
              <w:rPr>
                <w:i w:val="0"/>
                <w:lang w:val="bg-BG"/>
              </w:rPr>
              <w:t>ител по всяка обособена позиция</w:t>
            </w:r>
            <w:r w:rsidRPr="00AA2499">
              <w:rPr>
                <w:i w:val="0"/>
                <w:lang w:val="bg-BG"/>
              </w:rPr>
              <w:t>.</w:t>
            </w:r>
          </w:p>
          <w:p w:rsidR="004E17C9" w:rsidRPr="00AA2499" w:rsidRDefault="004E17C9" w:rsidP="00CB0F92">
            <w:pPr>
              <w:jc w:val="both"/>
              <w:rPr>
                <w:i w:val="0"/>
                <w:lang w:val="bg-BG"/>
              </w:rPr>
            </w:pPr>
            <w:r w:rsidRPr="00AA2499">
              <w:rPr>
                <w:i w:val="0"/>
                <w:lang w:val="bg-BG"/>
              </w:rPr>
              <w:t>Внимание! да се анализира дали участникът, определен за изпълнител, е третиран по-благоприятно от отстранените участници. За целта проверете специално дали участникът, определен за изпълнител, отговаря на изискванията, които са посочени като причини за отстраняване на участниците.</w:t>
            </w:r>
          </w:p>
        </w:tc>
        <w:tc>
          <w:tcPr>
            <w:tcW w:w="992" w:type="dxa"/>
          </w:tcPr>
          <w:p w:rsidR="004E17C9" w:rsidRPr="001C5F5C" w:rsidRDefault="004E17C9" w:rsidP="00697D9C">
            <w:pPr>
              <w:spacing w:before="120"/>
              <w:jc w:val="center"/>
              <w:rPr>
                <w:lang w:val="bg-BG"/>
              </w:rPr>
            </w:pPr>
          </w:p>
        </w:tc>
        <w:tc>
          <w:tcPr>
            <w:tcW w:w="5670" w:type="dxa"/>
          </w:tcPr>
          <w:p w:rsidR="004E17C9" w:rsidRPr="001C5F5C" w:rsidRDefault="004E17C9" w:rsidP="00697D9C">
            <w:pPr>
              <w:rPr>
                <w:lang w:val="bg-BG"/>
              </w:rPr>
            </w:pPr>
          </w:p>
        </w:tc>
      </w:tr>
      <w:tr w:rsidR="004E17C9" w:rsidRPr="00A6496A" w:rsidTr="001C032C">
        <w:trPr>
          <w:jc w:val="center"/>
        </w:trPr>
        <w:tc>
          <w:tcPr>
            <w:tcW w:w="709" w:type="dxa"/>
          </w:tcPr>
          <w:p w:rsidR="004E17C9" w:rsidRPr="00F16759" w:rsidRDefault="008C1703" w:rsidP="001C032C">
            <w:pPr>
              <w:ind w:left="425"/>
              <w:rPr>
                <w:i w:val="0"/>
                <w:lang w:val="bg-BG"/>
              </w:rPr>
            </w:pPr>
            <w:r>
              <w:rPr>
                <w:i w:val="0"/>
                <w:lang w:val="bg-BG"/>
              </w:rPr>
              <w:t>3</w:t>
            </w:r>
          </w:p>
        </w:tc>
        <w:tc>
          <w:tcPr>
            <w:tcW w:w="7514" w:type="dxa"/>
          </w:tcPr>
          <w:p w:rsidR="004E17C9" w:rsidRPr="004F77ED" w:rsidRDefault="004E17C9" w:rsidP="004F77ED">
            <w:pPr>
              <w:rPr>
                <w:b/>
                <w:i w:val="0"/>
                <w:lang w:val="bg-BG"/>
              </w:rPr>
            </w:pPr>
            <w:r w:rsidRPr="004F77ED">
              <w:rPr>
                <w:b/>
                <w:i w:val="0"/>
                <w:lang w:val="bg-BG"/>
              </w:rPr>
              <w:t>Офертите на отстранените участници ( в случай че има такива) действително ли не отговарят на изискванията на възложителя?</w:t>
            </w:r>
          </w:p>
          <w:p w:rsidR="004E17C9" w:rsidRPr="007E7869" w:rsidRDefault="004E17C9" w:rsidP="0071503D">
            <w:pPr>
              <w:jc w:val="both"/>
              <w:rPr>
                <w:i w:val="0"/>
                <w:lang w:val="bg-BG"/>
              </w:rPr>
            </w:pPr>
            <w:r w:rsidRPr="004F77ED">
              <w:rPr>
                <w:i w:val="0"/>
                <w:lang w:val="bg-BG"/>
              </w:rPr>
              <w:t>Участникът/ офертата се отстранява, ако не са представени н</w:t>
            </w:r>
            <w:r>
              <w:rPr>
                <w:i w:val="0"/>
                <w:lang w:val="bg-BG"/>
              </w:rPr>
              <w:t xml:space="preserve">якои от документите по чл. 39 </w:t>
            </w:r>
            <w:r w:rsidRPr="004F77ED">
              <w:rPr>
                <w:i w:val="0"/>
                <w:lang w:val="bg-BG"/>
              </w:rPr>
              <w:t xml:space="preserve"> </w:t>
            </w:r>
            <w:r>
              <w:rPr>
                <w:i w:val="0"/>
                <w:lang w:val="bg-BG"/>
              </w:rPr>
              <w:t>(3) (4) и (5) от ППЗОП</w:t>
            </w:r>
            <w:r w:rsidRPr="004F77ED">
              <w:rPr>
                <w:i w:val="0"/>
                <w:lang w:val="bg-BG"/>
              </w:rPr>
              <w:t xml:space="preserve"> и/или не отговаря на критериите за подбор и/или други изисквания на възложителя.</w:t>
            </w:r>
            <w:r w:rsidR="00180FD3" w:rsidRPr="007E7869">
              <w:rPr>
                <w:i w:val="0"/>
                <w:lang w:val="bg-BG"/>
              </w:rPr>
              <w:t xml:space="preserve"> </w:t>
            </w:r>
          </w:p>
          <w:p w:rsidR="004E17C9" w:rsidRDefault="004E17C9" w:rsidP="0071503D">
            <w:pPr>
              <w:jc w:val="both"/>
              <w:rPr>
                <w:i w:val="0"/>
                <w:lang w:val="bg-BG"/>
              </w:rPr>
            </w:pPr>
            <w:r w:rsidRPr="004F77ED">
              <w:rPr>
                <w:i w:val="0"/>
                <w:lang w:val="bg-BG"/>
              </w:rPr>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w:t>
            </w:r>
          </w:p>
          <w:p w:rsidR="004E17C9" w:rsidRDefault="004E17C9" w:rsidP="0071503D">
            <w:pPr>
              <w:jc w:val="both"/>
              <w:rPr>
                <w:i w:val="0"/>
                <w:lang w:val="bg-BG"/>
              </w:rPr>
            </w:pPr>
            <w:r w:rsidRPr="00E54305">
              <w:rPr>
                <w:i w:val="0"/>
                <w:lang w:val="bg-BG"/>
              </w:rPr>
              <w:t xml:space="preserve">Свързани лица </w:t>
            </w:r>
            <w:r>
              <w:rPr>
                <w:i w:val="0"/>
                <w:lang w:val="bg-BG"/>
              </w:rPr>
              <w:t>не могат</w:t>
            </w:r>
            <w:r w:rsidRPr="00E54305">
              <w:rPr>
                <w:i w:val="0"/>
                <w:lang w:val="bg-BG"/>
              </w:rPr>
              <w:t xml:space="preserve"> да бъдат самостоятелни кандидати или участници в една и съща процедура</w:t>
            </w:r>
            <w:r w:rsidR="00BF41A9">
              <w:rPr>
                <w:i w:val="0"/>
                <w:lang w:val="bg-BG"/>
              </w:rPr>
              <w:t>/възлагане</w:t>
            </w:r>
            <w:r>
              <w:rPr>
                <w:i w:val="0"/>
                <w:lang w:val="bg-BG"/>
              </w:rPr>
              <w:t xml:space="preserve">. </w:t>
            </w:r>
          </w:p>
          <w:p w:rsidR="004E17C9" w:rsidRDefault="004E17C9" w:rsidP="0071503D">
            <w:pPr>
              <w:jc w:val="both"/>
              <w:rPr>
                <w:i w:val="0"/>
                <w:lang w:val="bg-BG"/>
              </w:rPr>
            </w:pPr>
            <w:r>
              <w:rPr>
                <w:i w:val="0"/>
                <w:lang w:val="bg-BG"/>
              </w:rPr>
              <w:t>чл. 107 ЗОП; чл. 101 (8) (10) (11) от ЗОП; §1 т. 45 от ЗОП</w:t>
            </w:r>
          </w:p>
          <w:p w:rsidR="00A97F2D" w:rsidRPr="004F77ED" w:rsidRDefault="00A97F2D" w:rsidP="0071503D">
            <w:pPr>
              <w:jc w:val="both"/>
              <w:rPr>
                <w:i w:val="0"/>
                <w:lang w:val="bg-BG"/>
              </w:rPr>
            </w:pPr>
            <w:r>
              <w:rPr>
                <w:i w:val="0"/>
                <w:lang w:val="bg-BG"/>
              </w:rPr>
              <w:t xml:space="preserve">чл. 39 </w:t>
            </w:r>
            <w:r w:rsidR="004F022C" w:rsidRPr="007E7869">
              <w:rPr>
                <w:i w:val="0"/>
                <w:lang w:val="bg-BG"/>
              </w:rPr>
              <w:t xml:space="preserve"> </w:t>
            </w:r>
            <w:r w:rsidR="004F022C">
              <w:rPr>
                <w:i w:val="0"/>
                <w:lang w:val="bg-BG"/>
              </w:rPr>
              <w:t xml:space="preserve">и 54 </w:t>
            </w:r>
            <w:r>
              <w:rPr>
                <w:i w:val="0"/>
                <w:lang w:val="bg-BG"/>
              </w:rPr>
              <w:t>ППЗОП</w:t>
            </w:r>
          </w:p>
          <w:p w:rsidR="008212BE" w:rsidRPr="008212BE" w:rsidRDefault="008212BE" w:rsidP="008212BE">
            <w:pPr>
              <w:adjustRightInd/>
              <w:spacing w:before="1" w:line="229" w:lineRule="exact"/>
              <w:ind w:left="107"/>
              <w:rPr>
                <w:b/>
                <w:i w:val="0"/>
                <w:iCs w:val="0"/>
                <w:szCs w:val="22"/>
                <w:lang w:val="bg-BG" w:eastAsia="bg-BG" w:bidi="bg-BG"/>
              </w:rPr>
            </w:pPr>
            <w:r w:rsidRPr="008212BE">
              <w:rPr>
                <w:b/>
                <w:i w:val="0"/>
                <w:iCs w:val="0"/>
                <w:color w:val="000080"/>
                <w:szCs w:val="22"/>
                <w:lang w:val="bg-BG" w:eastAsia="bg-BG" w:bidi="bg-BG"/>
              </w:rPr>
              <w:t>т. 14, 15, 16, 17 и т. 20 от Насоките/ т. 14, 15, 16, 17 и т. 20, колона № 4 от Приложение № 1 към чл.2, ал. 1 от Наредбата</w:t>
            </w:r>
          </w:p>
          <w:p w:rsidR="004E17C9" w:rsidRPr="004F77ED" w:rsidRDefault="004E17C9" w:rsidP="0071503D">
            <w:pPr>
              <w:jc w:val="both"/>
              <w:rPr>
                <w:i w:val="0"/>
                <w:lang w:val="bg-BG"/>
              </w:rPr>
            </w:pPr>
            <w:r w:rsidRPr="004F77ED">
              <w:rPr>
                <w:i w:val="0"/>
                <w:lang w:val="bg-BG"/>
              </w:rPr>
              <w:t>Насочващи източници на информация: прегледайте съответните документи от офертите на отстранените участници, протоколите за работата на комисията.</w:t>
            </w:r>
          </w:p>
          <w:p w:rsidR="004E17C9" w:rsidRPr="004F77ED" w:rsidRDefault="004E17C9" w:rsidP="0071503D">
            <w:pPr>
              <w:jc w:val="both"/>
              <w:rPr>
                <w:i w:val="0"/>
                <w:lang w:val="bg-BG"/>
              </w:rPr>
            </w:pPr>
            <w:r w:rsidRPr="004F77ED">
              <w:rPr>
                <w:i w:val="0"/>
                <w:lang w:val="bg-BG"/>
              </w:rPr>
              <w:t>Анализирайте наименованията на отстранените участници. За всеки от тях по отделно проверете и анализирайте дали са налице основанията за отстраняването им,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w:t>
            </w:r>
          </w:p>
          <w:p w:rsidR="004E17C9" w:rsidRPr="004F77ED" w:rsidRDefault="004E17C9" w:rsidP="0071503D">
            <w:pPr>
              <w:jc w:val="both"/>
              <w:rPr>
                <w:i w:val="0"/>
                <w:lang w:val="bg-BG"/>
              </w:rPr>
            </w:pPr>
            <w:r w:rsidRPr="004F77ED">
              <w:rPr>
                <w:i w:val="0"/>
                <w:lang w:val="bg-BG"/>
              </w:rPr>
              <w:t>За целта е необходимо да се прегледат офертите на отстранените участници в частта, относима към основанието за отстраняването им. Прегледът включва:</w:t>
            </w:r>
          </w:p>
          <w:p w:rsidR="004E17C9" w:rsidRPr="004F77ED" w:rsidRDefault="004E17C9" w:rsidP="0071503D">
            <w:pPr>
              <w:jc w:val="both"/>
              <w:rPr>
                <w:i w:val="0"/>
                <w:lang w:val="bg-BG"/>
              </w:rPr>
            </w:pPr>
            <w:r w:rsidRPr="004F77ED">
              <w:rPr>
                <w:i w:val="0"/>
                <w:lang w:val="bg-BG"/>
              </w:rPr>
              <w:t>1.)</w:t>
            </w:r>
            <w:r w:rsidRPr="004F77ED">
              <w:rPr>
                <w:i w:val="0"/>
                <w:lang w:val="bg-BG"/>
              </w:rPr>
              <w:tab/>
              <w:t xml:space="preserve"> идентифициране на условието, което е посочено като причина за отстраняване на участника – от закона и от документацията за участие, включително </w:t>
            </w:r>
            <w:r w:rsidR="00685F3C">
              <w:rPr>
                <w:i w:val="0"/>
                <w:lang w:val="bg-BG"/>
              </w:rPr>
              <w:t>поканата</w:t>
            </w:r>
            <w:r w:rsidRPr="004F77ED">
              <w:rPr>
                <w:i w:val="0"/>
                <w:lang w:val="bg-BG"/>
              </w:rPr>
              <w:t xml:space="preserve">. Важно е да се установи действителното съдържание на причините за отстраняване; </w:t>
            </w:r>
          </w:p>
          <w:p w:rsidR="004E17C9" w:rsidRDefault="004E17C9" w:rsidP="0071503D">
            <w:pPr>
              <w:jc w:val="both"/>
              <w:rPr>
                <w:i w:val="0"/>
                <w:lang w:val="bg-BG"/>
              </w:rPr>
            </w:pPr>
            <w:r w:rsidRPr="004F77ED">
              <w:rPr>
                <w:i w:val="0"/>
                <w:lang w:val="bg-BG"/>
              </w:rPr>
              <w:lastRenderedPageBreak/>
              <w:t>2.)</w:t>
            </w:r>
            <w:r w:rsidRPr="004F77ED">
              <w:rPr>
                <w:i w:val="0"/>
                <w:lang w:val="bg-BG"/>
              </w:rPr>
              <w:tab/>
              <w:t>установяване съдържанието на офертата в частта, която не отговаря на изискванията на възложителя.</w:t>
            </w:r>
            <w:r>
              <w:rPr>
                <w:i w:val="0"/>
                <w:lang w:val="bg-BG"/>
              </w:rPr>
              <w:t xml:space="preserve"> </w:t>
            </w:r>
          </w:p>
          <w:p w:rsidR="002A75D0" w:rsidRPr="004F77ED" w:rsidRDefault="002A75D0" w:rsidP="00BF41A9">
            <w:pPr>
              <w:jc w:val="both"/>
              <w:rPr>
                <w:i w:val="0"/>
                <w:lang w:val="bg-BG"/>
              </w:rPr>
            </w:pPr>
            <w:r>
              <w:rPr>
                <w:i w:val="0"/>
                <w:lang w:val="bg-BG"/>
              </w:rPr>
              <w:t xml:space="preserve">Внимание – за </w:t>
            </w:r>
            <w:r w:rsidR="005C6E54">
              <w:rPr>
                <w:i w:val="0"/>
                <w:lang w:val="bg-BG"/>
              </w:rPr>
              <w:t xml:space="preserve">доказване на лично състояние и критерии за допустимост, </w:t>
            </w:r>
            <w:r w:rsidR="00BF41A9">
              <w:rPr>
                <w:i w:val="0"/>
                <w:lang w:val="bg-BG"/>
              </w:rPr>
              <w:t>участникът</w:t>
            </w:r>
            <w:r w:rsidR="005C6E54">
              <w:rPr>
                <w:i w:val="0"/>
                <w:lang w:val="bg-BG"/>
              </w:rPr>
              <w:t xml:space="preserve"> може да използва капацитета на трети лица (по чл. 65 ЗОП) и/или да предприеме мерки на надеждност (по чл. 56 ЗОП).</w:t>
            </w:r>
          </w:p>
        </w:tc>
        <w:tc>
          <w:tcPr>
            <w:tcW w:w="992" w:type="dxa"/>
          </w:tcPr>
          <w:p w:rsidR="004E17C9" w:rsidRPr="001C5F5C" w:rsidRDefault="004E17C9" w:rsidP="00697D9C">
            <w:pPr>
              <w:spacing w:before="120"/>
              <w:jc w:val="center"/>
              <w:rPr>
                <w:lang w:val="bg-BG"/>
              </w:rPr>
            </w:pPr>
          </w:p>
        </w:tc>
        <w:tc>
          <w:tcPr>
            <w:tcW w:w="5670" w:type="dxa"/>
          </w:tcPr>
          <w:p w:rsidR="004E17C9" w:rsidRPr="001C5F5C" w:rsidRDefault="004E17C9" w:rsidP="00697D9C">
            <w:pPr>
              <w:rPr>
                <w:lang w:val="bg-BG"/>
              </w:rPr>
            </w:pPr>
          </w:p>
        </w:tc>
      </w:tr>
      <w:tr w:rsidR="00DB5BC5" w:rsidRPr="00A6496A" w:rsidTr="001C032C">
        <w:trPr>
          <w:jc w:val="center"/>
        </w:trPr>
        <w:tc>
          <w:tcPr>
            <w:tcW w:w="709" w:type="dxa"/>
          </w:tcPr>
          <w:p w:rsidR="00DB5BC5" w:rsidRPr="00F16759" w:rsidRDefault="008C1703" w:rsidP="001C032C">
            <w:pPr>
              <w:ind w:left="425"/>
              <w:rPr>
                <w:i w:val="0"/>
                <w:lang w:val="bg-BG"/>
              </w:rPr>
            </w:pPr>
            <w:r>
              <w:rPr>
                <w:i w:val="0"/>
                <w:lang w:val="bg-BG"/>
              </w:rPr>
              <w:t>4.</w:t>
            </w:r>
          </w:p>
        </w:tc>
        <w:tc>
          <w:tcPr>
            <w:tcW w:w="7514" w:type="dxa"/>
          </w:tcPr>
          <w:p w:rsidR="00923E42" w:rsidRPr="00923E42" w:rsidRDefault="00923E42" w:rsidP="00B822AC">
            <w:pPr>
              <w:jc w:val="both"/>
              <w:rPr>
                <w:lang w:val="bg-BG"/>
              </w:rPr>
            </w:pPr>
            <w:r>
              <w:rPr>
                <w:lang w:val="bg-BG"/>
              </w:rPr>
              <w:t>При наличие на минимум три оферти:</w:t>
            </w:r>
          </w:p>
          <w:p w:rsidR="00DB5BC5" w:rsidRDefault="00DB5BC5" w:rsidP="00B822AC">
            <w:pPr>
              <w:jc w:val="both"/>
              <w:rPr>
                <w:b/>
                <w:i w:val="0"/>
                <w:lang w:val="bg-BG"/>
              </w:rPr>
            </w:pPr>
            <w:r>
              <w:rPr>
                <w:b/>
                <w:i w:val="0"/>
                <w:lang w:val="bg-BG"/>
              </w:rPr>
              <w:t>Необичайно благоприятни оферти</w:t>
            </w:r>
            <w:r w:rsidR="00B822AC">
              <w:rPr>
                <w:b/>
                <w:i w:val="0"/>
                <w:lang w:val="bg-BG"/>
              </w:rPr>
              <w:t xml:space="preserve"> са допуснати до класиране след приемането на обосновка</w:t>
            </w:r>
            <w:r w:rsidR="00FA23C6">
              <w:rPr>
                <w:b/>
                <w:i w:val="0"/>
                <w:lang w:val="bg-BG"/>
              </w:rPr>
              <w:t xml:space="preserve"> за начина на нейното образуване</w:t>
            </w:r>
            <w:r w:rsidR="00B822AC">
              <w:rPr>
                <w:b/>
                <w:i w:val="0"/>
                <w:lang w:val="bg-BG"/>
              </w:rPr>
              <w:t>?</w:t>
            </w:r>
          </w:p>
          <w:p w:rsidR="00B822AC" w:rsidRDefault="00923E42" w:rsidP="00B822AC">
            <w:pPr>
              <w:jc w:val="both"/>
              <w:rPr>
                <w:b/>
                <w:i w:val="0"/>
                <w:lang w:val="bg-BG"/>
              </w:rPr>
            </w:pPr>
            <w:r w:rsidRPr="00923E42">
              <w:rPr>
                <w:i w:val="0"/>
                <w:lang w:val="bg-BG"/>
              </w:rPr>
              <w:t>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w:t>
            </w:r>
            <w:r>
              <w:rPr>
                <w:i w:val="0"/>
                <w:lang w:val="bg-BG"/>
              </w:rPr>
              <w:t xml:space="preserve">. </w:t>
            </w:r>
            <w:r w:rsidRPr="00923E42">
              <w:rPr>
                <w:i w:val="0"/>
                <w:lang w:val="bg-BG"/>
              </w:rPr>
              <w:t>При необходимост от участника може да бъде изискана уточняваща информация.</w:t>
            </w:r>
            <w:r>
              <w:rPr>
                <w:i w:val="0"/>
                <w:lang w:val="bg-BG"/>
              </w:rPr>
              <w:t xml:space="preserve">  </w:t>
            </w:r>
            <w:r>
              <w:rPr>
                <w:b/>
                <w:i w:val="0"/>
                <w:lang w:val="bg-BG"/>
              </w:rPr>
              <w:t xml:space="preserve"> </w:t>
            </w:r>
          </w:p>
          <w:p w:rsidR="00DB5BC5" w:rsidRPr="00B033A8" w:rsidRDefault="00DB5BC5" w:rsidP="004F77ED">
            <w:pPr>
              <w:rPr>
                <w:i w:val="0"/>
                <w:lang w:val="bg-BG"/>
              </w:rPr>
            </w:pPr>
            <w:r w:rsidRPr="00B033A8">
              <w:rPr>
                <w:i w:val="0"/>
                <w:lang w:val="bg-BG"/>
              </w:rPr>
              <w:t>Чл. 72 ЗОП</w:t>
            </w:r>
            <w:r w:rsidR="00B033A8" w:rsidRPr="00B033A8">
              <w:rPr>
                <w:i w:val="0"/>
                <w:lang w:val="bg-BG"/>
              </w:rPr>
              <w:t>; чл. 107 т.3 ЗОП</w:t>
            </w:r>
          </w:p>
          <w:p w:rsidR="00B822AC" w:rsidRPr="00B822AC" w:rsidRDefault="00B822AC" w:rsidP="00B822AC">
            <w:pPr>
              <w:ind w:right="110"/>
              <w:jc w:val="both"/>
              <w:outlineLvl w:val="1"/>
              <w:rPr>
                <w:i w:val="0"/>
                <w:lang w:val="bg-BG" w:eastAsia="fr-FR"/>
              </w:rPr>
            </w:pPr>
            <w:r w:rsidRPr="00B822AC">
              <w:rPr>
                <w:i w:val="0"/>
                <w:lang w:val="bg-BG"/>
              </w:rPr>
              <w:t>Насочващи източници на информация: прегледайте предложенията на участниците, които са допуснати до оценяване, протокол</w:t>
            </w:r>
            <w:r w:rsidR="00923E42">
              <w:rPr>
                <w:i w:val="0"/>
                <w:lang w:val="bg-BG"/>
              </w:rPr>
              <w:t>ите</w:t>
            </w:r>
            <w:r w:rsidRPr="00B822AC">
              <w:rPr>
                <w:i w:val="0"/>
                <w:lang w:val="bg-BG"/>
              </w:rPr>
              <w:t xml:space="preserve"> за работата на комисията, получените обосновки.</w:t>
            </w:r>
          </w:p>
          <w:p w:rsidR="008212BE" w:rsidRPr="008212BE" w:rsidRDefault="008212BE" w:rsidP="008212BE">
            <w:pPr>
              <w:adjustRightInd/>
              <w:spacing w:before="1" w:line="229" w:lineRule="exact"/>
              <w:ind w:left="107"/>
              <w:rPr>
                <w:b/>
                <w:i w:val="0"/>
                <w:iCs w:val="0"/>
                <w:szCs w:val="22"/>
                <w:lang w:val="bg-BG" w:eastAsia="bg-BG" w:bidi="bg-BG"/>
              </w:rPr>
            </w:pPr>
            <w:r w:rsidRPr="008212BE">
              <w:rPr>
                <w:i w:val="0"/>
                <w:color w:val="548DD4" w:themeColor="text2" w:themeTint="99"/>
                <w:lang w:val="bg-BG"/>
              </w:rPr>
              <w:t>т. 14  и т.20 от Насоките</w:t>
            </w:r>
            <w:r w:rsidRPr="008212BE">
              <w:rPr>
                <w:b/>
                <w:i w:val="0"/>
                <w:iCs w:val="0"/>
                <w:color w:val="000080"/>
                <w:szCs w:val="22"/>
                <w:lang w:val="bg-BG" w:eastAsia="bg-BG" w:bidi="bg-BG"/>
              </w:rPr>
              <w:t>/ т. 14 и т. 20, колона № 4 от Приложение № 1 към чл.2, ал. 1 от Наредбата</w:t>
            </w:r>
          </w:p>
          <w:p w:rsidR="00B822AC" w:rsidRPr="00AA2499" w:rsidRDefault="00B822AC" w:rsidP="00B822AC">
            <w:pPr>
              <w:pStyle w:val="a0"/>
              <w:spacing w:before="0" w:after="0"/>
              <w:jc w:val="both"/>
              <w:rPr>
                <w:bCs/>
                <w:sz w:val="20"/>
                <w:szCs w:val="20"/>
              </w:rPr>
            </w:pPr>
            <w:r w:rsidRPr="00AA2499">
              <w:rPr>
                <w:bCs/>
                <w:sz w:val="20"/>
                <w:szCs w:val="20"/>
              </w:rPr>
              <w:t>Анализирайте:</w:t>
            </w:r>
          </w:p>
          <w:p w:rsidR="00B822AC" w:rsidRPr="00B822AC" w:rsidRDefault="00B822AC" w:rsidP="00B822AC">
            <w:pPr>
              <w:pStyle w:val="a0"/>
              <w:spacing w:before="0" w:after="0"/>
              <w:jc w:val="both"/>
              <w:rPr>
                <w:bCs/>
                <w:sz w:val="20"/>
                <w:szCs w:val="20"/>
              </w:rPr>
            </w:pPr>
            <w:r w:rsidRPr="00B822AC">
              <w:rPr>
                <w:bCs/>
                <w:sz w:val="20"/>
                <w:szCs w:val="20"/>
              </w:rPr>
              <w:t xml:space="preserve">- числовото изражение на необичайно </w:t>
            </w:r>
            <w:r w:rsidR="00923E42">
              <w:rPr>
                <w:bCs/>
                <w:sz w:val="20"/>
                <w:szCs w:val="20"/>
              </w:rPr>
              <w:t>благоприятно</w:t>
            </w:r>
            <w:r w:rsidRPr="00B822AC">
              <w:rPr>
                <w:bCs/>
                <w:sz w:val="20"/>
                <w:szCs w:val="20"/>
              </w:rPr>
              <w:t xml:space="preserve"> предложение, направено от участник в</w:t>
            </w:r>
            <w:r w:rsidR="00B033A8">
              <w:rPr>
                <w:bCs/>
                <w:sz w:val="20"/>
                <w:szCs w:val="20"/>
              </w:rPr>
              <w:t>ъв възлагането</w:t>
            </w:r>
            <w:r w:rsidRPr="00B822AC">
              <w:rPr>
                <w:bCs/>
                <w:sz w:val="20"/>
                <w:szCs w:val="20"/>
              </w:rPr>
              <w:t xml:space="preserve">, и аналогичните числови изражения на съответните предложения от офертите на останалите допуснати до оценяване участници. </w:t>
            </w:r>
          </w:p>
          <w:p w:rsidR="00B822AC" w:rsidRPr="00B822AC" w:rsidRDefault="00B822AC" w:rsidP="00B822AC">
            <w:pPr>
              <w:pStyle w:val="a0"/>
              <w:spacing w:before="0" w:after="0"/>
              <w:jc w:val="both"/>
              <w:rPr>
                <w:sz w:val="20"/>
                <w:szCs w:val="20"/>
              </w:rPr>
            </w:pPr>
            <w:r w:rsidRPr="00B822AC">
              <w:rPr>
                <w:bCs/>
                <w:sz w:val="20"/>
                <w:szCs w:val="20"/>
              </w:rPr>
              <w:t xml:space="preserve">- дали предложение </w:t>
            </w:r>
            <w:r w:rsidR="00FE0935">
              <w:rPr>
                <w:bCs/>
                <w:sz w:val="20"/>
                <w:szCs w:val="20"/>
              </w:rPr>
              <w:t>свързано с цена или разходи (и то подлежи на оценяване)</w:t>
            </w:r>
            <w:r w:rsidRPr="00B822AC">
              <w:rPr>
                <w:bCs/>
                <w:sz w:val="20"/>
                <w:szCs w:val="20"/>
              </w:rPr>
              <w:t xml:space="preserve"> от офертата на участника е с 20 % по-</w:t>
            </w:r>
            <w:r w:rsidR="00FE0935">
              <w:rPr>
                <w:bCs/>
                <w:sz w:val="20"/>
                <w:szCs w:val="20"/>
              </w:rPr>
              <w:t>благоприятно</w:t>
            </w:r>
            <w:r w:rsidRPr="00B822AC">
              <w:rPr>
                <w:bCs/>
                <w:sz w:val="20"/>
                <w:szCs w:val="20"/>
              </w:rPr>
              <w:t xml:space="preserve"> от средната стойност на съответните предложения на останалите допуснати до оценяване оферти (последните не могат да бъдат по-малко от две).</w:t>
            </w:r>
          </w:p>
          <w:p w:rsidR="00B822AC" w:rsidRPr="00B822AC" w:rsidRDefault="00B822AC" w:rsidP="00B822AC">
            <w:pPr>
              <w:pStyle w:val="a0"/>
              <w:spacing w:before="0" w:after="0"/>
              <w:jc w:val="both"/>
              <w:rPr>
                <w:sz w:val="20"/>
                <w:szCs w:val="20"/>
              </w:rPr>
            </w:pPr>
            <w:r w:rsidRPr="00B822AC">
              <w:rPr>
                <w:sz w:val="20"/>
                <w:szCs w:val="20"/>
              </w:rPr>
              <w:t>- определения от комисията срок за получаване на писмената обосновка.</w:t>
            </w:r>
          </w:p>
          <w:p w:rsidR="00B822AC" w:rsidRPr="00B822AC" w:rsidRDefault="00B822AC" w:rsidP="00B822AC">
            <w:pPr>
              <w:pStyle w:val="a0"/>
              <w:spacing w:before="0" w:after="0"/>
              <w:jc w:val="both"/>
              <w:rPr>
                <w:sz w:val="20"/>
                <w:szCs w:val="20"/>
              </w:rPr>
            </w:pPr>
            <w:r w:rsidRPr="00B822AC">
              <w:rPr>
                <w:sz w:val="20"/>
                <w:szCs w:val="20"/>
              </w:rPr>
              <w:t>- дата на постъпване на писмената обосновка.</w:t>
            </w:r>
          </w:p>
          <w:p w:rsidR="00B822AC" w:rsidRDefault="00B822AC" w:rsidP="00FE0935">
            <w:pPr>
              <w:rPr>
                <w:i w:val="0"/>
                <w:lang w:val="bg-BG"/>
              </w:rPr>
            </w:pPr>
            <w:r w:rsidRPr="00B822AC">
              <w:rPr>
                <w:i w:val="0"/>
                <w:lang w:val="bg-BG"/>
              </w:rPr>
              <w:t>- дали писмената обосновка съдържа обективните обстоятелства, визирани в чл. 7</w:t>
            </w:r>
            <w:r w:rsidR="00FE0935">
              <w:rPr>
                <w:i w:val="0"/>
                <w:lang w:val="bg-BG"/>
              </w:rPr>
              <w:t>2</w:t>
            </w:r>
            <w:r w:rsidRPr="00B822AC">
              <w:rPr>
                <w:i w:val="0"/>
                <w:lang w:val="bg-BG"/>
              </w:rPr>
              <w:t>, ал. 2, т. 1-5 от ЗОП.</w:t>
            </w:r>
          </w:p>
          <w:p w:rsidR="00FA23C6" w:rsidRPr="004F77ED" w:rsidRDefault="00FA23C6" w:rsidP="00FE0935">
            <w:pPr>
              <w:rPr>
                <w:b/>
                <w:i w:val="0"/>
                <w:lang w:val="bg-BG"/>
              </w:rPr>
            </w:pPr>
            <w:r>
              <w:rPr>
                <w:i w:val="0"/>
                <w:lang w:val="bg-BG"/>
              </w:rPr>
              <w:t>Внимание – има случаи в които възложителят не приема офертата въпреки представянето на обосновка – чл. 72 (4) и (5) ЗОП.</w:t>
            </w:r>
          </w:p>
        </w:tc>
        <w:tc>
          <w:tcPr>
            <w:tcW w:w="992" w:type="dxa"/>
          </w:tcPr>
          <w:p w:rsidR="00DB5BC5" w:rsidRPr="001C5F5C" w:rsidRDefault="00DB5BC5" w:rsidP="00B822AC">
            <w:pPr>
              <w:spacing w:before="120"/>
              <w:jc w:val="center"/>
              <w:rPr>
                <w:lang w:val="bg-BG"/>
              </w:rPr>
            </w:pPr>
          </w:p>
        </w:tc>
        <w:tc>
          <w:tcPr>
            <w:tcW w:w="5670" w:type="dxa"/>
          </w:tcPr>
          <w:p w:rsidR="00DB5BC5" w:rsidRPr="001C5F5C" w:rsidRDefault="00DB5BC5" w:rsidP="00697D9C">
            <w:pPr>
              <w:rPr>
                <w:lang w:val="bg-BG"/>
              </w:rPr>
            </w:pPr>
          </w:p>
        </w:tc>
      </w:tr>
      <w:tr w:rsidR="004E17C9" w:rsidRPr="00A6496A" w:rsidTr="001C032C">
        <w:trPr>
          <w:jc w:val="center"/>
        </w:trPr>
        <w:tc>
          <w:tcPr>
            <w:tcW w:w="709" w:type="dxa"/>
          </w:tcPr>
          <w:p w:rsidR="004E17C9" w:rsidRPr="00F16759" w:rsidRDefault="008C1703" w:rsidP="001C032C">
            <w:pPr>
              <w:ind w:left="425"/>
              <w:rPr>
                <w:i w:val="0"/>
                <w:lang w:val="bg-BG"/>
              </w:rPr>
            </w:pPr>
            <w:r>
              <w:rPr>
                <w:i w:val="0"/>
                <w:lang w:val="bg-BG"/>
              </w:rPr>
              <w:t>5</w:t>
            </w:r>
          </w:p>
        </w:tc>
        <w:tc>
          <w:tcPr>
            <w:tcW w:w="7514" w:type="dxa"/>
          </w:tcPr>
          <w:p w:rsidR="00D84A70" w:rsidRPr="00D84A70" w:rsidRDefault="00D84A70" w:rsidP="00D84A70">
            <w:pPr>
              <w:jc w:val="both"/>
              <w:rPr>
                <w:b/>
                <w:i w:val="0"/>
                <w:lang w:val="bg-BG" w:eastAsia="fr-FR"/>
              </w:rPr>
            </w:pPr>
            <w:r w:rsidRPr="00D84A70">
              <w:rPr>
                <w:b/>
                <w:i w:val="0"/>
                <w:lang w:val="bg-BG" w:eastAsia="fr-FR"/>
              </w:rPr>
              <w:t xml:space="preserve">Подизпълнител на участника, определен за изпълнител, </w:t>
            </w:r>
            <w:r>
              <w:rPr>
                <w:b/>
                <w:i w:val="0"/>
                <w:lang w:val="bg-BG" w:eastAsia="fr-FR"/>
              </w:rPr>
              <w:t xml:space="preserve">не е </w:t>
            </w:r>
            <w:r w:rsidRPr="00D84A70">
              <w:rPr>
                <w:b/>
                <w:i w:val="0"/>
                <w:lang w:val="bg-BG" w:eastAsia="fr-FR"/>
              </w:rPr>
              <w:t>представил самостоятелна оферта?</w:t>
            </w:r>
          </w:p>
          <w:p w:rsidR="00D84A70" w:rsidRPr="00D84A70" w:rsidRDefault="00D84A70" w:rsidP="00D84A70">
            <w:pPr>
              <w:jc w:val="both"/>
              <w:rPr>
                <w:b/>
                <w:i w:val="0"/>
                <w:lang w:val="bg-BG" w:eastAsia="fr-FR"/>
              </w:rPr>
            </w:pPr>
            <w:r w:rsidRPr="00D84A70">
              <w:rPr>
                <w:b/>
                <w:i w:val="0"/>
                <w:lang w:val="bg-BG" w:eastAsia="fr-FR"/>
              </w:rPr>
              <w:t xml:space="preserve">В случай, че участникът, определен за изпълнител, е обединение, </w:t>
            </w:r>
            <w:r>
              <w:rPr>
                <w:b/>
                <w:i w:val="0"/>
                <w:lang w:val="bg-BG" w:eastAsia="fr-FR"/>
              </w:rPr>
              <w:t xml:space="preserve">то </w:t>
            </w:r>
            <w:r w:rsidRPr="00D84A70">
              <w:rPr>
                <w:b/>
                <w:i w:val="0"/>
                <w:lang w:val="bg-BG" w:eastAsia="fr-FR"/>
              </w:rPr>
              <w:t xml:space="preserve">съдружник в обединението </w:t>
            </w:r>
            <w:r>
              <w:rPr>
                <w:b/>
                <w:i w:val="0"/>
                <w:lang w:val="bg-BG" w:eastAsia="fr-FR"/>
              </w:rPr>
              <w:t xml:space="preserve">не е </w:t>
            </w:r>
            <w:r w:rsidRPr="00D84A70">
              <w:rPr>
                <w:b/>
                <w:i w:val="0"/>
                <w:lang w:val="bg-BG" w:eastAsia="fr-FR"/>
              </w:rPr>
              <w:t>представил самостоятелна оферта?</w:t>
            </w:r>
          </w:p>
          <w:p w:rsidR="00D84A70" w:rsidRDefault="00D84A70" w:rsidP="00D84A70">
            <w:pPr>
              <w:jc w:val="both"/>
              <w:rPr>
                <w:b/>
                <w:i w:val="0"/>
                <w:lang w:val="bg-BG" w:eastAsia="fr-FR"/>
              </w:rPr>
            </w:pPr>
            <w:r w:rsidRPr="00D84A70">
              <w:rPr>
                <w:b/>
                <w:i w:val="0"/>
                <w:lang w:val="bg-BG" w:eastAsia="fr-FR"/>
              </w:rPr>
              <w:t xml:space="preserve">В случай, че участникът, определен за изпълнител, е обединение, </w:t>
            </w:r>
            <w:r>
              <w:rPr>
                <w:b/>
                <w:i w:val="0"/>
                <w:lang w:val="bg-BG" w:eastAsia="fr-FR"/>
              </w:rPr>
              <w:t xml:space="preserve">то </w:t>
            </w:r>
            <w:r w:rsidRPr="00D84A70">
              <w:rPr>
                <w:b/>
                <w:i w:val="0"/>
                <w:lang w:val="bg-BG" w:eastAsia="fr-FR"/>
              </w:rPr>
              <w:t xml:space="preserve">съдружник </w:t>
            </w:r>
            <w:r w:rsidRPr="00D84A70">
              <w:rPr>
                <w:b/>
                <w:i w:val="0"/>
                <w:lang w:val="bg-BG" w:eastAsia="fr-FR"/>
              </w:rPr>
              <w:lastRenderedPageBreak/>
              <w:t xml:space="preserve">в обединението </w:t>
            </w:r>
            <w:r>
              <w:rPr>
                <w:b/>
                <w:i w:val="0"/>
                <w:lang w:val="bg-BG" w:eastAsia="fr-FR"/>
              </w:rPr>
              <w:t xml:space="preserve">не </w:t>
            </w:r>
            <w:r w:rsidRPr="00D84A70">
              <w:rPr>
                <w:b/>
                <w:i w:val="0"/>
                <w:lang w:val="bg-BG" w:eastAsia="fr-FR"/>
              </w:rPr>
              <w:t>участва в друго обединение, което е подало оферта по същата процедура за възлагане на обществена поръчка?</w:t>
            </w:r>
          </w:p>
          <w:p w:rsidR="00240EDD" w:rsidRPr="00240EDD" w:rsidRDefault="00240EDD" w:rsidP="00D84A70">
            <w:pPr>
              <w:jc w:val="both"/>
              <w:rPr>
                <w:i w:val="0"/>
                <w:lang w:val="bg-BG"/>
              </w:rPr>
            </w:pPr>
            <w:r w:rsidRPr="00240EDD">
              <w:rPr>
                <w:i w:val="0"/>
                <w:lang w:val="bg-BG"/>
              </w:rPr>
              <w:t>Лице, което участва в обединение или е дало съгласие да бъде подизпълнител на друг участник, не може да подава самостоятелно заявление за участие или оферта. В процедура за възлагане на обществена поръчка едно физическо или юридическо лице може да участва само в едно обединение.</w:t>
            </w:r>
          </w:p>
          <w:p w:rsidR="004E17C9" w:rsidRDefault="004E17C9" w:rsidP="00D84A70">
            <w:pPr>
              <w:rPr>
                <w:i w:val="0"/>
                <w:lang w:val="bg-BG"/>
              </w:rPr>
            </w:pPr>
            <w:r>
              <w:rPr>
                <w:i w:val="0"/>
                <w:lang w:val="bg-BG"/>
              </w:rPr>
              <w:t xml:space="preserve">Чл. 101 </w:t>
            </w:r>
            <w:r w:rsidR="00D84A70">
              <w:rPr>
                <w:i w:val="0"/>
                <w:lang w:val="bg-BG"/>
              </w:rPr>
              <w:t xml:space="preserve">(8) </w:t>
            </w:r>
            <w:r>
              <w:rPr>
                <w:i w:val="0"/>
                <w:lang w:val="bg-BG"/>
              </w:rPr>
              <w:t xml:space="preserve">(9) </w:t>
            </w:r>
            <w:r w:rsidR="00240EDD">
              <w:rPr>
                <w:i w:val="0"/>
                <w:lang w:val="bg-BG"/>
              </w:rPr>
              <w:t xml:space="preserve">(10) </w:t>
            </w:r>
            <w:r>
              <w:rPr>
                <w:i w:val="0"/>
                <w:lang w:val="bg-BG"/>
              </w:rPr>
              <w:t>от ЗОП</w:t>
            </w:r>
            <w:r w:rsidR="00782C76">
              <w:rPr>
                <w:i w:val="0"/>
                <w:lang w:val="bg-BG"/>
              </w:rPr>
              <w:t>; §2 т. 45 и 59 от ДР ЗОП</w:t>
            </w:r>
          </w:p>
          <w:p w:rsidR="00240EDD" w:rsidRPr="00240EDD" w:rsidRDefault="00240EDD" w:rsidP="00240EDD">
            <w:pPr>
              <w:jc w:val="both"/>
              <w:rPr>
                <w:i w:val="0"/>
                <w:lang w:val="bg-BG"/>
              </w:rPr>
            </w:pPr>
            <w:r w:rsidRPr="00240EDD">
              <w:rPr>
                <w:i w:val="0"/>
                <w:lang w:val="bg-BG"/>
              </w:rPr>
              <w:t>Насочващи източници на информация: прегледайте съответните документи от офертите на определения за изпълнител участник, както и от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rsidR="008212BE" w:rsidRPr="008212BE" w:rsidRDefault="008212BE" w:rsidP="008212BE">
            <w:pPr>
              <w:adjustRightInd/>
              <w:spacing w:before="1" w:line="227" w:lineRule="exact"/>
              <w:ind w:left="107"/>
              <w:rPr>
                <w:b/>
                <w:i w:val="0"/>
                <w:iCs w:val="0"/>
                <w:szCs w:val="22"/>
                <w:lang w:val="bg-BG" w:eastAsia="bg-BG" w:bidi="bg-BG"/>
              </w:rPr>
            </w:pPr>
            <w:r w:rsidRPr="008212BE">
              <w:rPr>
                <w:b/>
                <w:i w:val="0"/>
                <w:iCs w:val="0"/>
                <w:color w:val="000080"/>
                <w:szCs w:val="22"/>
                <w:lang w:val="bg-BG" w:eastAsia="bg-BG" w:bidi="bg-BG"/>
              </w:rPr>
              <w:t>т. 14 от Насоките/ т. 14, колона № 4 от Приложение № 1 към чл. 2, ал. 1 от Наредбата</w:t>
            </w:r>
          </w:p>
          <w:p w:rsidR="00240EDD" w:rsidRPr="00240EDD" w:rsidRDefault="00240EDD" w:rsidP="00240EDD">
            <w:pPr>
              <w:jc w:val="both"/>
              <w:rPr>
                <w:i w:val="0"/>
                <w:lang w:val="bg-BG"/>
              </w:rPr>
            </w:pPr>
            <w:r w:rsidRPr="00240EDD">
              <w:rPr>
                <w:i w:val="0"/>
                <w:lang w:val="bg-BG"/>
              </w:rPr>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 в регистъра на получените оферти.</w:t>
            </w:r>
          </w:p>
          <w:p w:rsidR="00D84A70" w:rsidRPr="000B0DCB" w:rsidRDefault="00240EDD" w:rsidP="00240EDD">
            <w:pPr>
              <w:jc w:val="both"/>
              <w:rPr>
                <w:i w:val="0"/>
                <w:lang w:val="bg-BG"/>
              </w:rPr>
            </w:pPr>
            <w:r w:rsidRPr="00240EDD">
              <w:rPr>
                <w:i w:val="0"/>
                <w:lang w:val="bg-BG"/>
              </w:rPr>
              <w:t>Проверете дали участникът,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поотделно направете проверка дали същите са участвали в друго обединение, което е подало оферта по същата процедура за възлагане на обществена поръчка.</w:t>
            </w:r>
          </w:p>
        </w:tc>
        <w:tc>
          <w:tcPr>
            <w:tcW w:w="992" w:type="dxa"/>
          </w:tcPr>
          <w:p w:rsidR="004E17C9" w:rsidRPr="001C5F5C" w:rsidRDefault="004E17C9" w:rsidP="00697D9C">
            <w:pPr>
              <w:spacing w:before="120"/>
              <w:jc w:val="center"/>
              <w:rPr>
                <w:lang w:val="bg-BG"/>
              </w:rPr>
            </w:pPr>
          </w:p>
        </w:tc>
        <w:tc>
          <w:tcPr>
            <w:tcW w:w="5670" w:type="dxa"/>
          </w:tcPr>
          <w:p w:rsidR="004E17C9" w:rsidRPr="001C5F5C" w:rsidRDefault="004E17C9" w:rsidP="00697D9C">
            <w:pPr>
              <w:rPr>
                <w:lang w:val="bg-BG"/>
              </w:rPr>
            </w:pPr>
          </w:p>
        </w:tc>
      </w:tr>
      <w:tr w:rsidR="00F120A1" w:rsidRPr="00A6496A" w:rsidTr="00F16759">
        <w:trPr>
          <w:jc w:val="center"/>
        </w:trPr>
        <w:tc>
          <w:tcPr>
            <w:tcW w:w="709" w:type="dxa"/>
          </w:tcPr>
          <w:p w:rsidR="00F120A1" w:rsidRPr="00F16759" w:rsidRDefault="008C1703" w:rsidP="001C032C">
            <w:pPr>
              <w:ind w:left="425"/>
              <w:rPr>
                <w:i w:val="0"/>
                <w:lang w:val="bg-BG"/>
              </w:rPr>
            </w:pPr>
            <w:r>
              <w:rPr>
                <w:i w:val="0"/>
                <w:lang w:val="bg-BG"/>
              </w:rPr>
              <w:t>6</w:t>
            </w:r>
          </w:p>
        </w:tc>
        <w:tc>
          <w:tcPr>
            <w:tcW w:w="7514" w:type="dxa"/>
          </w:tcPr>
          <w:p w:rsidR="00F120A1" w:rsidRDefault="00F120A1" w:rsidP="00D84A70">
            <w:pPr>
              <w:jc w:val="both"/>
              <w:rPr>
                <w:lang w:val="bg-BG" w:eastAsia="fr-FR"/>
              </w:rPr>
            </w:pPr>
            <w:r>
              <w:rPr>
                <w:lang w:val="bg-BG" w:eastAsia="fr-FR"/>
              </w:rPr>
              <w:t>В случаите на чл. 191 (1) т. 1:</w:t>
            </w:r>
          </w:p>
          <w:p w:rsidR="00F120A1" w:rsidRDefault="00F120A1" w:rsidP="00D84A70">
            <w:pPr>
              <w:jc w:val="both"/>
              <w:rPr>
                <w:b/>
                <w:i w:val="0"/>
                <w:lang w:val="bg-BG" w:eastAsia="fr-FR"/>
              </w:rPr>
            </w:pPr>
            <w:r>
              <w:rPr>
                <w:b/>
                <w:i w:val="0"/>
                <w:lang w:val="bg-BG" w:eastAsia="fr-FR"/>
              </w:rPr>
              <w:t>Ако са получени оферти от лица, които не са получили покана, възложителят ги е разгледал?</w:t>
            </w:r>
          </w:p>
          <w:p w:rsidR="00F120A1" w:rsidRDefault="00F120A1" w:rsidP="00D84A70">
            <w:pPr>
              <w:jc w:val="both"/>
              <w:rPr>
                <w:i w:val="0"/>
                <w:lang w:val="bg-BG" w:eastAsia="fr-FR"/>
              </w:rPr>
            </w:pPr>
            <w:r>
              <w:rPr>
                <w:i w:val="0"/>
                <w:lang w:val="bg-BG" w:eastAsia="fr-FR"/>
              </w:rPr>
              <w:t>Възложителят няма право да отхвърли/ да не допусне до разглеждане оферти от непоканени участници. Тези оферти следва да бъдат допуснати и класирани, ако отговарят на условията.</w:t>
            </w:r>
          </w:p>
          <w:p w:rsidR="00F52CE9" w:rsidRDefault="00F52CE9" w:rsidP="00F52CE9">
            <w:pPr>
              <w:jc w:val="both"/>
              <w:rPr>
                <w:i w:val="0"/>
                <w:lang w:val="bg-BG" w:eastAsia="fr-FR"/>
              </w:rPr>
            </w:pPr>
            <w:r w:rsidRPr="00F16759">
              <w:rPr>
                <w:i w:val="0"/>
                <w:lang w:val="bg-BG"/>
              </w:rPr>
              <w:t>В</w:t>
            </w:r>
            <w:r w:rsidRPr="00A6496A">
              <w:rPr>
                <w:i w:val="0"/>
                <w:lang w:val="ru-RU"/>
              </w:rPr>
              <w:t>ъзлагането на обществената поръчка на друго лице е невъзможно поради наличие на авторски или други права на интелектуална собственост, или на изключителни права, придобити по силата на закон или на административен акт, както и когато естеството на доставката или услугата е ограничено до точно определен изпълнител по причини, които не се дължат на възложителя</w:t>
            </w:r>
            <w:r w:rsidRPr="00F120A1">
              <w:rPr>
                <w:i w:val="0"/>
                <w:lang w:val="bg-BG" w:eastAsia="fr-FR"/>
              </w:rPr>
              <w:t xml:space="preserve"> </w:t>
            </w:r>
            <w:r>
              <w:rPr>
                <w:i w:val="0"/>
                <w:lang w:val="bg-BG" w:eastAsia="fr-FR"/>
              </w:rPr>
              <w:t xml:space="preserve">- </w:t>
            </w:r>
            <w:r w:rsidRPr="00F120A1">
              <w:rPr>
                <w:i w:val="0"/>
                <w:lang w:val="bg-BG" w:eastAsia="fr-FR"/>
              </w:rPr>
              <w:t>Чл. 191 (2) ЗОП</w:t>
            </w:r>
          </w:p>
          <w:p w:rsidR="00F120A1" w:rsidRPr="00F120A1" w:rsidRDefault="00F120A1" w:rsidP="00D84A70">
            <w:pPr>
              <w:jc w:val="both"/>
              <w:rPr>
                <w:i w:val="0"/>
                <w:lang w:val="bg-BG" w:eastAsia="fr-FR"/>
              </w:rPr>
            </w:pPr>
            <w:r>
              <w:rPr>
                <w:i w:val="0"/>
                <w:lang w:val="bg-BG" w:eastAsia="fr-FR"/>
              </w:rPr>
              <w:t>Източници на информация: копие или извлечение от регистъра по чл. 98 (1) т. 2 ППЗОП; протоколите от работата на комисията.</w:t>
            </w:r>
          </w:p>
        </w:tc>
        <w:tc>
          <w:tcPr>
            <w:tcW w:w="992" w:type="dxa"/>
          </w:tcPr>
          <w:p w:rsidR="00F120A1" w:rsidRPr="001C5F5C" w:rsidRDefault="00F120A1" w:rsidP="00367C25">
            <w:pPr>
              <w:spacing w:before="120"/>
              <w:jc w:val="center"/>
              <w:rPr>
                <w:lang w:val="bg-BG"/>
              </w:rPr>
            </w:pPr>
          </w:p>
        </w:tc>
        <w:tc>
          <w:tcPr>
            <w:tcW w:w="5670" w:type="dxa"/>
          </w:tcPr>
          <w:p w:rsidR="00F120A1" w:rsidRPr="001C5F5C" w:rsidRDefault="00F120A1" w:rsidP="00697D9C">
            <w:pPr>
              <w:rPr>
                <w:lang w:val="bg-BG"/>
              </w:rPr>
            </w:pPr>
          </w:p>
        </w:tc>
      </w:tr>
      <w:tr w:rsidR="00753D2D" w:rsidRPr="00A6496A" w:rsidTr="001C032C">
        <w:trPr>
          <w:jc w:val="center"/>
        </w:trPr>
        <w:tc>
          <w:tcPr>
            <w:tcW w:w="709" w:type="dxa"/>
          </w:tcPr>
          <w:p w:rsidR="00753D2D" w:rsidRPr="00F16759" w:rsidRDefault="008C1703" w:rsidP="001C032C">
            <w:pPr>
              <w:ind w:left="425"/>
              <w:rPr>
                <w:i w:val="0"/>
                <w:lang w:val="bg-BG"/>
              </w:rPr>
            </w:pPr>
            <w:r>
              <w:rPr>
                <w:i w:val="0"/>
                <w:lang w:val="bg-BG"/>
              </w:rPr>
              <w:lastRenderedPageBreak/>
              <w:t>7</w:t>
            </w:r>
          </w:p>
        </w:tc>
        <w:tc>
          <w:tcPr>
            <w:tcW w:w="7514" w:type="dxa"/>
          </w:tcPr>
          <w:p w:rsidR="00753D2D" w:rsidRPr="00E54305" w:rsidRDefault="00753D2D" w:rsidP="00697D9C">
            <w:pPr>
              <w:rPr>
                <w:b/>
                <w:i w:val="0"/>
                <w:lang w:val="bg-BG"/>
              </w:rPr>
            </w:pPr>
            <w:r w:rsidRPr="00E54305">
              <w:rPr>
                <w:b/>
                <w:i w:val="0"/>
                <w:lang w:val="bg-BG"/>
              </w:rPr>
              <w:t>Комисията правилно ли е класирала участниците съгласно избрания критерий за оценка?</w:t>
            </w:r>
          </w:p>
          <w:p w:rsidR="00753D2D" w:rsidRPr="00E54305" w:rsidRDefault="00753D2D" w:rsidP="00E54305">
            <w:pPr>
              <w:rPr>
                <w:b/>
                <w:i w:val="0"/>
                <w:lang w:val="bg-BG"/>
              </w:rPr>
            </w:pPr>
            <w:r w:rsidRPr="00E54305">
              <w:rPr>
                <w:b/>
                <w:i w:val="0"/>
                <w:lang w:val="bg-BG"/>
              </w:rPr>
              <w:t xml:space="preserve">Комисията приложила ли е точно и обективно методиката за оценка на офертите, включително правилно ли са изчислени оценките? </w:t>
            </w:r>
          </w:p>
          <w:p w:rsidR="00753D2D" w:rsidRDefault="00753D2D" w:rsidP="00E54305">
            <w:pPr>
              <w:jc w:val="both"/>
              <w:rPr>
                <w:i w:val="0"/>
                <w:lang w:val="bg-BG"/>
              </w:rPr>
            </w:pPr>
            <w:r w:rsidRPr="00E54305">
              <w:rPr>
                <w:i w:val="0"/>
                <w:lang w:val="bg-BG"/>
              </w:rPr>
              <w:t xml:space="preserve">Комисията разглежда </w:t>
            </w:r>
            <w:r>
              <w:rPr>
                <w:i w:val="0"/>
                <w:lang w:val="bg-BG"/>
              </w:rPr>
              <w:t>допуснатите оферти и ги оценява</w:t>
            </w:r>
            <w:r w:rsidRPr="00E54305">
              <w:rPr>
                <w:i w:val="0"/>
                <w:lang w:val="bg-BG"/>
              </w:rPr>
              <w:t xml:space="preserve"> в съответствие с предварително обявените условия. Те прилагат методиката за оценка на офертите по отношение на всички допуснати до оценка оферти, без да я променят.</w:t>
            </w:r>
            <w:r w:rsidR="00BC62A9">
              <w:rPr>
                <w:i w:val="0"/>
                <w:lang w:val="bg-BG"/>
              </w:rPr>
              <w:t xml:space="preserve"> Съществува задължителен ред по който се класират офертите когато комплексните им оценки са равни – чл. 58 (2) ППЗОП. </w:t>
            </w:r>
          </w:p>
          <w:p w:rsidR="00384A39" w:rsidRPr="00E54305" w:rsidRDefault="00F52CE9" w:rsidP="00E54305">
            <w:pPr>
              <w:jc w:val="both"/>
              <w:rPr>
                <w:i w:val="0"/>
                <w:lang w:val="bg-BG"/>
              </w:rPr>
            </w:pPr>
            <w:r w:rsidRPr="00A6496A">
              <w:rPr>
                <w:i w:val="0"/>
                <w:lang w:val="ru-RU"/>
              </w:rPr>
              <w:t>Когато в процедура за възлагане на запазена поръчка са подадени заявления за участие и/или оферти както от лица, за които поръчката е запазена, така и от други лица, комисията разглежда документите по чл. 39, ал. 2 на всички кандидати или участници и им предоставя възможност за отстраняване на констатирани липси, непълноти или несъответствия на информацията в тях, ако има такива</w:t>
            </w:r>
            <w:r w:rsidRPr="00A6496A">
              <w:rPr>
                <w:lang w:val="ru-RU"/>
              </w:rPr>
              <w:t>.</w:t>
            </w:r>
            <w:r>
              <w:rPr>
                <w:i w:val="0"/>
                <w:lang w:val="bg-BG"/>
              </w:rPr>
              <w:t>-</w:t>
            </w:r>
            <w:r w:rsidR="00384A39">
              <w:rPr>
                <w:i w:val="0"/>
                <w:lang w:val="bg-BG"/>
              </w:rPr>
              <w:t>чл. 81 (2) ППЗОП.</w:t>
            </w:r>
          </w:p>
          <w:p w:rsidR="00753D2D" w:rsidRPr="007E7869" w:rsidRDefault="00753D2D" w:rsidP="00E54305">
            <w:pPr>
              <w:jc w:val="both"/>
              <w:rPr>
                <w:i w:val="0"/>
                <w:lang w:val="bg-BG"/>
              </w:rPr>
            </w:pPr>
            <w:r w:rsidRPr="00E54305">
              <w:rPr>
                <w:i w:val="0"/>
                <w:lang w:val="bg-BG"/>
              </w:rPr>
              <w:t xml:space="preserve">чл. 2 </w:t>
            </w:r>
            <w:r>
              <w:rPr>
                <w:i w:val="0"/>
                <w:lang w:val="bg-BG"/>
              </w:rPr>
              <w:t xml:space="preserve">(1) </w:t>
            </w:r>
            <w:r w:rsidRPr="00E54305">
              <w:rPr>
                <w:i w:val="0"/>
                <w:lang w:val="bg-BG"/>
              </w:rPr>
              <w:t xml:space="preserve">от ЗОП </w:t>
            </w:r>
          </w:p>
          <w:p w:rsidR="00F50CA4" w:rsidRDefault="00F50CA4" w:rsidP="00E54305">
            <w:pPr>
              <w:jc w:val="both"/>
              <w:rPr>
                <w:i w:val="0"/>
                <w:lang w:val="bg-BG"/>
              </w:rPr>
            </w:pPr>
            <w:r>
              <w:rPr>
                <w:i w:val="0"/>
                <w:lang w:val="bg-BG"/>
              </w:rPr>
              <w:t>чл. 58 (1) (2); чл. 59 ППЗОП</w:t>
            </w:r>
          </w:p>
          <w:p w:rsidR="00384A39" w:rsidRPr="00F50CA4" w:rsidRDefault="00384A39" w:rsidP="00E54305">
            <w:pPr>
              <w:jc w:val="both"/>
              <w:rPr>
                <w:i w:val="0"/>
                <w:lang w:val="bg-BG"/>
              </w:rPr>
            </w:pPr>
            <w:r>
              <w:rPr>
                <w:i w:val="0"/>
                <w:lang w:val="bg-BG"/>
              </w:rPr>
              <w:t>чл. 81 (2) ППЗОП във връзка с чл. 12 (7) ЗОП</w:t>
            </w:r>
          </w:p>
          <w:p w:rsidR="008212BE" w:rsidRPr="008212BE" w:rsidRDefault="008212BE" w:rsidP="008212BE">
            <w:pPr>
              <w:adjustRightInd/>
              <w:ind w:left="107"/>
              <w:rPr>
                <w:b/>
                <w:i w:val="0"/>
                <w:iCs w:val="0"/>
                <w:szCs w:val="22"/>
                <w:lang w:val="bg-BG" w:eastAsia="bg-BG" w:bidi="bg-BG"/>
              </w:rPr>
            </w:pPr>
            <w:r w:rsidRPr="008212BE">
              <w:rPr>
                <w:b/>
                <w:i w:val="0"/>
                <w:iCs w:val="0"/>
                <w:color w:val="000080"/>
                <w:szCs w:val="22"/>
                <w:lang w:val="bg-BG" w:eastAsia="bg-BG" w:bidi="bg-BG"/>
              </w:rPr>
              <w:t>т. 15, т. 16, т. 17 от Насоките/ т. 15, т. 16, т. 17, колона № 4 от Приложение № 1 към чл. 2, ал. 1 от Наредбата</w:t>
            </w:r>
          </w:p>
          <w:p w:rsidR="00753D2D" w:rsidRPr="00E54305" w:rsidRDefault="00753D2D" w:rsidP="00E54305">
            <w:pPr>
              <w:jc w:val="both"/>
              <w:rPr>
                <w:i w:val="0"/>
                <w:lang w:val="bg-BG"/>
              </w:rPr>
            </w:pPr>
            <w:r w:rsidRPr="00E54305">
              <w:rPr>
                <w:i w:val="0"/>
                <w:lang w:val="bg-BG"/>
              </w:rPr>
              <w:t xml:space="preserve">Насочващи източници на информация: прегледайте подлежащите на оценка документи от офертите на допуснатите до оценяване участници, както и протокола за работата на </w:t>
            </w:r>
            <w:r>
              <w:rPr>
                <w:i w:val="0"/>
                <w:lang w:val="bg-BG"/>
              </w:rPr>
              <w:t>комисията</w:t>
            </w:r>
            <w:r w:rsidRPr="00E54305">
              <w:rPr>
                <w:i w:val="0"/>
                <w:lang w:val="bg-BG"/>
              </w:rPr>
              <w:t>.</w:t>
            </w:r>
          </w:p>
          <w:p w:rsidR="00753D2D" w:rsidRPr="00E54305" w:rsidRDefault="00753D2D" w:rsidP="00E54305">
            <w:pPr>
              <w:jc w:val="both"/>
              <w:rPr>
                <w:i w:val="0"/>
                <w:lang w:val="bg-BG"/>
              </w:rPr>
            </w:pPr>
            <w:r w:rsidRPr="00E54305">
              <w:rPr>
                <w:i w:val="0"/>
                <w:lang w:val="bg-BG"/>
              </w:rPr>
              <w:t>Анализирайте дали методиката за оценка е приложена точно и обективно съгласно указанията за това по отношение на КЛАСИРАНИТЕ оферти.</w:t>
            </w:r>
          </w:p>
          <w:p w:rsidR="00753D2D" w:rsidRDefault="00753D2D" w:rsidP="00E54305">
            <w:pPr>
              <w:jc w:val="both"/>
              <w:rPr>
                <w:i w:val="0"/>
                <w:lang w:val="bg-BG"/>
              </w:rPr>
            </w:pPr>
            <w:r w:rsidRPr="00E54305">
              <w:rPr>
                <w:i w:val="0"/>
                <w:lang w:val="bg-BG"/>
              </w:rPr>
              <w:t>Пресметнете оценките по всеки един показател на всеки участник съгласно методиката за оценка на офертите</w:t>
            </w:r>
            <w:r w:rsidR="00BC62A9">
              <w:rPr>
                <w:i w:val="0"/>
                <w:lang w:val="bg-BG"/>
              </w:rPr>
              <w:t>.</w:t>
            </w:r>
          </w:p>
          <w:p w:rsidR="00BC62A9" w:rsidRPr="000B0DCB" w:rsidRDefault="00BC62A9" w:rsidP="00E54305">
            <w:pPr>
              <w:jc w:val="both"/>
              <w:rPr>
                <w:i w:val="0"/>
                <w:lang w:val="bg-BG"/>
              </w:rPr>
            </w:pPr>
            <w:r>
              <w:rPr>
                <w:i w:val="0"/>
                <w:lang w:val="bg-BG"/>
              </w:rPr>
              <w:t>Ако възложителят е ограничил броя на обособените позиции, които ще се възложат на един изпълнител, следва да се прецени приложени ли са от комисията предварително определените обективни и недискриминационни правила за определяне на изпълнител по конкретните обособени позиции.</w:t>
            </w:r>
          </w:p>
        </w:tc>
        <w:tc>
          <w:tcPr>
            <w:tcW w:w="992" w:type="dxa"/>
          </w:tcPr>
          <w:p w:rsidR="00753D2D" w:rsidRPr="001C5F5C" w:rsidRDefault="00753D2D" w:rsidP="00697D9C">
            <w:pPr>
              <w:spacing w:before="120"/>
              <w:jc w:val="center"/>
              <w:rPr>
                <w:lang w:val="bg-BG"/>
              </w:rPr>
            </w:pPr>
          </w:p>
        </w:tc>
        <w:tc>
          <w:tcPr>
            <w:tcW w:w="5670" w:type="dxa"/>
          </w:tcPr>
          <w:p w:rsidR="00753D2D" w:rsidRPr="001C5F5C" w:rsidRDefault="00753D2D" w:rsidP="00697D9C">
            <w:pPr>
              <w:rPr>
                <w:lang w:val="bg-BG"/>
              </w:rPr>
            </w:pPr>
          </w:p>
        </w:tc>
      </w:tr>
      <w:tr w:rsidR="00A6081F" w:rsidRPr="00F907A1" w:rsidTr="001C032C">
        <w:trPr>
          <w:jc w:val="center"/>
        </w:trPr>
        <w:tc>
          <w:tcPr>
            <w:tcW w:w="709" w:type="dxa"/>
          </w:tcPr>
          <w:p w:rsidR="00A6081F" w:rsidRPr="00F16759" w:rsidRDefault="008C1703" w:rsidP="001C032C">
            <w:pPr>
              <w:ind w:left="425"/>
              <w:rPr>
                <w:i w:val="0"/>
                <w:lang w:val="bg-BG"/>
              </w:rPr>
            </w:pPr>
            <w:r>
              <w:rPr>
                <w:i w:val="0"/>
                <w:lang w:val="bg-BG"/>
              </w:rPr>
              <w:t>8.</w:t>
            </w:r>
          </w:p>
        </w:tc>
        <w:tc>
          <w:tcPr>
            <w:tcW w:w="7514" w:type="dxa"/>
          </w:tcPr>
          <w:p w:rsidR="00A6081F" w:rsidRDefault="00A6081F" w:rsidP="00367C25">
            <w:pPr>
              <w:pStyle w:val="3"/>
              <w:rPr>
                <w:b/>
                <w:bCs/>
                <w:sz w:val="20"/>
                <w:szCs w:val="20"/>
              </w:rPr>
            </w:pPr>
            <w:r w:rsidRPr="0039342E">
              <w:rPr>
                <w:b/>
                <w:bCs/>
                <w:sz w:val="20"/>
                <w:szCs w:val="20"/>
              </w:rPr>
              <w:t xml:space="preserve">Съставен ли е протокол за резултатите от работата на </w:t>
            </w:r>
            <w:r>
              <w:rPr>
                <w:b/>
                <w:bCs/>
                <w:sz w:val="20"/>
                <w:szCs w:val="20"/>
              </w:rPr>
              <w:t>комисията и</w:t>
            </w:r>
            <w:r w:rsidRPr="001805E2">
              <w:rPr>
                <w:b/>
                <w:bCs/>
                <w:sz w:val="20"/>
                <w:szCs w:val="20"/>
              </w:rPr>
              <w:t xml:space="preserve"> утвърден ли е от възложителя?</w:t>
            </w:r>
          </w:p>
          <w:p w:rsidR="00A6081F" w:rsidRDefault="00A6081F" w:rsidP="00367C25">
            <w:pPr>
              <w:pStyle w:val="3"/>
              <w:rPr>
                <w:b/>
                <w:bCs/>
                <w:sz w:val="20"/>
                <w:szCs w:val="20"/>
              </w:rPr>
            </w:pPr>
            <w:r>
              <w:rPr>
                <w:b/>
                <w:bCs/>
                <w:sz w:val="20"/>
                <w:szCs w:val="20"/>
              </w:rPr>
              <w:t>Протоколът изпратен ли е на участниците и публикуван ли е в профила на купувача в един и същи ден?</w:t>
            </w:r>
          </w:p>
          <w:p w:rsidR="00A6081F" w:rsidRDefault="00A6081F" w:rsidP="00367C25">
            <w:pPr>
              <w:pStyle w:val="3"/>
              <w:rPr>
                <w:bCs/>
                <w:sz w:val="20"/>
                <w:szCs w:val="20"/>
              </w:rPr>
            </w:pPr>
            <w:r>
              <w:rPr>
                <w:bCs/>
                <w:sz w:val="20"/>
                <w:szCs w:val="20"/>
              </w:rPr>
              <w:t xml:space="preserve">Протоколът/ите от работата на комисията трябва да отразяват извършването на: подбора на участниците – съответствието с изискванията за лично състояние и определените критерии отнасящи се до годността, икономическото и финансово </w:t>
            </w:r>
            <w:r>
              <w:rPr>
                <w:bCs/>
                <w:sz w:val="20"/>
                <w:szCs w:val="20"/>
              </w:rPr>
              <w:lastRenderedPageBreak/>
              <w:t>състояние и техническите и професионални способности; разглеждането, оценката и класирането на офертите.</w:t>
            </w:r>
          </w:p>
          <w:p w:rsidR="00E35173" w:rsidRPr="00E35173" w:rsidRDefault="00E35173" w:rsidP="00367C25">
            <w:pPr>
              <w:pStyle w:val="3"/>
              <w:rPr>
                <w:bCs/>
                <w:sz w:val="20"/>
                <w:szCs w:val="20"/>
              </w:rPr>
            </w:pPr>
            <w:r w:rsidRPr="00F16759">
              <w:rPr>
                <w:sz w:val="20"/>
                <w:szCs w:val="20"/>
              </w:rPr>
              <w:t>Когато офертите не са получени чрез електронни средства, комисията ги отваря по реда на тяхното постъпване и обявява ценовите предложения. При извършване на тези действия могат да присъстват представители на участниците. Техническото предложение на всеки от участниците се подписва най-малко от трима членове на комисията и се предлага по един от присъстващите представители на другите участници да го подпише, с което публичната част от заседанието приключва.</w:t>
            </w:r>
            <w:r>
              <w:rPr>
                <w:sz w:val="20"/>
                <w:szCs w:val="20"/>
              </w:rPr>
              <w:t>-</w:t>
            </w:r>
            <w:r>
              <w:rPr>
                <w:b/>
                <w:bCs/>
                <w:sz w:val="20"/>
              </w:rPr>
              <w:t xml:space="preserve"> чл. 97 (4) ПП</w:t>
            </w:r>
            <w:r w:rsidRPr="0000031A">
              <w:rPr>
                <w:b/>
                <w:bCs/>
                <w:sz w:val="20"/>
              </w:rPr>
              <w:t>ЗОП</w:t>
            </w:r>
          </w:p>
          <w:p w:rsidR="00A6081F" w:rsidRPr="0000031A" w:rsidRDefault="00A6081F" w:rsidP="00367C25">
            <w:pPr>
              <w:pStyle w:val="1"/>
              <w:keepNext w:val="0"/>
              <w:spacing w:before="0" w:line="240" w:lineRule="auto"/>
              <w:jc w:val="both"/>
              <w:outlineLvl w:val="0"/>
              <w:rPr>
                <w:b w:val="0"/>
                <w:sz w:val="20"/>
                <w:lang w:eastAsia="fr-FR"/>
              </w:rPr>
            </w:pPr>
            <w:r w:rsidRPr="003F3D85">
              <w:rPr>
                <w:sz w:val="20"/>
                <w:lang w:eastAsia="fr-FR"/>
              </w:rPr>
              <w:t xml:space="preserve"> </w:t>
            </w:r>
          </w:p>
          <w:p w:rsidR="00A6081F" w:rsidRPr="0000031A" w:rsidRDefault="00A6081F" w:rsidP="00367C25">
            <w:pPr>
              <w:ind w:right="110"/>
              <w:jc w:val="both"/>
              <w:outlineLvl w:val="1"/>
              <w:rPr>
                <w:i w:val="0"/>
                <w:lang w:val="bg-BG" w:eastAsia="fr-FR"/>
              </w:rPr>
            </w:pPr>
            <w:r w:rsidRPr="0000031A">
              <w:rPr>
                <w:i w:val="0"/>
                <w:lang w:val="bg-BG" w:eastAsia="fr-FR"/>
              </w:rPr>
              <w:t>Насочващи източници на информация: прегледайте протокола</w:t>
            </w:r>
            <w:r>
              <w:rPr>
                <w:i w:val="0"/>
                <w:lang w:val="bg-BG" w:eastAsia="fr-FR"/>
              </w:rPr>
              <w:t>/ите (доклад – ако такъв е съставен)</w:t>
            </w:r>
            <w:r w:rsidRPr="0000031A">
              <w:rPr>
                <w:i w:val="0"/>
                <w:lang w:val="bg-BG" w:eastAsia="fr-FR"/>
              </w:rPr>
              <w:t xml:space="preserve"> за работата на комисията.</w:t>
            </w:r>
          </w:p>
          <w:p w:rsidR="008212BE" w:rsidRPr="00125EEA" w:rsidRDefault="00A6081F" w:rsidP="008212BE">
            <w:pPr>
              <w:adjustRightInd/>
              <w:ind w:left="107"/>
              <w:rPr>
                <w:b/>
                <w:i w:val="0"/>
                <w:iCs w:val="0"/>
                <w:szCs w:val="22"/>
                <w:lang w:val="bg-BG" w:eastAsia="bg-BG" w:bidi="bg-BG"/>
              </w:rPr>
            </w:pPr>
            <w:r w:rsidRPr="001C032C">
              <w:rPr>
                <w:i w:val="0"/>
                <w:color w:val="244061" w:themeColor="accent1" w:themeShade="80"/>
                <w:lang w:val="bg-BG"/>
              </w:rPr>
              <w:t xml:space="preserve">т. 16 от Насоките </w:t>
            </w:r>
            <w:r w:rsidR="008212BE" w:rsidRPr="00125EEA">
              <w:rPr>
                <w:b/>
                <w:i w:val="0"/>
                <w:iCs w:val="0"/>
                <w:color w:val="000080"/>
                <w:szCs w:val="22"/>
                <w:lang w:val="bg-BG" w:eastAsia="bg-BG" w:bidi="bg-BG"/>
              </w:rPr>
              <w:t>/ т. 16, колона № 4 от Приложение № 1 към чл. 2, ал. 1 от Наредбата</w:t>
            </w:r>
          </w:p>
          <w:p w:rsidR="00A6081F" w:rsidRPr="00F16759" w:rsidRDefault="00A6081F" w:rsidP="00367C25">
            <w:pPr>
              <w:jc w:val="both"/>
              <w:rPr>
                <w:i w:val="0"/>
                <w:color w:val="244061" w:themeColor="accent1" w:themeShade="80"/>
                <w:lang w:val="bg-BG"/>
              </w:rPr>
            </w:pPr>
          </w:p>
          <w:p w:rsidR="00A6081F" w:rsidRPr="0000031A" w:rsidRDefault="00A6081F" w:rsidP="00367C25">
            <w:pPr>
              <w:pStyle w:val="1"/>
              <w:keepNext w:val="0"/>
              <w:spacing w:before="0" w:line="240" w:lineRule="auto"/>
              <w:outlineLvl w:val="0"/>
              <w:rPr>
                <w:b w:val="0"/>
                <w:bCs/>
                <w:sz w:val="20"/>
              </w:rPr>
            </w:pPr>
            <w:r w:rsidRPr="0000031A">
              <w:rPr>
                <w:b w:val="0"/>
                <w:bCs/>
                <w:sz w:val="20"/>
              </w:rPr>
              <w:t>Анализирайте:</w:t>
            </w:r>
          </w:p>
          <w:p w:rsidR="00A6081F" w:rsidRPr="0000031A" w:rsidRDefault="00A6081F" w:rsidP="00367C25">
            <w:pPr>
              <w:pStyle w:val="a0"/>
              <w:spacing w:before="0" w:after="0"/>
              <w:jc w:val="both"/>
              <w:rPr>
                <w:sz w:val="20"/>
                <w:szCs w:val="20"/>
              </w:rPr>
            </w:pPr>
            <w:r w:rsidRPr="0000031A">
              <w:rPr>
                <w:sz w:val="20"/>
                <w:szCs w:val="20"/>
              </w:rPr>
              <w:t>- датата протокола на комисията;</w:t>
            </w:r>
          </w:p>
          <w:p w:rsidR="00A6081F" w:rsidRPr="0000031A" w:rsidRDefault="00A6081F" w:rsidP="00367C25">
            <w:pPr>
              <w:pStyle w:val="a0"/>
              <w:spacing w:before="0" w:after="0"/>
              <w:jc w:val="both"/>
              <w:rPr>
                <w:sz w:val="20"/>
                <w:szCs w:val="20"/>
              </w:rPr>
            </w:pPr>
            <w:r w:rsidRPr="0000031A">
              <w:rPr>
                <w:sz w:val="20"/>
                <w:szCs w:val="20"/>
              </w:rPr>
              <w:t>- датата на придружителното писмо, с което е изпратен протоколът (за всеки участник поотделно) или</w:t>
            </w:r>
          </w:p>
          <w:p w:rsidR="00A6081F" w:rsidRPr="0000031A" w:rsidRDefault="00A6081F" w:rsidP="00367C25">
            <w:pPr>
              <w:pStyle w:val="a0"/>
              <w:spacing w:before="0" w:after="0"/>
              <w:jc w:val="both"/>
              <w:rPr>
                <w:sz w:val="20"/>
                <w:szCs w:val="20"/>
              </w:rPr>
            </w:pPr>
            <w:r w:rsidRPr="0000031A">
              <w:rPr>
                <w:sz w:val="20"/>
                <w:szCs w:val="20"/>
              </w:rPr>
              <w:t>- датата на получаване на протокола на ръка (за всеки участник по отделно);</w:t>
            </w:r>
          </w:p>
          <w:p w:rsidR="00A6081F" w:rsidRPr="000B0DCB" w:rsidRDefault="00A6081F" w:rsidP="00367C25">
            <w:pPr>
              <w:rPr>
                <w:i w:val="0"/>
                <w:lang w:val="bg-BG"/>
              </w:rPr>
            </w:pPr>
            <w:r w:rsidRPr="0000031A">
              <w:rPr>
                <w:i w:val="0"/>
                <w:lang w:val="bg-BG"/>
              </w:rPr>
              <w:t xml:space="preserve">- датата на публикуване на протокола в профила на купувача. </w:t>
            </w:r>
          </w:p>
        </w:tc>
        <w:tc>
          <w:tcPr>
            <w:tcW w:w="992" w:type="dxa"/>
          </w:tcPr>
          <w:p w:rsidR="00A6081F" w:rsidRPr="001C5F5C" w:rsidRDefault="00A6081F" w:rsidP="00367C25">
            <w:pPr>
              <w:spacing w:before="120"/>
              <w:jc w:val="center"/>
              <w:rPr>
                <w:lang w:val="bg-BG"/>
              </w:rPr>
            </w:pPr>
          </w:p>
        </w:tc>
        <w:tc>
          <w:tcPr>
            <w:tcW w:w="5670" w:type="dxa"/>
          </w:tcPr>
          <w:p w:rsidR="00A6081F" w:rsidRPr="001C5F5C" w:rsidRDefault="00A6081F" w:rsidP="00367C25">
            <w:pPr>
              <w:rPr>
                <w:lang w:val="bg-BG"/>
              </w:rPr>
            </w:pPr>
          </w:p>
        </w:tc>
      </w:tr>
      <w:tr w:rsidR="0000031A" w:rsidRPr="001C5F5C" w:rsidTr="001C032C">
        <w:trPr>
          <w:jc w:val="center"/>
        </w:trPr>
        <w:tc>
          <w:tcPr>
            <w:tcW w:w="14885" w:type="dxa"/>
            <w:gridSpan w:val="4"/>
          </w:tcPr>
          <w:p w:rsidR="0000031A" w:rsidRPr="007F10F1" w:rsidRDefault="007F10F1">
            <w:pPr>
              <w:rPr>
                <w:b/>
                <w:i w:val="0"/>
                <w:lang w:val="bg-BG"/>
              </w:rPr>
            </w:pPr>
            <w:r>
              <w:rPr>
                <w:b/>
                <w:i w:val="0"/>
                <w:lang w:val="bg-BG"/>
              </w:rPr>
              <w:t xml:space="preserve">              </w:t>
            </w:r>
            <w:r w:rsidR="00946EA0">
              <w:rPr>
                <w:b/>
                <w:i w:val="0"/>
              </w:rPr>
              <w:t>I</w:t>
            </w:r>
            <w:r w:rsidR="00453A90">
              <w:rPr>
                <w:b/>
                <w:i w:val="0"/>
              </w:rPr>
              <w:t>V</w:t>
            </w:r>
            <w:r w:rsidR="00946EA0">
              <w:rPr>
                <w:b/>
                <w:i w:val="0"/>
              </w:rPr>
              <w:t xml:space="preserve">. </w:t>
            </w:r>
            <w:r w:rsidR="0000031A" w:rsidRPr="007F10F1">
              <w:rPr>
                <w:b/>
                <w:i w:val="0"/>
                <w:lang w:val="bg-BG"/>
              </w:rPr>
              <w:t>Приключване на процедурата</w:t>
            </w:r>
          </w:p>
        </w:tc>
      </w:tr>
      <w:tr w:rsidR="00896B25" w:rsidRPr="001C5F5C" w:rsidTr="001C032C">
        <w:trPr>
          <w:jc w:val="center"/>
        </w:trPr>
        <w:tc>
          <w:tcPr>
            <w:tcW w:w="709" w:type="dxa"/>
          </w:tcPr>
          <w:p w:rsidR="00896B25" w:rsidRPr="00F16759" w:rsidRDefault="008C1703" w:rsidP="001C032C">
            <w:pPr>
              <w:ind w:left="425"/>
              <w:rPr>
                <w:i w:val="0"/>
                <w:lang w:val="bg-BG"/>
              </w:rPr>
            </w:pPr>
            <w:r>
              <w:rPr>
                <w:i w:val="0"/>
                <w:lang w:val="bg-BG"/>
              </w:rPr>
              <w:t>1</w:t>
            </w:r>
          </w:p>
        </w:tc>
        <w:tc>
          <w:tcPr>
            <w:tcW w:w="7514" w:type="dxa"/>
          </w:tcPr>
          <w:p w:rsidR="00896B25" w:rsidRPr="00896B25" w:rsidRDefault="00896B25" w:rsidP="00896B25">
            <w:pPr>
              <w:jc w:val="both"/>
              <w:rPr>
                <w:b/>
                <w:i w:val="0"/>
                <w:lang w:val="bg-BG" w:eastAsia="fr-FR"/>
              </w:rPr>
            </w:pPr>
            <w:r w:rsidRPr="00896B25">
              <w:rPr>
                <w:b/>
                <w:i w:val="0"/>
                <w:lang w:val="bg-BG" w:eastAsia="fr-FR"/>
              </w:rPr>
              <w:t xml:space="preserve">Договорът за обществена поръчка сключен ли е </w:t>
            </w:r>
            <w:r w:rsidR="00624F89">
              <w:rPr>
                <w:b/>
                <w:i w:val="0"/>
                <w:lang w:val="bg-BG" w:eastAsia="fr-FR"/>
              </w:rPr>
              <w:t>в 30 дневен срок от датата на  определяне на изпълнител</w:t>
            </w:r>
            <w:r w:rsidRPr="00896B25">
              <w:rPr>
                <w:b/>
                <w:i w:val="0"/>
                <w:lang w:val="bg-BG" w:eastAsia="fr-FR"/>
              </w:rPr>
              <w:t>?</w:t>
            </w:r>
          </w:p>
          <w:p w:rsidR="00896B25" w:rsidRPr="00E35173" w:rsidRDefault="00E26C70" w:rsidP="00896B25">
            <w:pPr>
              <w:ind w:right="110"/>
              <w:jc w:val="both"/>
              <w:outlineLvl w:val="1"/>
              <w:rPr>
                <w:i w:val="0"/>
                <w:lang w:val="bg-BG" w:eastAsia="fr-FR"/>
              </w:rPr>
            </w:pPr>
            <w:r>
              <w:rPr>
                <w:i w:val="0"/>
                <w:lang w:val="bg-BG" w:eastAsia="fr-FR"/>
              </w:rPr>
              <w:t xml:space="preserve">чл. </w:t>
            </w:r>
            <w:r w:rsidR="00624F89">
              <w:rPr>
                <w:i w:val="0"/>
                <w:lang w:val="bg-BG" w:eastAsia="fr-FR"/>
              </w:rPr>
              <w:t>194</w:t>
            </w:r>
            <w:r>
              <w:rPr>
                <w:i w:val="0"/>
                <w:lang w:val="bg-BG" w:eastAsia="fr-FR"/>
              </w:rPr>
              <w:t xml:space="preserve"> (</w:t>
            </w:r>
            <w:r w:rsidR="00624F89">
              <w:rPr>
                <w:i w:val="0"/>
                <w:lang w:val="bg-BG" w:eastAsia="fr-FR"/>
              </w:rPr>
              <w:t>1</w:t>
            </w:r>
            <w:r>
              <w:rPr>
                <w:i w:val="0"/>
                <w:lang w:val="bg-BG" w:eastAsia="fr-FR"/>
              </w:rPr>
              <w:t>)</w:t>
            </w:r>
            <w:r w:rsidR="00624F89">
              <w:rPr>
                <w:i w:val="0"/>
                <w:lang w:val="bg-BG" w:eastAsia="fr-FR"/>
              </w:rPr>
              <w:t xml:space="preserve"> изр. първо</w:t>
            </w:r>
            <w:r>
              <w:rPr>
                <w:i w:val="0"/>
                <w:lang w:val="bg-BG" w:eastAsia="fr-FR"/>
              </w:rPr>
              <w:t xml:space="preserve"> ЗОП </w:t>
            </w:r>
            <w:r w:rsidR="00E35173">
              <w:rPr>
                <w:i w:val="0"/>
                <w:lang w:val="bg-BG" w:eastAsia="fr-FR"/>
              </w:rPr>
              <w:t xml:space="preserve">- </w:t>
            </w:r>
            <w:r w:rsidR="00E35173" w:rsidRPr="00F16759">
              <w:rPr>
                <w:i w:val="0"/>
              </w:rPr>
              <w:t>Възложителят сключва договор за обществена поръчка с определения изпълнител в 30-дневен срок от датата на определяне на изпълнителя.</w:t>
            </w:r>
          </w:p>
          <w:p w:rsidR="00896B25" w:rsidRDefault="00896B25" w:rsidP="00896B25">
            <w:pPr>
              <w:ind w:right="110"/>
              <w:jc w:val="both"/>
              <w:outlineLvl w:val="1"/>
              <w:rPr>
                <w:i w:val="0"/>
                <w:lang w:val="bg-BG" w:eastAsia="fr-FR"/>
              </w:rPr>
            </w:pPr>
            <w:r w:rsidRPr="00896B25">
              <w:rPr>
                <w:i w:val="0"/>
                <w:lang w:val="bg-BG" w:eastAsia="fr-FR"/>
              </w:rPr>
              <w:t>Насочващи източници на информация: обратните разписки за писмата, с кои</w:t>
            </w:r>
            <w:r w:rsidR="00624F89">
              <w:rPr>
                <w:i w:val="0"/>
                <w:lang w:val="bg-BG" w:eastAsia="fr-FR"/>
              </w:rPr>
              <w:t>то е изпратен</w:t>
            </w:r>
            <w:r w:rsidRPr="00896B25">
              <w:rPr>
                <w:i w:val="0"/>
                <w:lang w:val="bg-BG" w:eastAsia="fr-FR"/>
              </w:rPr>
              <w:t xml:space="preserve"> </w:t>
            </w:r>
            <w:r w:rsidR="00624F89">
              <w:rPr>
                <w:i w:val="0"/>
                <w:lang w:val="bg-BG" w:eastAsia="fr-FR"/>
              </w:rPr>
              <w:t>протокола</w:t>
            </w:r>
            <w:r w:rsidRPr="00896B25">
              <w:rPr>
                <w:i w:val="0"/>
                <w:lang w:val="bg-BG" w:eastAsia="fr-FR"/>
              </w:rPr>
              <w:t xml:space="preserve"> за класиране и определяне на изпълнител</w:t>
            </w:r>
            <w:r w:rsidR="00624F89">
              <w:rPr>
                <w:i w:val="0"/>
                <w:lang w:val="bg-BG" w:eastAsia="fr-FR"/>
              </w:rPr>
              <w:t xml:space="preserve"> (по чл. 97 (4) ППЗОП)</w:t>
            </w:r>
            <w:r w:rsidRPr="00896B25">
              <w:rPr>
                <w:i w:val="0"/>
                <w:lang w:val="bg-BG" w:eastAsia="fr-FR"/>
              </w:rPr>
              <w:t>, жалби и др,, ако има такива, и договор за обществена поръчка.</w:t>
            </w:r>
          </w:p>
          <w:p w:rsidR="00624F89" w:rsidRPr="00896B25" w:rsidRDefault="00624F89" w:rsidP="00896B25">
            <w:pPr>
              <w:ind w:right="110"/>
              <w:jc w:val="both"/>
              <w:outlineLvl w:val="1"/>
              <w:rPr>
                <w:i w:val="0"/>
                <w:lang w:val="bg-BG" w:eastAsia="fr-FR"/>
              </w:rPr>
            </w:pPr>
            <w:r>
              <w:rPr>
                <w:i w:val="0"/>
                <w:lang w:val="bg-BG" w:eastAsia="fr-FR"/>
              </w:rPr>
              <w:t xml:space="preserve">По този вид възлагане – </w:t>
            </w:r>
            <w:r w:rsidR="003E007A">
              <w:rPr>
                <w:i w:val="0"/>
                <w:lang w:val="bg-BG" w:eastAsia="fr-FR"/>
              </w:rPr>
              <w:t xml:space="preserve">участниците </w:t>
            </w:r>
            <w:r>
              <w:rPr>
                <w:i w:val="0"/>
                <w:lang w:val="bg-BG" w:eastAsia="fr-FR"/>
              </w:rPr>
              <w:t xml:space="preserve">не </w:t>
            </w:r>
            <w:r w:rsidR="003E007A">
              <w:rPr>
                <w:i w:val="0"/>
                <w:lang w:val="bg-BG" w:eastAsia="fr-FR"/>
              </w:rPr>
              <w:t>могат</w:t>
            </w:r>
            <w:r>
              <w:rPr>
                <w:i w:val="0"/>
                <w:lang w:val="bg-BG" w:eastAsia="fr-FR"/>
              </w:rPr>
              <w:t xml:space="preserve"> да обжалва</w:t>
            </w:r>
            <w:r w:rsidR="003E007A">
              <w:rPr>
                <w:i w:val="0"/>
                <w:lang w:val="bg-BG" w:eastAsia="fr-FR"/>
              </w:rPr>
              <w:t>т</w:t>
            </w:r>
            <w:r>
              <w:rPr>
                <w:i w:val="0"/>
                <w:lang w:val="bg-BG" w:eastAsia="fr-FR"/>
              </w:rPr>
              <w:t xml:space="preserve"> по съдебен ред.</w:t>
            </w:r>
          </w:p>
          <w:p w:rsidR="008212BE" w:rsidRPr="00125EEA" w:rsidRDefault="00896B25" w:rsidP="008212BE">
            <w:pPr>
              <w:adjustRightInd/>
              <w:ind w:left="107"/>
              <w:rPr>
                <w:b/>
                <w:i w:val="0"/>
                <w:iCs w:val="0"/>
                <w:szCs w:val="22"/>
                <w:lang w:val="bg-BG" w:eastAsia="bg-BG" w:bidi="bg-BG"/>
              </w:rPr>
            </w:pPr>
            <w:r w:rsidRPr="001C032C">
              <w:rPr>
                <w:i w:val="0"/>
                <w:color w:val="244061" w:themeColor="accent1" w:themeShade="80"/>
                <w:lang w:val="bg-BG" w:eastAsia="fr-FR"/>
              </w:rPr>
              <w:t xml:space="preserve">т. </w:t>
            </w:r>
            <w:r w:rsidR="00AA2499" w:rsidRPr="001C032C">
              <w:rPr>
                <w:i w:val="0"/>
                <w:color w:val="244061" w:themeColor="accent1" w:themeShade="80"/>
                <w:lang w:val="bg-BG" w:eastAsia="fr-FR"/>
              </w:rPr>
              <w:t xml:space="preserve">17 </w:t>
            </w:r>
            <w:r w:rsidRPr="001C032C">
              <w:rPr>
                <w:i w:val="0"/>
                <w:color w:val="244061" w:themeColor="accent1" w:themeShade="80"/>
                <w:lang w:val="bg-BG" w:eastAsia="fr-FR"/>
              </w:rPr>
              <w:t>от Насоки</w:t>
            </w:r>
            <w:r w:rsidR="008212BE" w:rsidRPr="00125EEA">
              <w:rPr>
                <w:b/>
                <w:i w:val="0"/>
                <w:iCs w:val="0"/>
                <w:color w:val="000080"/>
                <w:szCs w:val="22"/>
                <w:lang w:val="bg-BG" w:eastAsia="bg-BG" w:bidi="bg-BG"/>
              </w:rPr>
              <w:t>/ т. 1</w:t>
            </w:r>
            <w:r w:rsidR="008212BE">
              <w:rPr>
                <w:b/>
                <w:i w:val="0"/>
                <w:iCs w:val="0"/>
                <w:color w:val="000080"/>
                <w:szCs w:val="22"/>
                <w:lang w:val="bg-BG" w:eastAsia="bg-BG" w:bidi="bg-BG"/>
              </w:rPr>
              <w:t>7</w:t>
            </w:r>
            <w:r w:rsidR="008212BE" w:rsidRPr="00125EEA">
              <w:rPr>
                <w:b/>
                <w:i w:val="0"/>
                <w:iCs w:val="0"/>
                <w:color w:val="000080"/>
                <w:szCs w:val="22"/>
                <w:lang w:val="bg-BG" w:eastAsia="bg-BG" w:bidi="bg-BG"/>
              </w:rPr>
              <w:t>, колона № 4 от Приложение № 1 към чл. 2, ал. 1 от Наредбата</w:t>
            </w:r>
          </w:p>
          <w:p w:rsidR="00896B25" w:rsidRPr="00F16759" w:rsidRDefault="00896B25" w:rsidP="00896B25">
            <w:pPr>
              <w:ind w:right="110"/>
              <w:jc w:val="both"/>
              <w:outlineLvl w:val="1"/>
              <w:rPr>
                <w:i w:val="0"/>
                <w:color w:val="244061" w:themeColor="accent1" w:themeShade="80"/>
                <w:lang w:val="bg-BG" w:eastAsia="fr-FR"/>
              </w:rPr>
            </w:pPr>
          </w:p>
          <w:p w:rsidR="00896B25" w:rsidRPr="00896B25" w:rsidRDefault="00896B25" w:rsidP="00896B25">
            <w:pPr>
              <w:ind w:right="110"/>
              <w:jc w:val="both"/>
              <w:outlineLvl w:val="1"/>
              <w:rPr>
                <w:bCs/>
                <w:i w:val="0"/>
                <w:lang w:val="bg-BG"/>
              </w:rPr>
            </w:pPr>
            <w:r w:rsidRPr="00896B25">
              <w:rPr>
                <w:bCs/>
                <w:i w:val="0"/>
                <w:lang w:val="bg-BG"/>
              </w:rPr>
              <w:t>Анализирайте:</w:t>
            </w:r>
          </w:p>
          <w:p w:rsidR="00896B25" w:rsidRPr="00896B25" w:rsidRDefault="00624F89" w:rsidP="00896B25">
            <w:pPr>
              <w:ind w:right="110"/>
              <w:jc w:val="both"/>
              <w:outlineLvl w:val="1"/>
              <w:rPr>
                <w:bCs/>
                <w:i w:val="0"/>
                <w:lang w:val="bg-BG"/>
              </w:rPr>
            </w:pPr>
            <w:r>
              <w:rPr>
                <w:bCs/>
                <w:i w:val="0"/>
                <w:lang w:val="bg-BG"/>
              </w:rPr>
              <w:t>- датите, на които е получен</w:t>
            </w:r>
            <w:r w:rsidR="00896B25" w:rsidRPr="00896B25">
              <w:rPr>
                <w:bCs/>
                <w:i w:val="0"/>
                <w:lang w:val="bg-BG"/>
              </w:rPr>
              <w:t xml:space="preserve"> </w:t>
            </w:r>
            <w:r>
              <w:rPr>
                <w:bCs/>
                <w:i w:val="0"/>
                <w:lang w:val="bg-BG"/>
              </w:rPr>
              <w:t>протокола</w:t>
            </w:r>
            <w:r w:rsidR="00896B25" w:rsidRPr="00896B25">
              <w:rPr>
                <w:bCs/>
                <w:i w:val="0"/>
                <w:lang w:val="bg-BG"/>
              </w:rPr>
              <w:t xml:space="preserve"> за класиране на участниците и определяне на изпълнител</w:t>
            </w:r>
            <w:r w:rsidR="003E007A">
              <w:rPr>
                <w:bCs/>
                <w:i w:val="0"/>
                <w:lang w:val="bg-BG"/>
              </w:rPr>
              <w:t>;</w:t>
            </w:r>
          </w:p>
          <w:p w:rsidR="00896B25" w:rsidRPr="003E007A" w:rsidRDefault="003E007A" w:rsidP="003E007A">
            <w:pPr>
              <w:ind w:right="110"/>
              <w:jc w:val="both"/>
              <w:outlineLvl w:val="1"/>
              <w:rPr>
                <w:bCs/>
                <w:i w:val="0"/>
                <w:lang w:val="bg-BG"/>
              </w:rPr>
            </w:pPr>
            <w:r>
              <w:rPr>
                <w:bCs/>
                <w:i w:val="0"/>
                <w:lang w:val="bg-BG"/>
              </w:rPr>
              <w:t>- датата на сключения договор.</w:t>
            </w:r>
          </w:p>
        </w:tc>
        <w:tc>
          <w:tcPr>
            <w:tcW w:w="992" w:type="dxa"/>
          </w:tcPr>
          <w:p w:rsidR="00896B25" w:rsidRPr="001C5F5C" w:rsidRDefault="00896B25" w:rsidP="00106069">
            <w:pPr>
              <w:spacing w:before="120"/>
              <w:jc w:val="center"/>
              <w:rPr>
                <w:lang w:val="bg-BG"/>
              </w:rPr>
            </w:pPr>
          </w:p>
        </w:tc>
        <w:tc>
          <w:tcPr>
            <w:tcW w:w="5670" w:type="dxa"/>
          </w:tcPr>
          <w:p w:rsidR="00896B25" w:rsidRPr="001C5F5C" w:rsidRDefault="00896B25" w:rsidP="00697D9C">
            <w:pPr>
              <w:rPr>
                <w:lang w:val="bg-BG"/>
              </w:rPr>
            </w:pPr>
          </w:p>
        </w:tc>
      </w:tr>
      <w:tr w:rsidR="007867C0" w:rsidRPr="00F907A1" w:rsidTr="001C032C">
        <w:trPr>
          <w:jc w:val="center"/>
        </w:trPr>
        <w:tc>
          <w:tcPr>
            <w:tcW w:w="709" w:type="dxa"/>
          </w:tcPr>
          <w:p w:rsidR="00753D2D" w:rsidRPr="00F16759" w:rsidRDefault="008C1703" w:rsidP="001C032C">
            <w:pPr>
              <w:ind w:left="425"/>
              <w:rPr>
                <w:i w:val="0"/>
                <w:lang w:val="bg-BG"/>
              </w:rPr>
            </w:pPr>
            <w:r>
              <w:rPr>
                <w:i w:val="0"/>
                <w:lang w:val="bg-BG"/>
              </w:rPr>
              <w:t>2</w:t>
            </w:r>
          </w:p>
        </w:tc>
        <w:tc>
          <w:tcPr>
            <w:tcW w:w="7514" w:type="dxa"/>
          </w:tcPr>
          <w:p w:rsidR="00253A6E" w:rsidRPr="00253A6E" w:rsidRDefault="00253A6E" w:rsidP="00253A6E">
            <w:pPr>
              <w:rPr>
                <w:b/>
                <w:i w:val="0"/>
                <w:lang w:val="bg-BG"/>
              </w:rPr>
            </w:pPr>
            <w:r w:rsidRPr="00253A6E">
              <w:rPr>
                <w:b/>
                <w:i w:val="0"/>
                <w:lang w:val="bg-BG"/>
              </w:rPr>
              <w:t xml:space="preserve">Възложителят сключил ли е писмен договор с определения за изпълнител, който да включва всички </w:t>
            </w:r>
            <w:r w:rsidR="004C4AFC">
              <w:rPr>
                <w:b/>
                <w:i w:val="0"/>
                <w:lang w:val="bg-BG"/>
              </w:rPr>
              <w:t xml:space="preserve">задължителни реквизити и </w:t>
            </w:r>
            <w:r w:rsidRPr="00253A6E">
              <w:rPr>
                <w:b/>
                <w:i w:val="0"/>
                <w:lang w:val="bg-BG"/>
              </w:rPr>
              <w:t>предложения</w:t>
            </w:r>
            <w:r w:rsidR="004C4AFC">
              <w:rPr>
                <w:b/>
                <w:i w:val="0"/>
                <w:lang w:val="bg-BG"/>
              </w:rPr>
              <w:t>та</w:t>
            </w:r>
            <w:r w:rsidRPr="00253A6E">
              <w:rPr>
                <w:b/>
                <w:i w:val="0"/>
                <w:lang w:val="bg-BG"/>
              </w:rPr>
              <w:t xml:space="preserve"> от </w:t>
            </w:r>
            <w:r w:rsidRPr="00253A6E">
              <w:rPr>
                <w:b/>
                <w:i w:val="0"/>
                <w:lang w:val="bg-BG"/>
              </w:rPr>
              <w:lastRenderedPageBreak/>
              <w:t>офертата му?</w:t>
            </w:r>
          </w:p>
          <w:p w:rsidR="00253A6E" w:rsidRDefault="00253A6E" w:rsidP="004C4AFC">
            <w:pPr>
              <w:jc w:val="both"/>
              <w:rPr>
                <w:i w:val="0"/>
                <w:lang w:val="bg-BG"/>
              </w:rPr>
            </w:pPr>
            <w:r w:rsidRPr="00253A6E">
              <w:rPr>
                <w:i w:val="0"/>
                <w:lang w:val="bg-BG"/>
              </w:rPr>
              <w:t>Забележка: Сключването на писмен договор при възлагане на обществена поръчка чрез</w:t>
            </w:r>
            <w:r>
              <w:rPr>
                <w:i w:val="0"/>
                <w:lang w:val="bg-BG"/>
              </w:rPr>
              <w:t xml:space="preserve"> </w:t>
            </w:r>
            <w:r w:rsidR="00761656">
              <w:rPr>
                <w:i w:val="0"/>
                <w:lang w:val="bg-BG"/>
              </w:rPr>
              <w:t>събиране на оферти</w:t>
            </w:r>
            <w:r w:rsidRPr="00253A6E">
              <w:rPr>
                <w:i w:val="0"/>
                <w:lang w:val="bg-BG"/>
              </w:rPr>
              <w:t xml:space="preserve"> е задължително, независимо от обекта на поръчката (доставка, услуга или строителство).</w:t>
            </w:r>
            <w:r w:rsidR="004C4AFC">
              <w:rPr>
                <w:i w:val="0"/>
                <w:lang w:val="bg-BG"/>
              </w:rPr>
              <w:t xml:space="preserve"> Договорът има задължително съдържание, изброено в чл. 69 от ППЗОП.</w:t>
            </w:r>
          </w:p>
          <w:p w:rsidR="00E15643" w:rsidRPr="00E15643" w:rsidRDefault="00E15643" w:rsidP="00232EA4">
            <w:pPr>
              <w:jc w:val="both"/>
              <w:rPr>
                <w:i w:val="0"/>
                <w:lang w:val="bg-BG"/>
              </w:rPr>
            </w:pPr>
            <w:r w:rsidRPr="00E15643">
              <w:rPr>
                <w:i w:val="0"/>
                <w:lang w:val="bg-BG"/>
              </w:rPr>
              <w:t xml:space="preserve">Промени в проекта на договор се допускат по изключение, когато е изпълнено условието по </w:t>
            </w:r>
            <w:hyperlink r:id="rId8" w:history="1">
              <w:r w:rsidRPr="00E15643">
                <w:rPr>
                  <w:rStyle w:val="af3"/>
                  <w:bCs/>
                  <w:i w:val="0"/>
                  <w:color w:val="auto"/>
                  <w:u w:val="none"/>
                  <w:lang w:val="bg-BG"/>
                </w:rPr>
                <w:t>чл. 116, ал. 1, т. 5</w:t>
              </w:r>
            </w:hyperlink>
            <w:r w:rsidRPr="00E15643">
              <w:rPr>
                <w:i w:val="0"/>
                <w:lang w:val="bg-BG"/>
              </w:rPr>
              <w:t xml:space="preserve"> </w:t>
            </w:r>
            <w:r>
              <w:rPr>
                <w:i w:val="0"/>
                <w:lang w:val="bg-BG"/>
              </w:rPr>
              <w:t xml:space="preserve">ЗОП </w:t>
            </w:r>
            <w:r w:rsidRPr="00E15643">
              <w:rPr>
                <w:i w:val="0"/>
                <w:lang w:val="bg-BG"/>
              </w:rPr>
              <w:t>и са наложени от обстоятелства, настъпили по време или след провеждане на процедурата</w:t>
            </w:r>
            <w:r>
              <w:rPr>
                <w:lang w:val="bg-BG"/>
              </w:rPr>
              <w:t>.</w:t>
            </w:r>
          </w:p>
          <w:p w:rsidR="00253A6E" w:rsidRDefault="00A22CF1" w:rsidP="00232EA4">
            <w:pPr>
              <w:jc w:val="both"/>
              <w:rPr>
                <w:i w:val="0"/>
                <w:lang w:val="bg-BG"/>
              </w:rPr>
            </w:pPr>
            <w:r>
              <w:rPr>
                <w:i w:val="0"/>
                <w:lang w:val="bg-BG"/>
              </w:rPr>
              <w:t xml:space="preserve"> </w:t>
            </w:r>
            <w:r w:rsidR="004C4AFC">
              <w:rPr>
                <w:i w:val="0"/>
                <w:lang w:val="bg-BG"/>
              </w:rPr>
              <w:t xml:space="preserve">чл. 112 </w:t>
            </w:r>
            <w:r w:rsidR="00761656">
              <w:rPr>
                <w:i w:val="0"/>
                <w:lang w:val="bg-BG"/>
              </w:rPr>
              <w:t>(4)</w:t>
            </w:r>
            <w:r w:rsidR="004C4AFC">
              <w:rPr>
                <w:i w:val="0"/>
                <w:lang w:val="bg-BG"/>
              </w:rPr>
              <w:t>ЗОП</w:t>
            </w:r>
          </w:p>
          <w:p w:rsidR="004C4AFC" w:rsidRDefault="004C4AFC" w:rsidP="00232EA4">
            <w:pPr>
              <w:jc w:val="both"/>
              <w:rPr>
                <w:i w:val="0"/>
                <w:lang w:val="bg-BG"/>
              </w:rPr>
            </w:pPr>
            <w:r>
              <w:rPr>
                <w:i w:val="0"/>
                <w:lang w:val="bg-BG"/>
              </w:rPr>
              <w:t>чл. 69 ППЗОП</w:t>
            </w:r>
          </w:p>
          <w:p w:rsidR="00253A6E" w:rsidRPr="00253A6E" w:rsidRDefault="00253A6E" w:rsidP="00232EA4">
            <w:pPr>
              <w:jc w:val="both"/>
              <w:rPr>
                <w:i w:val="0"/>
                <w:lang w:val="bg-BG"/>
              </w:rPr>
            </w:pPr>
            <w:r w:rsidRPr="00253A6E">
              <w:rPr>
                <w:i w:val="0"/>
                <w:lang w:val="bg-BG"/>
              </w:rPr>
              <w:t xml:space="preserve">Насочващи източници на информация: прегледайте </w:t>
            </w:r>
            <w:r>
              <w:rPr>
                <w:i w:val="0"/>
                <w:lang w:val="bg-BG"/>
              </w:rPr>
              <w:t xml:space="preserve">проектодоговора, </w:t>
            </w:r>
            <w:r w:rsidRPr="00253A6E">
              <w:rPr>
                <w:i w:val="0"/>
                <w:lang w:val="bg-BG"/>
              </w:rPr>
              <w:t xml:space="preserve">договора и офертата на избрания за изпълнител. </w:t>
            </w:r>
          </w:p>
          <w:p w:rsidR="00753D2D" w:rsidRPr="001C032C" w:rsidRDefault="00253A6E" w:rsidP="00232EA4">
            <w:pPr>
              <w:jc w:val="both"/>
              <w:rPr>
                <w:i w:val="0"/>
                <w:color w:val="244061" w:themeColor="accent1" w:themeShade="80"/>
                <w:lang w:val="bg-BG"/>
              </w:rPr>
            </w:pPr>
            <w:r w:rsidRPr="001C032C">
              <w:rPr>
                <w:i w:val="0"/>
                <w:color w:val="244061" w:themeColor="accent1" w:themeShade="80"/>
                <w:lang w:val="bg-BG"/>
              </w:rPr>
              <w:t xml:space="preserve">т. </w:t>
            </w:r>
            <w:r w:rsidR="00AA2499" w:rsidRPr="001C032C">
              <w:rPr>
                <w:i w:val="0"/>
                <w:color w:val="244061" w:themeColor="accent1" w:themeShade="80"/>
                <w:lang w:val="bg-BG"/>
              </w:rPr>
              <w:t xml:space="preserve">17 </w:t>
            </w:r>
            <w:r w:rsidRPr="001C032C">
              <w:rPr>
                <w:i w:val="0"/>
                <w:color w:val="244061" w:themeColor="accent1" w:themeShade="80"/>
                <w:lang w:val="bg-BG"/>
              </w:rPr>
              <w:t xml:space="preserve">от Насоките </w:t>
            </w:r>
          </w:p>
          <w:p w:rsidR="00B1246D" w:rsidRPr="000B0DCB" w:rsidRDefault="00B1246D" w:rsidP="00232EA4">
            <w:pPr>
              <w:jc w:val="both"/>
              <w:rPr>
                <w:i w:val="0"/>
                <w:lang w:val="bg-BG"/>
              </w:rPr>
            </w:pPr>
            <w:r>
              <w:rPr>
                <w:i w:val="0"/>
                <w:lang w:val="bg-BG"/>
              </w:rPr>
              <w:t xml:space="preserve">Анализ: </w:t>
            </w:r>
            <w:r w:rsidR="00630910">
              <w:rPr>
                <w:i w:val="0"/>
                <w:lang w:val="bg-BG"/>
              </w:rPr>
              <w:t xml:space="preserve">изследвайте клаузите на сключения договор, на проектодоговора и анализирайте дали са включени всички предложения от офертата на спечелилия участник, и доколко ако </w:t>
            </w:r>
            <w:r w:rsidR="00082E53">
              <w:rPr>
                <w:i w:val="0"/>
                <w:lang w:val="bg-BG"/>
              </w:rPr>
              <w:t xml:space="preserve">има </w:t>
            </w:r>
            <w:r w:rsidR="00630910">
              <w:rPr>
                <w:i w:val="0"/>
                <w:lang w:val="bg-BG"/>
              </w:rPr>
              <w:t xml:space="preserve">изменения то те са несъществени по </w:t>
            </w:r>
            <w:r w:rsidR="001B6AFB">
              <w:rPr>
                <w:i w:val="0"/>
                <w:lang w:val="bg-BG"/>
              </w:rPr>
              <w:t>аргумент на противното по смисъла на</w:t>
            </w:r>
            <w:r w:rsidR="00630910">
              <w:rPr>
                <w:i w:val="0"/>
                <w:lang w:val="bg-BG"/>
              </w:rPr>
              <w:t xml:space="preserve"> чл. 116 (5) ЗОП </w:t>
            </w:r>
          </w:p>
        </w:tc>
        <w:tc>
          <w:tcPr>
            <w:tcW w:w="992" w:type="dxa"/>
          </w:tcPr>
          <w:p w:rsidR="00753D2D" w:rsidRPr="001C5F5C" w:rsidRDefault="00753D2D" w:rsidP="00697D9C">
            <w:pPr>
              <w:spacing w:before="120"/>
              <w:jc w:val="center"/>
              <w:rPr>
                <w:lang w:val="bg-BG"/>
              </w:rPr>
            </w:pPr>
          </w:p>
        </w:tc>
        <w:tc>
          <w:tcPr>
            <w:tcW w:w="5670" w:type="dxa"/>
          </w:tcPr>
          <w:p w:rsidR="00753D2D" w:rsidRPr="001C5F5C" w:rsidRDefault="00753D2D" w:rsidP="00697D9C">
            <w:pPr>
              <w:rPr>
                <w:lang w:val="bg-BG"/>
              </w:rPr>
            </w:pPr>
          </w:p>
        </w:tc>
      </w:tr>
      <w:tr w:rsidR="007867C0" w:rsidRPr="00F907A1" w:rsidTr="001C032C">
        <w:trPr>
          <w:jc w:val="center"/>
        </w:trPr>
        <w:tc>
          <w:tcPr>
            <w:tcW w:w="709" w:type="dxa"/>
          </w:tcPr>
          <w:p w:rsidR="00753D2D" w:rsidRPr="00F16759" w:rsidRDefault="008C1703" w:rsidP="001C032C">
            <w:pPr>
              <w:ind w:left="425"/>
              <w:rPr>
                <w:i w:val="0"/>
                <w:lang w:val="bg-BG"/>
              </w:rPr>
            </w:pPr>
            <w:r>
              <w:rPr>
                <w:i w:val="0"/>
                <w:lang w:val="bg-BG"/>
              </w:rPr>
              <w:t>3</w:t>
            </w:r>
          </w:p>
        </w:tc>
        <w:tc>
          <w:tcPr>
            <w:tcW w:w="7514" w:type="dxa"/>
          </w:tcPr>
          <w:p w:rsidR="00253A6E" w:rsidRPr="00207294" w:rsidRDefault="00253A6E" w:rsidP="00253A6E">
            <w:pPr>
              <w:pStyle w:val="3"/>
              <w:rPr>
                <w:b/>
                <w:bCs/>
                <w:sz w:val="20"/>
                <w:szCs w:val="20"/>
              </w:rPr>
            </w:pPr>
            <w:r w:rsidRPr="008F021A">
              <w:rPr>
                <w:b/>
                <w:bCs/>
                <w:sz w:val="20"/>
                <w:szCs w:val="20"/>
              </w:rPr>
              <w:t>При сключване на договора (преди или най-късно на датата на сключване) от определения за изпълнител представени ли са</w:t>
            </w:r>
            <w:r w:rsidRPr="00207294">
              <w:rPr>
                <w:b/>
                <w:bCs/>
                <w:sz w:val="20"/>
                <w:szCs w:val="20"/>
              </w:rPr>
              <w:t>:</w:t>
            </w:r>
          </w:p>
          <w:p w:rsidR="00253A6E" w:rsidRDefault="00A74430" w:rsidP="00A74430">
            <w:pPr>
              <w:pStyle w:val="3"/>
              <w:numPr>
                <w:ilvl w:val="0"/>
                <w:numId w:val="9"/>
              </w:numPr>
              <w:rPr>
                <w:bCs/>
                <w:sz w:val="20"/>
                <w:szCs w:val="20"/>
              </w:rPr>
            </w:pPr>
            <w:r>
              <w:rPr>
                <w:bCs/>
                <w:sz w:val="20"/>
                <w:szCs w:val="20"/>
              </w:rPr>
              <w:t>Гаранция за изпълнение</w:t>
            </w:r>
            <w:r w:rsidR="002376DC">
              <w:rPr>
                <w:bCs/>
                <w:sz w:val="20"/>
                <w:szCs w:val="20"/>
              </w:rPr>
              <w:t xml:space="preserve"> (само ако и доколкото е определена в </w:t>
            </w:r>
            <w:r w:rsidR="00685F3C">
              <w:rPr>
                <w:bCs/>
                <w:sz w:val="20"/>
                <w:szCs w:val="20"/>
              </w:rPr>
              <w:t>поканата</w:t>
            </w:r>
            <w:r w:rsidR="002376DC">
              <w:rPr>
                <w:bCs/>
                <w:sz w:val="20"/>
                <w:szCs w:val="20"/>
              </w:rPr>
              <w:t>)</w:t>
            </w:r>
            <w:r>
              <w:rPr>
                <w:bCs/>
                <w:sz w:val="20"/>
                <w:szCs w:val="20"/>
              </w:rPr>
              <w:t>;</w:t>
            </w:r>
          </w:p>
          <w:p w:rsidR="00A74430" w:rsidRDefault="00A74430" w:rsidP="00A74430">
            <w:pPr>
              <w:pStyle w:val="3"/>
              <w:numPr>
                <w:ilvl w:val="0"/>
                <w:numId w:val="9"/>
              </w:numPr>
              <w:rPr>
                <w:bCs/>
                <w:sz w:val="20"/>
                <w:szCs w:val="20"/>
              </w:rPr>
            </w:pPr>
            <w:r>
              <w:rPr>
                <w:bCs/>
                <w:sz w:val="20"/>
                <w:szCs w:val="20"/>
              </w:rPr>
              <w:t>Документ за регистрация на ЮЛ по чл. 10 (2) ЗОП;</w:t>
            </w:r>
          </w:p>
          <w:p w:rsidR="00A74430" w:rsidRDefault="00A74430" w:rsidP="00A74430">
            <w:pPr>
              <w:pStyle w:val="3"/>
              <w:numPr>
                <w:ilvl w:val="0"/>
                <w:numId w:val="9"/>
              </w:numPr>
              <w:rPr>
                <w:bCs/>
                <w:sz w:val="20"/>
                <w:szCs w:val="20"/>
              </w:rPr>
            </w:pPr>
            <w:r>
              <w:rPr>
                <w:bCs/>
                <w:sz w:val="20"/>
                <w:szCs w:val="20"/>
              </w:rPr>
              <w:t>Удостоверение за данъчна регистрация и за регистрация по БУЛТАТ по чл. 70 ППЗОП;</w:t>
            </w:r>
          </w:p>
          <w:p w:rsidR="00A74430" w:rsidRDefault="00A74430" w:rsidP="00A74430">
            <w:pPr>
              <w:pStyle w:val="3"/>
              <w:numPr>
                <w:ilvl w:val="0"/>
                <w:numId w:val="9"/>
              </w:numPr>
              <w:rPr>
                <w:bCs/>
                <w:sz w:val="20"/>
                <w:szCs w:val="20"/>
              </w:rPr>
            </w:pPr>
            <w:r>
              <w:rPr>
                <w:bCs/>
                <w:sz w:val="20"/>
                <w:szCs w:val="20"/>
              </w:rPr>
              <w:t>Друг документ, определен от възложителя – чл. 112 (1) т. 4 ЗОП</w:t>
            </w:r>
          </w:p>
          <w:p w:rsidR="00A74430" w:rsidRDefault="00A74430" w:rsidP="00A74430">
            <w:pPr>
              <w:pStyle w:val="3"/>
              <w:numPr>
                <w:ilvl w:val="0"/>
                <w:numId w:val="9"/>
              </w:numPr>
              <w:rPr>
                <w:bCs/>
                <w:sz w:val="20"/>
                <w:szCs w:val="20"/>
              </w:rPr>
            </w:pPr>
            <w:r>
              <w:rPr>
                <w:bCs/>
                <w:sz w:val="20"/>
                <w:szCs w:val="20"/>
              </w:rPr>
              <w:t>Свидетелства за съдимост от всички лица по чл. 54 (2) ЗОП във връзка с чл. 40 (1) (2) (3) ППЗОП;</w:t>
            </w:r>
          </w:p>
          <w:p w:rsidR="00A74430" w:rsidRDefault="00A74430" w:rsidP="00A74430">
            <w:pPr>
              <w:pStyle w:val="3"/>
              <w:numPr>
                <w:ilvl w:val="0"/>
                <w:numId w:val="9"/>
              </w:numPr>
              <w:rPr>
                <w:bCs/>
                <w:sz w:val="20"/>
                <w:szCs w:val="20"/>
              </w:rPr>
            </w:pPr>
            <w:r>
              <w:rPr>
                <w:bCs/>
                <w:sz w:val="20"/>
                <w:szCs w:val="20"/>
              </w:rPr>
              <w:t>Удостоверение от орган по приходите;</w:t>
            </w:r>
          </w:p>
          <w:p w:rsidR="00A74430" w:rsidRDefault="00A74430" w:rsidP="00A74430">
            <w:pPr>
              <w:pStyle w:val="3"/>
              <w:numPr>
                <w:ilvl w:val="0"/>
                <w:numId w:val="9"/>
              </w:numPr>
              <w:rPr>
                <w:bCs/>
                <w:sz w:val="20"/>
                <w:szCs w:val="20"/>
              </w:rPr>
            </w:pPr>
            <w:r>
              <w:rPr>
                <w:bCs/>
                <w:sz w:val="20"/>
                <w:szCs w:val="20"/>
              </w:rPr>
              <w:t>Удостоверение от общината по седалището на възложителя. (Внимание – ако възложителят е община, то той трябва да извърши тази справка служебно);</w:t>
            </w:r>
          </w:p>
          <w:p w:rsidR="00A74430" w:rsidRDefault="00A74430" w:rsidP="00A74430">
            <w:pPr>
              <w:pStyle w:val="3"/>
              <w:numPr>
                <w:ilvl w:val="0"/>
                <w:numId w:val="9"/>
              </w:numPr>
              <w:rPr>
                <w:bCs/>
                <w:sz w:val="20"/>
                <w:szCs w:val="20"/>
              </w:rPr>
            </w:pPr>
            <w:r>
              <w:rPr>
                <w:bCs/>
                <w:sz w:val="20"/>
                <w:szCs w:val="20"/>
              </w:rPr>
              <w:t>Удостоверение от общината по седалището на изпълнителя;</w:t>
            </w:r>
          </w:p>
          <w:p w:rsidR="00374CAE" w:rsidRDefault="00374CAE" w:rsidP="00A74430">
            <w:pPr>
              <w:pStyle w:val="3"/>
              <w:numPr>
                <w:ilvl w:val="0"/>
                <w:numId w:val="9"/>
              </w:numPr>
              <w:rPr>
                <w:bCs/>
                <w:sz w:val="20"/>
                <w:szCs w:val="20"/>
              </w:rPr>
            </w:pPr>
            <w:r>
              <w:rPr>
                <w:bCs/>
                <w:sz w:val="20"/>
                <w:szCs w:val="20"/>
              </w:rPr>
              <w:t xml:space="preserve">Сертификат/ удостоверение или друг документ </w:t>
            </w:r>
            <w:r w:rsidR="000F57F8">
              <w:rPr>
                <w:bCs/>
                <w:sz w:val="20"/>
                <w:szCs w:val="20"/>
              </w:rPr>
              <w:t xml:space="preserve">доказващи годност </w:t>
            </w:r>
            <w:r>
              <w:rPr>
                <w:bCs/>
                <w:sz w:val="20"/>
                <w:szCs w:val="20"/>
              </w:rPr>
              <w:t>по чл. 60 ЗОП;</w:t>
            </w:r>
          </w:p>
          <w:p w:rsidR="00374CAE" w:rsidRDefault="000F57F8" w:rsidP="00A74430">
            <w:pPr>
              <w:pStyle w:val="3"/>
              <w:numPr>
                <w:ilvl w:val="0"/>
                <w:numId w:val="9"/>
              </w:numPr>
              <w:rPr>
                <w:bCs/>
                <w:sz w:val="20"/>
                <w:szCs w:val="20"/>
              </w:rPr>
            </w:pPr>
            <w:r>
              <w:rPr>
                <w:bCs/>
                <w:sz w:val="20"/>
                <w:szCs w:val="20"/>
              </w:rPr>
              <w:t xml:space="preserve">Удостоверения от банки, застраховка „Професионална отговорност“, ГФО или съставни части, </w:t>
            </w:r>
            <w:r w:rsidR="00E17385">
              <w:rPr>
                <w:bCs/>
                <w:sz w:val="20"/>
                <w:szCs w:val="20"/>
              </w:rPr>
              <w:t>справка за оборота:</w:t>
            </w:r>
            <w:r w:rsidR="005941F5">
              <w:rPr>
                <w:bCs/>
                <w:sz w:val="20"/>
                <w:szCs w:val="20"/>
              </w:rPr>
              <w:t xml:space="preserve"> </w:t>
            </w:r>
            <w:r w:rsidR="00E17385">
              <w:rPr>
                <w:bCs/>
                <w:sz w:val="20"/>
                <w:szCs w:val="20"/>
              </w:rPr>
              <w:t>общ и/или специфичен</w:t>
            </w:r>
            <w:r w:rsidR="001704AD">
              <w:rPr>
                <w:bCs/>
                <w:sz w:val="20"/>
                <w:szCs w:val="20"/>
              </w:rPr>
              <w:t>;</w:t>
            </w:r>
          </w:p>
          <w:p w:rsidR="001704AD" w:rsidRDefault="001704AD" w:rsidP="00530206">
            <w:pPr>
              <w:pStyle w:val="3"/>
              <w:numPr>
                <w:ilvl w:val="0"/>
                <w:numId w:val="9"/>
              </w:numPr>
              <w:rPr>
                <w:bCs/>
                <w:sz w:val="20"/>
                <w:szCs w:val="20"/>
              </w:rPr>
            </w:pPr>
            <w:r>
              <w:rPr>
                <w:bCs/>
                <w:sz w:val="20"/>
                <w:szCs w:val="20"/>
              </w:rPr>
              <w:t>Документи по чл. 64 (1) ЗОП за доказване на определените технически и професионални способности</w:t>
            </w:r>
            <w:r w:rsidR="00530206" w:rsidRPr="00530206">
              <w:rPr>
                <w:b/>
                <w:bCs/>
                <w:sz w:val="20"/>
                <w:szCs w:val="20"/>
              </w:rPr>
              <w:t>?</w:t>
            </w:r>
          </w:p>
          <w:p w:rsidR="00851FB7" w:rsidRDefault="00851FB7" w:rsidP="00253A6E">
            <w:pPr>
              <w:ind w:right="110"/>
              <w:jc w:val="both"/>
              <w:outlineLvl w:val="1"/>
              <w:rPr>
                <w:i w:val="0"/>
                <w:lang w:val="bg-BG" w:eastAsia="fr-FR"/>
              </w:rPr>
            </w:pPr>
            <w:r w:rsidRPr="002376DC">
              <w:rPr>
                <w:b/>
                <w:i w:val="0"/>
                <w:lang w:val="bg-BG" w:eastAsia="fr-FR"/>
              </w:rPr>
              <w:t>Важно</w:t>
            </w:r>
            <w:r>
              <w:rPr>
                <w:i w:val="0"/>
                <w:lang w:val="bg-BG" w:eastAsia="fr-FR"/>
              </w:rPr>
              <w:t xml:space="preserve"> – документите по точки: </w:t>
            </w:r>
            <w:r w:rsidR="006A59BF">
              <w:rPr>
                <w:i w:val="0"/>
                <w:lang w:val="bg-BG" w:eastAsia="fr-FR"/>
              </w:rPr>
              <w:t>5,</w:t>
            </w:r>
            <w:r>
              <w:rPr>
                <w:i w:val="0"/>
                <w:lang w:val="bg-BG" w:eastAsia="fr-FR"/>
              </w:rPr>
              <w:t>6,7</w:t>
            </w:r>
            <w:r w:rsidR="00816FA7">
              <w:rPr>
                <w:i w:val="0"/>
                <w:lang w:val="bg-BG" w:eastAsia="fr-FR"/>
              </w:rPr>
              <w:t xml:space="preserve"> </w:t>
            </w:r>
            <w:r>
              <w:rPr>
                <w:i w:val="0"/>
                <w:lang w:val="bg-BG" w:eastAsia="fr-FR"/>
              </w:rPr>
              <w:t>се изискват от</w:t>
            </w:r>
            <w:r w:rsidR="00D7340E">
              <w:rPr>
                <w:i w:val="0"/>
                <w:lang w:val="bg-BG" w:eastAsia="fr-FR"/>
              </w:rPr>
              <w:t>:</w:t>
            </w:r>
            <w:r>
              <w:rPr>
                <w:i w:val="0"/>
                <w:lang w:val="bg-BG" w:eastAsia="fr-FR"/>
              </w:rPr>
              <w:t xml:space="preserve"> изпълнителя, всички подизпълнители и от всички трети лица, на чиито капацитет изпълнителя</w:t>
            </w:r>
            <w:r w:rsidR="00B8407D">
              <w:rPr>
                <w:i w:val="0"/>
                <w:lang w:val="bg-BG" w:eastAsia="fr-FR"/>
              </w:rPr>
              <w:t>т</w:t>
            </w:r>
            <w:r>
              <w:rPr>
                <w:i w:val="0"/>
                <w:lang w:val="bg-BG" w:eastAsia="fr-FR"/>
              </w:rPr>
              <w:t xml:space="preserve"> се е позовал. </w:t>
            </w:r>
            <w:r w:rsidR="002376DC">
              <w:rPr>
                <w:i w:val="0"/>
                <w:lang w:val="bg-BG" w:eastAsia="fr-FR"/>
              </w:rPr>
              <w:t xml:space="preserve">Документите по точки: </w:t>
            </w:r>
            <w:r w:rsidR="00816FA7">
              <w:rPr>
                <w:i w:val="0"/>
                <w:lang w:val="bg-BG" w:eastAsia="fr-FR"/>
              </w:rPr>
              <w:t>10 и 11</w:t>
            </w:r>
            <w:r w:rsidR="002376DC">
              <w:rPr>
                <w:i w:val="0"/>
                <w:lang w:val="bg-BG" w:eastAsia="fr-FR"/>
              </w:rPr>
              <w:t xml:space="preserve"> се изискват от третите лица, ако </w:t>
            </w:r>
            <w:r w:rsidR="002376DC">
              <w:rPr>
                <w:i w:val="0"/>
                <w:lang w:val="bg-BG" w:eastAsia="fr-FR"/>
              </w:rPr>
              <w:lastRenderedPageBreak/>
              <w:t xml:space="preserve">изпълнителят се е позовал на тях. Документите по точки: </w:t>
            </w:r>
            <w:r w:rsidR="00816FA7">
              <w:rPr>
                <w:i w:val="0"/>
                <w:lang w:val="bg-BG" w:eastAsia="fr-FR"/>
              </w:rPr>
              <w:t>9,10 и 11</w:t>
            </w:r>
            <w:r w:rsidR="00D7340E">
              <w:rPr>
                <w:i w:val="0"/>
                <w:lang w:val="bg-BG" w:eastAsia="fr-FR"/>
              </w:rPr>
              <w:t xml:space="preserve"> се изискват от подизпълнители само съобразно техния дял от поръчката</w:t>
            </w:r>
            <w:r w:rsidR="00530206">
              <w:rPr>
                <w:i w:val="0"/>
                <w:lang w:val="bg-BG" w:eastAsia="fr-FR"/>
              </w:rPr>
              <w:t>.</w:t>
            </w:r>
          </w:p>
          <w:p w:rsidR="00253A6E" w:rsidRPr="00530206" w:rsidRDefault="001E324E" w:rsidP="00253A6E">
            <w:pPr>
              <w:ind w:right="110"/>
              <w:jc w:val="both"/>
              <w:outlineLvl w:val="1"/>
              <w:rPr>
                <w:i w:val="0"/>
                <w:lang w:val="bg-BG" w:eastAsia="fr-FR"/>
              </w:rPr>
            </w:pPr>
            <w:r>
              <w:rPr>
                <w:i w:val="0"/>
                <w:lang w:val="bg-BG" w:eastAsia="fr-FR"/>
              </w:rPr>
              <w:t>членове</w:t>
            </w:r>
            <w:r w:rsidR="002B6ECC" w:rsidRPr="00530206">
              <w:rPr>
                <w:i w:val="0"/>
                <w:lang w:val="bg-BG" w:eastAsia="fr-FR"/>
              </w:rPr>
              <w:t xml:space="preserve"> </w:t>
            </w:r>
            <w:r w:rsidR="00530206">
              <w:rPr>
                <w:i w:val="0"/>
                <w:lang w:val="bg-BG" w:eastAsia="fr-FR"/>
              </w:rPr>
              <w:t>58, 60, 62(1), 64(1)</w:t>
            </w:r>
            <w:r w:rsidR="005941F5">
              <w:rPr>
                <w:i w:val="0"/>
                <w:lang w:val="bg-BG" w:eastAsia="fr-FR"/>
              </w:rPr>
              <w:t xml:space="preserve">, 65, 66, 67(6), </w:t>
            </w:r>
            <w:r>
              <w:rPr>
                <w:i w:val="0"/>
                <w:lang w:val="bg-BG" w:eastAsia="fr-FR"/>
              </w:rPr>
              <w:t xml:space="preserve">111 (5) (6) (7) и (8), </w:t>
            </w:r>
            <w:r w:rsidR="005941F5">
              <w:rPr>
                <w:i w:val="0"/>
                <w:lang w:val="bg-BG" w:eastAsia="fr-FR"/>
              </w:rPr>
              <w:t>112(1) и (2)</w:t>
            </w:r>
            <w:r w:rsidR="00530206">
              <w:rPr>
                <w:i w:val="0"/>
                <w:lang w:val="bg-BG" w:eastAsia="fr-FR"/>
              </w:rPr>
              <w:t xml:space="preserve"> </w:t>
            </w:r>
            <w:r w:rsidR="002B6ECC" w:rsidRPr="00530206">
              <w:rPr>
                <w:i w:val="0"/>
                <w:lang w:val="bg-BG" w:eastAsia="fr-FR"/>
              </w:rPr>
              <w:t>ЗОП</w:t>
            </w:r>
          </w:p>
          <w:p w:rsidR="002B6ECC" w:rsidRPr="00530206" w:rsidRDefault="002B6ECC" w:rsidP="00253A6E">
            <w:pPr>
              <w:ind w:right="110"/>
              <w:jc w:val="both"/>
              <w:outlineLvl w:val="1"/>
              <w:rPr>
                <w:i w:val="0"/>
                <w:lang w:val="bg-BG" w:eastAsia="fr-FR"/>
              </w:rPr>
            </w:pPr>
            <w:r w:rsidRPr="00530206">
              <w:rPr>
                <w:i w:val="0"/>
                <w:lang w:val="bg-BG" w:eastAsia="fr-FR"/>
              </w:rPr>
              <w:t>чл. 70 ППЗОП</w:t>
            </w:r>
          </w:p>
          <w:p w:rsidR="001B479C" w:rsidRDefault="00253A6E" w:rsidP="00253A6E">
            <w:pPr>
              <w:ind w:right="110"/>
              <w:jc w:val="both"/>
              <w:outlineLvl w:val="1"/>
              <w:rPr>
                <w:i w:val="0"/>
                <w:lang w:val="bg-BG" w:eastAsia="fr-FR"/>
              </w:rPr>
            </w:pPr>
            <w:r w:rsidRPr="00530206">
              <w:rPr>
                <w:i w:val="0"/>
                <w:lang w:val="bg-BG" w:eastAsia="fr-FR"/>
              </w:rPr>
              <w:t xml:space="preserve">Насочващи източници на информация: </w:t>
            </w:r>
          </w:p>
          <w:p w:rsidR="00D7340E" w:rsidRPr="00530206" w:rsidRDefault="001B479C" w:rsidP="00253A6E">
            <w:pPr>
              <w:ind w:right="110"/>
              <w:jc w:val="both"/>
              <w:outlineLvl w:val="1"/>
              <w:rPr>
                <w:i w:val="0"/>
                <w:lang w:val="bg-BG" w:eastAsia="fr-FR"/>
              </w:rPr>
            </w:pPr>
            <w:r>
              <w:rPr>
                <w:i w:val="0"/>
                <w:lang w:val="bg-BG" w:eastAsia="fr-FR"/>
              </w:rPr>
              <w:t>-</w:t>
            </w:r>
            <w:r w:rsidR="00253A6E" w:rsidRPr="00530206">
              <w:rPr>
                <w:i w:val="0"/>
                <w:lang w:val="bg-BG" w:eastAsia="fr-FR"/>
              </w:rPr>
              <w:t xml:space="preserve">прегледайте </w:t>
            </w:r>
            <w:r w:rsidR="00D7340E" w:rsidRPr="00530206">
              <w:rPr>
                <w:i w:val="0"/>
                <w:lang w:val="bg-BG" w:eastAsia="fr-FR"/>
              </w:rPr>
              <w:t>офертата, за да се прецени участието на подизпълнители и техния дял; както и позоваването на капацитета на трети лица</w:t>
            </w:r>
            <w:r w:rsidR="00530206" w:rsidRPr="00530206">
              <w:rPr>
                <w:i w:val="0"/>
                <w:lang w:val="bg-BG" w:eastAsia="fr-FR"/>
              </w:rPr>
              <w:t xml:space="preserve">. </w:t>
            </w:r>
            <w:r w:rsidR="00D7340E" w:rsidRPr="00530206">
              <w:rPr>
                <w:i w:val="0"/>
                <w:lang w:val="bg-BG" w:eastAsia="fr-FR"/>
              </w:rPr>
              <w:t xml:space="preserve"> </w:t>
            </w:r>
          </w:p>
          <w:p w:rsidR="00253A6E" w:rsidRPr="00530206" w:rsidRDefault="001B479C" w:rsidP="00253A6E">
            <w:pPr>
              <w:ind w:right="110"/>
              <w:jc w:val="both"/>
              <w:outlineLvl w:val="1"/>
              <w:rPr>
                <w:i w:val="0"/>
                <w:lang w:val="bg-BG" w:eastAsia="fr-FR"/>
              </w:rPr>
            </w:pPr>
            <w:r>
              <w:rPr>
                <w:i w:val="0"/>
                <w:lang w:val="bg-BG" w:eastAsia="fr-FR"/>
              </w:rPr>
              <w:t>-документите</w:t>
            </w:r>
            <w:r w:rsidR="00253A6E" w:rsidRPr="00530206">
              <w:rPr>
                <w:i w:val="0"/>
                <w:lang w:val="bg-BG" w:eastAsia="fr-FR"/>
              </w:rPr>
              <w:t xml:space="preserve"> от съответните компетентни органи и декларациите.</w:t>
            </w:r>
          </w:p>
          <w:p w:rsidR="008212BE" w:rsidRPr="00125EEA" w:rsidRDefault="00253A6E" w:rsidP="008212BE">
            <w:pPr>
              <w:adjustRightInd/>
              <w:ind w:left="107"/>
              <w:rPr>
                <w:b/>
                <w:i w:val="0"/>
                <w:iCs w:val="0"/>
                <w:szCs w:val="22"/>
                <w:lang w:val="bg-BG" w:eastAsia="bg-BG" w:bidi="bg-BG"/>
              </w:rPr>
            </w:pPr>
            <w:r w:rsidRPr="00530206">
              <w:rPr>
                <w:i w:val="0"/>
                <w:lang w:val="bg-BG"/>
              </w:rPr>
              <w:t>т</w:t>
            </w:r>
            <w:r w:rsidRPr="001C032C">
              <w:rPr>
                <w:i w:val="0"/>
                <w:color w:val="244061" w:themeColor="accent1" w:themeShade="80"/>
                <w:lang w:val="bg-BG"/>
              </w:rPr>
              <w:t xml:space="preserve">. </w:t>
            </w:r>
            <w:r w:rsidR="00AA2499" w:rsidRPr="001C032C">
              <w:rPr>
                <w:i w:val="0"/>
                <w:color w:val="244061" w:themeColor="accent1" w:themeShade="80"/>
                <w:lang w:val="bg-BG"/>
              </w:rPr>
              <w:t xml:space="preserve">17 </w:t>
            </w:r>
            <w:r w:rsidRPr="001C032C">
              <w:rPr>
                <w:i w:val="0"/>
                <w:color w:val="244061" w:themeColor="accent1" w:themeShade="80"/>
                <w:lang w:val="bg-BG"/>
              </w:rPr>
              <w:t>от Насоките</w:t>
            </w:r>
            <w:r w:rsidR="008212BE" w:rsidRPr="00125EEA">
              <w:rPr>
                <w:b/>
                <w:i w:val="0"/>
                <w:iCs w:val="0"/>
                <w:color w:val="000080"/>
                <w:szCs w:val="22"/>
                <w:lang w:val="bg-BG" w:eastAsia="bg-BG" w:bidi="bg-BG"/>
              </w:rPr>
              <w:t>/ т. 1</w:t>
            </w:r>
            <w:r w:rsidR="008212BE">
              <w:rPr>
                <w:b/>
                <w:i w:val="0"/>
                <w:iCs w:val="0"/>
                <w:color w:val="000080"/>
                <w:szCs w:val="22"/>
                <w:lang w:val="bg-BG" w:eastAsia="bg-BG" w:bidi="bg-BG"/>
              </w:rPr>
              <w:t>7</w:t>
            </w:r>
            <w:r w:rsidR="008212BE" w:rsidRPr="00125EEA">
              <w:rPr>
                <w:b/>
                <w:i w:val="0"/>
                <w:iCs w:val="0"/>
                <w:color w:val="000080"/>
                <w:szCs w:val="22"/>
                <w:lang w:val="bg-BG" w:eastAsia="bg-BG" w:bidi="bg-BG"/>
              </w:rPr>
              <w:t>, колона № 4 от Приложение № 1 към чл. 2, ал. 1 от Наредбата</w:t>
            </w:r>
          </w:p>
          <w:p w:rsidR="00253A6E" w:rsidRPr="00530206" w:rsidRDefault="00253A6E" w:rsidP="00253A6E">
            <w:pPr>
              <w:jc w:val="both"/>
              <w:rPr>
                <w:i w:val="0"/>
                <w:lang w:val="bg-BG" w:eastAsia="fr-FR"/>
              </w:rPr>
            </w:pPr>
          </w:p>
          <w:p w:rsidR="00253A6E" w:rsidRPr="00530206" w:rsidRDefault="00253A6E" w:rsidP="00253A6E">
            <w:pPr>
              <w:ind w:right="110"/>
              <w:jc w:val="both"/>
              <w:outlineLvl w:val="1"/>
              <w:rPr>
                <w:i w:val="0"/>
                <w:lang w:val="bg-BG" w:eastAsia="fr-FR"/>
              </w:rPr>
            </w:pPr>
            <w:r w:rsidRPr="00530206">
              <w:rPr>
                <w:i w:val="0"/>
                <w:lang w:val="bg-BG" w:eastAsia="fr-FR"/>
              </w:rPr>
              <w:t xml:space="preserve">Анализирайте датата и издателя на </w:t>
            </w:r>
            <w:r w:rsidR="001B479C">
              <w:rPr>
                <w:i w:val="0"/>
                <w:lang w:val="bg-BG" w:eastAsia="fr-FR"/>
              </w:rPr>
              <w:t>всички</w:t>
            </w:r>
            <w:r w:rsidRPr="00530206">
              <w:rPr>
                <w:i w:val="0"/>
                <w:lang w:val="bg-BG" w:eastAsia="fr-FR"/>
              </w:rPr>
              <w:t xml:space="preserve"> документи</w:t>
            </w:r>
            <w:r w:rsidR="001B479C">
              <w:rPr>
                <w:i w:val="0"/>
                <w:lang w:val="bg-BG" w:eastAsia="fr-FR"/>
              </w:rPr>
              <w:t xml:space="preserve"> изброени по – горе; преценете кой документ за кое лице се отнася съобразно различните групи измежду </w:t>
            </w:r>
            <w:r w:rsidR="00BF41A9">
              <w:rPr>
                <w:i w:val="0"/>
                <w:lang w:val="bg-BG" w:eastAsia="fr-FR"/>
              </w:rPr>
              <w:t>участника -</w:t>
            </w:r>
            <w:r w:rsidR="001B479C">
              <w:rPr>
                <w:i w:val="0"/>
                <w:lang w:val="bg-BG" w:eastAsia="fr-FR"/>
              </w:rPr>
              <w:t xml:space="preserve"> определен за изпълнител</w:t>
            </w:r>
            <w:r w:rsidR="00816FA7">
              <w:rPr>
                <w:i w:val="0"/>
                <w:lang w:val="bg-BG" w:eastAsia="fr-FR"/>
              </w:rPr>
              <w:t>.</w:t>
            </w:r>
          </w:p>
          <w:p w:rsidR="00753D2D" w:rsidRPr="000B0DCB" w:rsidRDefault="00753D2D" w:rsidP="00253A6E">
            <w:pPr>
              <w:rPr>
                <w:i w:val="0"/>
                <w:lang w:val="bg-BG"/>
              </w:rPr>
            </w:pPr>
          </w:p>
        </w:tc>
        <w:tc>
          <w:tcPr>
            <w:tcW w:w="992" w:type="dxa"/>
          </w:tcPr>
          <w:p w:rsidR="00753D2D" w:rsidRPr="001C5F5C" w:rsidRDefault="00753D2D" w:rsidP="00697D9C">
            <w:pPr>
              <w:spacing w:before="120"/>
              <w:jc w:val="center"/>
              <w:rPr>
                <w:lang w:val="bg-BG"/>
              </w:rPr>
            </w:pPr>
          </w:p>
        </w:tc>
        <w:tc>
          <w:tcPr>
            <w:tcW w:w="5670" w:type="dxa"/>
          </w:tcPr>
          <w:p w:rsidR="00753D2D" w:rsidRPr="001C5F5C" w:rsidRDefault="00753D2D" w:rsidP="00697D9C">
            <w:pPr>
              <w:rPr>
                <w:lang w:val="bg-BG"/>
              </w:rPr>
            </w:pPr>
          </w:p>
        </w:tc>
      </w:tr>
      <w:tr w:rsidR="007867C0" w:rsidRPr="00F907A1" w:rsidTr="00F16759">
        <w:trPr>
          <w:jc w:val="center"/>
        </w:trPr>
        <w:tc>
          <w:tcPr>
            <w:tcW w:w="709" w:type="dxa"/>
          </w:tcPr>
          <w:p w:rsidR="00753D2D" w:rsidRPr="00F16759" w:rsidRDefault="008C1703" w:rsidP="001C032C">
            <w:pPr>
              <w:ind w:left="425"/>
              <w:rPr>
                <w:i w:val="0"/>
                <w:lang w:val="bg-BG"/>
              </w:rPr>
            </w:pPr>
            <w:r>
              <w:rPr>
                <w:i w:val="0"/>
                <w:lang w:val="bg-BG"/>
              </w:rPr>
              <w:t>4</w:t>
            </w:r>
          </w:p>
        </w:tc>
        <w:tc>
          <w:tcPr>
            <w:tcW w:w="7514" w:type="dxa"/>
          </w:tcPr>
          <w:p w:rsidR="00753D2D" w:rsidRPr="00DB531B" w:rsidRDefault="00253A6E" w:rsidP="00697D9C">
            <w:pPr>
              <w:rPr>
                <w:b/>
                <w:i w:val="0"/>
                <w:lang w:val="bg-BG"/>
              </w:rPr>
            </w:pPr>
            <w:r w:rsidRPr="00DB531B">
              <w:rPr>
                <w:b/>
                <w:i w:val="0"/>
                <w:lang w:val="bg-BG"/>
              </w:rPr>
              <w:t xml:space="preserve">Договорът </w:t>
            </w:r>
            <w:r w:rsidR="00DB531B" w:rsidRPr="00DB531B">
              <w:rPr>
                <w:b/>
                <w:i w:val="0"/>
                <w:lang w:val="bg-BG"/>
              </w:rPr>
              <w:t>п</w:t>
            </w:r>
            <w:r w:rsidRPr="00DB531B">
              <w:rPr>
                <w:b/>
                <w:i w:val="0"/>
                <w:lang w:val="bg-BG"/>
              </w:rPr>
              <w:t xml:space="preserve">убликуван </w:t>
            </w:r>
            <w:r w:rsidR="00DB531B" w:rsidRPr="00DB531B">
              <w:rPr>
                <w:b/>
                <w:i w:val="0"/>
                <w:lang w:val="bg-BG"/>
              </w:rPr>
              <w:t xml:space="preserve">ли е </w:t>
            </w:r>
            <w:r w:rsidRPr="00DB531B">
              <w:rPr>
                <w:b/>
                <w:i w:val="0"/>
                <w:lang w:val="bg-BG"/>
              </w:rPr>
              <w:t>на профила на купувача?</w:t>
            </w:r>
          </w:p>
          <w:p w:rsidR="00DB531B" w:rsidRDefault="00DB531B" w:rsidP="00E15643">
            <w:pPr>
              <w:jc w:val="both"/>
              <w:rPr>
                <w:i w:val="0"/>
                <w:lang w:val="bg-BG"/>
              </w:rPr>
            </w:pPr>
            <w:r>
              <w:rPr>
                <w:i w:val="0"/>
                <w:lang w:val="bg-BG"/>
              </w:rPr>
              <w:t>Договорът за обществена поръчка, включително приложенията към него, се публикува на профила на купувача.</w:t>
            </w:r>
          </w:p>
          <w:p w:rsidR="00B9675F" w:rsidRPr="00B9675F" w:rsidRDefault="00B9675F" w:rsidP="00B9675F">
            <w:pPr>
              <w:ind w:right="110"/>
              <w:jc w:val="both"/>
              <w:outlineLvl w:val="1"/>
              <w:rPr>
                <w:i w:val="0"/>
                <w:lang w:val="bg-BG" w:eastAsia="fr-FR"/>
              </w:rPr>
            </w:pPr>
            <w:r w:rsidRPr="00B9675F">
              <w:rPr>
                <w:i w:val="0"/>
                <w:lang w:val="bg-BG" w:eastAsia="fr-FR"/>
              </w:rPr>
              <w:t xml:space="preserve">Насочващи източници на информация: </w:t>
            </w:r>
            <w:r w:rsidR="00DD3B78">
              <w:rPr>
                <w:i w:val="0"/>
                <w:lang w:val="bg-BG" w:eastAsia="fr-FR"/>
              </w:rPr>
              <w:t>профила на купувача</w:t>
            </w:r>
            <w:r w:rsidRPr="00B9675F">
              <w:rPr>
                <w:i w:val="0"/>
                <w:lang w:val="bg-BG" w:eastAsia="fr-FR"/>
              </w:rPr>
              <w:t>.</w:t>
            </w:r>
          </w:p>
          <w:p w:rsidR="00B9675F" w:rsidRPr="000B0DCB" w:rsidRDefault="00DD3B78" w:rsidP="00B9675F">
            <w:pPr>
              <w:jc w:val="both"/>
              <w:rPr>
                <w:i w:val="0"/>
                <w:lang w:val="bg-BG"/>
              </w:rPr>
            </w:pPr>
            <w:r>
              <w:rPr>
                <w:i w:val="0"/>
                <w:lang w:val="bg-BG"/>
              </w:rPr>
              <w:t>Срок за това публикуване в закона и правилника няма.</w:t>
            </w:r>
          </w:p>
        </w:tc>
        <w:tc>
          <w:tcPr>
            <w:tcW w:w="992" w:type="dxa"/>
          </w:tcPr>
          <w:p w:rsidR="00753D2D" w:rsidRPr="001C5F5C" w:rsidRDefault="00753D2D" w:rsidP="00697D9C">
            <w:pPr>
              <w:spacing w:before="120"/>
              <w:jc w:val="center"/>
              <w:rPr>
                <w:lang w:val="bg-BG"/>
              </w:rPr>
            </w:pPr>
          </w:p>
        </w:tc>
        <w:tc>
          <w:tcPr>
            <w:tcW w:w="5670" w:type="dxa"/>
          </w:tcPr>
          <w:p w:rsidR="00753D2D" w:rsidRPr="001C5F5C" w:rsidRDefault="00753D2D" w:rsidP="00697D9C">
            <w:pPr>
              <w:rPr>
                <w:lang w:val="bg-BG"/>
              </w:rPr>
            </w:pPr>
          </w:p>
        </w:tc>
      </w:tr>
      <w:tr w:rsidR="007867C0" w:rsidRPr="00F907A1" w:rsidTr="001C032C">
        <w:trPr>
          <w:jc w:val="center"/>
        </w:trPr>
        <w:tc>
          <w:tcPr>
            <w:tcW w:w="709" w:type="dxa"/>
          </w:tcPr>
          <w:p w:rsidR="00753D2D" w:rsidRPr="00F16759" w:rsidRDefault="008C1703" w:rsidP="001C032C">
            <w:pPr>
              <w:ind w:left="425"/>
              <w:rPr>
                <w:i w:val="0"/>
                <w:lang w:val="bg-BG"/>
              </w:rPr>
            </w:pPr>
            <w:r>
              <w:rPr>
                <w:i w:val="0"/>
                <w:lang w:val="bg-BG"/>
              </w:rPr>
              <w:t>5</w:t>
            </w:r>
          </w:p>
        </w:tc>
        <w:tc>
          <w:tcPr>
            <w:tcW w:w="7514" w:type="dxa"/>
          </w:tcPr>
          <w:p w:rsidR="00253A6E" w:rsidRPr="000476AA" w:rsidRDefault="00253A6E" w:rsidP="00BC3582">
            <w:pPr>
              <w:jc w:val="both"/>
              <w:rPr>
                <w:b/>
                <w:i w:val="0"/>
                <w:lang w:val="bg-BG"/>
              </w:rPr>
            </w:pPr>
            <w:r w:rsidRPr="000476AA">
              <w:rPr>
                <w:b/>
                <w:i w:val="0"/>
                <w:lang w:val="bg-BG"/>
              </w:rPr>
              <w:t>Писменият договор изменян ли е от подписването му до момента на извършване на настоящата проверка?</w:t>
            </w:r>
          </w:p>
          <w:p w:rsidR="00753D2D" w:rsidRDefault="00253A6E" w:rsidP="00BC3582">
            <w:pPr>
              <w:jc w:val="both"/>
              <w:rPr>
                <w:b/>
                <w:i w:val="0"/>
                <w:lang w:val="bg-BG"/>
              </w:rPr>
            </w:pPr>
            <w:r w:rsidRPr="000476AA">
              <w:rPr>
                <w:b/>
                <w:i w:val="0"/>
                <w:lang w:val="bg-BG"/>
              </w:rPr>
              <w:t>Изпълнението на договора до момента на проверката съответства ли на първоначално обявените условия и сключения договор за обществена поръчка?</w:t>
            </w:r>
          </w:p>
          <w:p w:rsidR="00A907A5" w:rsidRPr="00A907A5" w:rsidRDefault="00A907A5" w:rsidP="00A907A5">
            <w:pPr>
              <w:jc w:val="both"/>
              <w:rPr>
                <w:i w:val="0"/>
                <w:lang w:val="bg-BG" w:eastAsia="fr-FR"/>
              </w:rPr>
            </w:pPr>
            <w:r w:rsidRPr="00A907A5">
              <w:rPr>
                <w:i w:val="0"/>
                <w:lang w:val="bg-BG" w:eastAsia="fr-FR"/>
              </w:rPr>
              <w:t xml:space="preserve">Възложителят няма право да изменя подписания договор за обществена поръчка освен в </w:t>
            </w:r>
            <w:r>
              <w:rPr>
                <w:i w:val="0"/>
                <w:lang w:val="bg-BG" w:eastAsia="fr-FR"/>
              </w:rPr>
              <w:t>точно определени, изчерпателно изброени</w:t>
            </w:r>
            <w:r w:rsidRPr="00A907A5">
              <w:rPr>
                <w:i w:val="0"/>
                <w:lang w:val="bg-BG" w:eastAsia="fr-FR"/>
              </w:rPr>
              <w:t xml:space="preserve"> случаи.</w:t>
            </w:r>
            <w:r w:rsidRPr="00A907A5">
              <w:rPr>
                <w:i w:val="0"/>
                <w:lang w:val="bg-BG"/>
              </w:rPr>
              <w:t xml:space="preserve"> </w:t>
            </w:r>
          </w:p>
          <w:p w:rsidR="00A907A5" w:rsidRPr="00A907A5" w:rsidRDefault="00A907A5" w:rsidP="00A907A5">
            <w:pPr>
              <w:jc w:val="both"/>
              <w:rPr>
                <w:i w:val="0"/>
                <w:lang w:val="bg-BG" w:eastAsia="fr-FR"/>
              </w:rPr>
            </w:pPr>
            <w:r w:rsidRPr="00A907A5">
              <w:rPr>
                <w:i w:val="0"/>
                <w:lang w:val="bg-BG" w:eastAsia="fr-FR"/>
              </w:rPr>
              <w:t>Съществени изменения на условия на договора ще са налице, ако:</w:t>
            </w:r>
          </w:p>
          <w:p w:rsidR="00A907A5" w:rsidRPr="00A907A5" w:rsidRDefault="00A907A5" w:rsidP="00A907A5">
            <w:pPr>
              <w:jc w:val="both"/>
              <w:rPr>
                <w:i w:val="0"/>
                <w:lang w:val="bg-BG" w:eastAsia="fr-FR"/>
              </w:rPr>
            </w:pPr>
            <w:r w:rsidRPr="00A907A5">
              <w:rPr>
                <w:i w:val="0"/>
                <w:lang w:val="bg-BG" w:eastAsia="fr-FR"/>
              </w:rPr>
              <w:t xml:space="preserve">- изменението, ако е било включено като условия за възлагане на поръчката в </w:t>
            </w:r>
            <w:r w:rsidR="00AA293D">
              <w:rPr>
                <w:i w:val="0"/>
                <w:lang w:val="bg-BG" w:eastAsia="fr-FR"/>
              </w:rPr>
              <w:t>документацията за участие</w:t>
            </w:r>
            <w:r w:rsidRPr="00A907A5">
              <w:rPr>
                <w:i w:val="0"/>
                <w:lang w:val="bg-BG" w:eastAsia="fr-FR"/>
              </w:rPr>
              <w:t>, е могло да доведе до постъпване на съществено различни предложения за изпълнение на поръчката,</w:t>
            </w:r>
          </w:p>
          <w:p w:rsidR="00A907A5" w:rsidRPr="00A907A5" w:rsidRDefault="00A907A5" w:rsidP="00A907A5">
            <w:pPr>
              <w:jc w:val="both"/>
              <w:rPr>
                <w:i w:val="0"/>
                <w:lang w:val="bg-BG" w:eastAsia="fr-FR"/>
              </w:rPr>
            </w:pPr>
            <w:r w:rsidRPr="00A907A5">
              <w:rPr>
                <w:i w:val="0"/>
                <w:lang w:val="bg-BG" w:eastAsia="fr-FR"/>
              </w:rPr>
              <w:t>- изменението е променило обхвата на потенциално заинтересованите към поръчката лица.</w:t>
            </w:r>
          </w:p>
          <w:p w:rsidR="00A907A5" w:rsidRPr="00A907A5" w:rsidRDefault="00A907A5" w:rsidP="00A907A5">
            <w:pPr>
              <w:jc w:val="both"/>
              <w:rPr>
                <w:i w:val="0"/>
                <w:lang w:val="bg-BG" w:eastAsia="fr-FR"/>
              </w:rPr>
            </w:pPr>
            <w:r w:rsidRPr="00A907A5">
              <w:rPr>
                <w:i w:val="0"/>
                <w:lang w:val="bg-BG" w:eastAsia="fr-FR"/>
              </w:rPr>
              <w:t>- изменението е променило икономическия баланс по договора в полза на възложителя.</w:t>
            </w:r>
          </w:p>
          <w:p w:rsidR="00A907A5" w:rsidRDefault="00A907A5" w:rsidP="00A907A5">
            <w:pPr>
              <w:jc w:val="both"/>
              <w:rPr>
                <w:i w:val="0"/>
                <w:lang w:val="bg-BG" w:eastAsia="fr-FR"/>
              </w:rPr>
            </w:pPr>
            <w:r w:rsidRPr="00A907A5">
              <w:rPr>
                <w:i w:val="0"/>
                <w:lang w:val="bg-BG" w:eastAsia="fr-FR"/>
              </w:rPr>
              <w:t xml:space="preserve">чл. </w:t>
            </w:r>
            <w:r>
              <w:rPr>
                <w:i w:val="0"/>
                <w:lang w:val="bg-BG" w:eastAsia="fr-FR"/>
              </w:rPr>
              <w:t>116 ЗОП; § 2 т. 27 от ДР на ЗОП</w:t>
            </w:r>
          </w:p>
          <w:p w:rsidR="00C1138A" w:rsidRDefault="00C1138A" w:rsidP="00A907A5">
            <w:pPr>
              <w:jc w:val="both"/>
              <w:rPr>
                <w:i w:val="0"/>
                <w:lang w:val="bg-BG" w:eastAsia="fr-FR"/>
              </w:rPr>
            </w:pPr>
            <w:r>
              <w:rPr>
                <w:i w:val="0"/>
                <w:lang w:val="bg-BG" w:eastAsia="fr-FR"/>
              </w:rPr>
              <w:t>чл. 66 (11) (12) ЗОП</w:t>
            </w:r>
          </w:p>
          <w:p w:rsidR="00AA293D" w:rsidRDefault="00AA293D" w:rsidP="00A907A5">
            <w:pPr>
              <w:jc w:val="both"/>
              <w:rPr>
                <w:i w:val="0"/>
                <w:lang w:val="bg-BG" w:eastAsia="fr-FR"/>
              </w:rPr>
            </w:pPr>
            <w:r>
              <w:rPr>
                <w:i w:val="0"/>
                <w:lang w:val="bg-BG" w:eastAsia="fr-FR"/>
              </w:rPr>
              <w:t>чл. 1</w:t>
            </w:r>
            <w:r w:rsidR="00336730">
              <w:rPr>
                <w:i w:val="0"/>
                <w:lang w:val="bg-BG" w:eastAsia="fr-FR"/>
              </w:rPr>
              <w:t>94</w:t>
            </w:r>
            <w:r>
              <w:rPr>
                <w:i w:val="0"/>
                <w:lang w:val="bg-BG" w:eastAsia="fr-FR"/>
              </w:rPr>
              <w:t xml:space="preserve"> </w:t>
            </w:r>
            <w:r w:rsidR="00336730">
              <w:rPr>
                <w:i w:val="0"/>
                <w:lang w:val="bg-BG" w:eastAsia="fr-FR"/>
              </w:rPr>
              <w:t>(3)</w:t>
            </w:r>
            <w:r>
              <w:rPr>
                <w:i w:val="0"/>
                <w:lang w:val="bg-BG" w:eastAsia="fr-FR"/>
              </w:rPr>
              <w:t xml:space="preserve"> ЗОП</w:t>
            </w:r>
          </w:p>
          <w:p w:rsidR="008212BE" w:rsidRPr="00125EEA" w:rsidRDefault="00A907A5" w:rsidP="008212BE">
            <w:pPr>
              <w:adjustRightInd/>
              <w:ind w:left="107"/>
              <w:rPr>
                <w:b/>
                <w:i w:val="0"/>
                <w:iCs w:val="0"/>
                <w:szCs w:val="22"/>
                <w:lang w:val="bg-BG" w:eastAsia="bg-BG" w:bidi="bg-BG"/>
              </w:rPr>
            </w:pPr>
            <w:r w:rsidRPr="001C032C">
              <w:rPr>
                <w:i w:val="0"/>
                <w:color w:val="244061" w:themeColor="accent1" w:themeShade="80"/>
                <w:lang w:val="bg-BG"/>
              </w:rPr>
              <w:t xml:space="preserve">т. </w:t>
            </w:r>
            <w:r w:rsidR="00AA2499">
              <w:rPr>
                <w:i w:val="0"/>
                <w:color w:val="244061" w:themeColor="accent1" w:themeShade="80"/>
                <w:lang w:val="bg-BG"/>
              </w:rPr>
              <w:t>23</w:t>
            </w:r>
            <w:r w:rsidRPr="001C032C">
              <w:rPr>
                <w:i w:val="0"/>
                <w:color w:val="244061" w:themeColor="accent1" w:themeShade="80"/>
                <w:lang w:val="bg-BG"/>
              </w:rPr>
              <w:t xml:space="preserve"> от Насоките</w:t>
            </w:r>
            <w:r w:rsidR="008212BE" w:rsidRPr="00125EEA">
              <w:rPr>
                <w:b/>
                <w:i w:val="0"/>
                <w:iCs w:val="0"/>
                <w:color w:val="000080"/>
                <w:szCs w:val="22"/>
                <w:lang w:val="bg-BG" w:eastAsia="bg-BG" w:bidi="bg-BG"/>
              </w:rPr>
              <w:t xml:space="preserve">/ т. </w:t>
            </w:r>
            <w:r w:rsidR="008212BE">
              <w:rPr>
                <w:b/>
                <w:i w:val="0"/>
                <w:iCs w:val="0"/>
                <w:color w:val="000080"/>
                <w:szCs w:val="22"/>
                <w:lang w:val="bg-BG" w:eastAsia="bg-BG" w:bidi="bg-BG"/>
              </w:rPr>
              <w:t>23</w:t>
            </w:r>
            <w:r w:rsidR="008212BE" w:rsidRPr="00125EEA">
              <w:rPr>
                <w:b/>
                <w:i w:val="0"/>
                <w:iCs w:val="0"/>
                <w:color w:val="000080"/>
                <w:szCs w:val="22"/>
                <w:lang w:val="bg-BG" w:eastAsia="bg-BG" w:bidi="bg-BG"/>
              </w:rPr>
              <w:t>, колона № 4 от Приложение № 1 към чл. 2, ал. 1 от Наредбата</w:t>
            </w:r>
          </w:p>
          <w:p w:rsidR="00A907A5" w:rsidRPr="00F16759" w:rsidRDefault="00A907A5" w:rsidP="00A907A5">
            <w:pPr>
              <w:jc w:val="both"/>
              <w:rPr>
                <w:i w:val="0"/>
                <w:color w:val="244061" w:themeColor="accent1" w:themeShade="80"/>
                <w:lang w:val="bg-BG"/>
              </w:rPr>
            </w:pPr>
            <w:r w:rsidRPr="00F16759">
              <w:rPr>
                <w:i w:val="0"/>
                <w:color w:val="244061" w:themeColor="accent1" w:themeShade="80"/>
                <w:lang w:val="bg-BG"/>
              </w:rPr>
              <w:lastRenderedPageBreak/>
              <w:t xml:space="preserve"> </w:t>
            </w:r>
          </w:p>
          <w:p w:rsidR="00A907A5" w:rsidRPr="00A907A5" w:rsidRDefault="00A907A5" w:rsidP="00A907A5">
            <w:pPr>
              <w:ind w:right="110"/>
              <w:jc w:val="both"/>
              <w:outlineLvl w:val="1"/>
              <w:rPr>
                <w:i w:val="0"/>
                <w:lang w:val="bg-BG" w:eastAsia="fr-FR"/>
              </w:rPr>
            </w:pPr>
            <w:r w:rsidRPr="00A907A5">
              <w:rPr>
                <w:i w:val="0"/>
                <w:lang w:val="bg-BG" w:eastAsia="fr-FR"/>
              </w:rPr>
              <w:t>Насочващи източници на информация: 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заменителни таблици и др</w:t>
            </w:r>
            <w:r w:rsidR="00A26FC3">
              <w:rPr>
                <w:i w:val="0"/>
                <w:lang w:val="bg-BG" w:eastAsia="fr-FR"/>
              </w:rPr>
              <w:t>.; профила на купувача</w:t>
            </w:r>
            <w:r w:rsidRPr="00A907A5">
              <w:rPr>
                <w:i w:val="0"/>
                <w:lang w:val="bg-BG" w:eastAsia="fr-FR"/>
              </w:rPr>
              <w:t>.</w:t>
            </w:r>
          </w:p>
          <w:p w:rsidR="00A907A5" w:rsidRPr="00A907A5" w:rsidRDefault="00A907A5" w:rsidP="00A907A5">
            <w:pPr>
              <w:pStyle w:val="1"/>
              <w:spacing w:before="0" w:line="240" w:lineRule="auto"/>
              <w:jc w:val="both"/>
              <w:outlineLvl w:val="0"/>
              <w:rPr>
                <w:b w:val="0"/>
                <w:bCs/>
                <w:sz w:val="20"/>
              </w:rPr>
            </w:pPr>
            <w:r w:rsidRPr="00A907A5">
              <w:rPr>
                <w:b w:val="0"/>
                <w:bCs/>
                <w:sz w:val="20"/>
              </w:rPr>
              <w:t>Сравнете подписания договор за обществена поръчка с документите по приемането на изпълнената работа. Целта е да се потвърди или не, че приетото от възложителя изпълнение на договора (по приемо-</w:t>
            </w:r>
            <w:r w:rsidR="0051237F">
              <w:rPr>
                <w:b w:val="0"/>
                <w:bCs/>
                <w:sz w:val="20"/>
              </w:rPr>
              <w:t xml:space="preserve"> </w:t>
            </w:r>
            <w:r w:rsidRPr="00A907A5">
              <w:rPr>
                <w:b w:val="0"/>
                <w:bCs/>
                <w:sz w:val="20"/>
              </w:rPr>
              <w:t xml:space="preserve">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 </w:t>
            </w:r>
          </w:p>
          <w:p w:rsidR="00A907A5" w:rsidRPr="00A907A5" w:rsidRDefault="00A907A5" w:rsidP="00A907A5">
            <w:pPr>
              <w:pStyle w:val="a0"/>
              <w:spacing w:before="0" w:after="0"/>
              <w:jc w:val="both"/>
              <w:rPr>
                <w:sz w:val="20"/>
                <w:szCs w:val="20"/>
              </w:rPr>
            </w:pPr>
            <w:r w:rsidRPr="00A907A5">
              <w:rPr>
                <w:sz w:val="20"/>
                <w:szCs w:val="20"/>
              </w:rPr>
              <w:t>Проверете дали има подписани анекси.</w:t>
            </w:r>
          </w:p>
          <w:p w:rsidR="00A907A5" w:rsidRPr="00A907A5" w:rsidRDefault="00A907A5" w:rsidP="00A907A5">
            <w:pPr>
              <w:pStyle w:val="a0"/>
              <w:spacing w:before="0" w:after="0"/>
              <w:jc w:val="both"/>
              <w:rPr>
                <w:sz w:val="20"/>
                <w:szCs w:val="20"/>
              </w:rPr>
            </w:pPr>
            <w:r w:rsidRPr="00A907A5">
              <w:rPr>
                <w:sz w:val="20"/>
                <w:szCs w:val="20"/>
              </w:rPr>
              <w:t xml:space="preserve">Ако има изменения (с и без подписани анекси), анализирайте в какво се изразяват те и преценете дали са съществени. </w:t>
            </w:r>
          </w:p>
          <w:p w:rsidR="00A907A5" w:rsidRPr="00A907A5" w:rsidRDefault="00A907A5" w:rsidP="00A907A5">
            <w:pPr>
              <w:jc w:val="both"/>
              <w:rPr>
                <w:i w:val="0"/>
                <w:lang w:val="bg-BG"/>
              </w:rPr>
            </w:pPr>
            <w:r w:rsidRPr="00A907A5">
              <w:rPr>
                <w:i w:val="0"/>
                <w:lang w:val="bg-BG"/>
              </w:rPr>
              <w:t xml:space="preserve">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w:t>
            </w:r>
            <w:r w:rsidR="00AA293D">
              <w:rPr>
                <w:i w:val="0"/>
                <w:lang w:val="bg-BG"/>
              </w:rPr>
              <w:t>116</w:t>
            </w:r>
            <w:r w:rsidRPr="00A907A5">
              <w:rPr>
                <w:i w:val="0"/>
                <w:lang w:val="bg-BG"/>
              </w:rPr>
              <w:t xml:space="preserve">, ал. </w:t>
            </w:r>
            <w:r w:rsidR="00AA293D">
              <w:rPr>
                <w:i w:val="0"/>
                <w:lang w:val="bg-BG"/>
              </w:rPr>
              <w:t>1</w:t>
            </w:r>
            <w:r w:rsidRPr="00A907A5">
              <w:rPr>
                <w:i w:val="0"/>
                <w:lang w:val="bg-BG"/>
              </w:rPr>
              <w:t xml:space="preserve">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rsidR="00A907A5" w:rsidRPr="00A907A5" w:rsidRDefault="00A907A5" w:rsidP="00A907A5">
            <w:pPr>
              <w:jc w:val="both"/>
              <w:rPr>
                <w:i w:val="0"/>
                <w:lang w:val="bg-BG"/>
              </w:rPr>
            </w:pPr>
            <w:r w:rsidRPr="00A907A5">
              <w:rPr>
                <w:i w:val="0"/>
                <w:lang w:val="bg-BG"/>
              </w:rPr>
              <w:t>Обхватът на проверката по този въпрос не се ограничава единствено до</w:t>
            </w:r>
            <w:r w:rsidR="00336730">
              <w:rPr>
                <w:i w:val="0"/>
                <w:lang w:val="bg-BG"/>
              </w:rPr>
              <w:t xml:space="preserve"> представените от бенефициента</w:t>
            </w:r>
            <w:r w:rsidRPr="00A907A5">
              <w:rPr>
                <w:i w:val="0"/>
                <w:lang w:val="bg-BG"/>
              </w:rPr>
              <w:t xml:space="preserve"> документи, а до всички факти и обстоятелства, проявили се от момента на сключване на договора до момента на извършване на проверката. Следва да се има предвид, че изменението може да не е формално и въпреки липсата на подписан анекс, на практика страните по договора да са го изменили, предлагайки и приемайки изпълнение, различно от първоначално заложеното. </w:t>
            </w:r>
          </w:p>
          <w:p w:rsidR="00A907A5" w:rsidRPr="00A907A5" w:rsidRDefault="00A907A5" w:rsidP="00A907A5">
            <w:pPr>
              <w:jc w:val="both"/>
              <w:rPr>
                <w:i w:val="0"/>
                <w:lang w:val="bg-BG"/>
              </w:rPr>
            </w:pPr>
            <w:r w:rsidRPr="00A907A5">
              <w:rPr>
                <w:i w:val="0"/>
                <w:lang w:val="bg-BG"/>
              </w:rPr>
              <w:t>Внимание! Следва да проверите дали е налице промяна в предложенията, въз основа на които участникът е определен за изпълнител (включително тези за екип за изпълнение на поръчката, техническо оборудване и др.).</w:t>
            </w:r>
          </w:p>
          <w:p w:rsidR="00A907A5" w:rsidRDefault="00A907A5" w:rsidP="00A907A5">
            <w:pPr>
              <w:jc w:val="both"/>
              <w:rPr>
                <w:i w:val="0"/>
                <w:lang w:val="bg-BG"/>
              </w:rPr>
            </w:pPr>
            <w:r w:rsidRPr="00A907A5">
              <w:rPr>
                <w:i w:val="0"/>
                <w:lang w:val="bg-BG"/>
              </w:rPr>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w:t>
            </w:r>
          </w:p>
          <w:p w:rsidR="00AA293D" w:rsidRPr="000476AA" w:rsidRDefault="00AA293D" w:rsidP="00336730">
            <w:pPr>
              <w:jc w:val="both"/>
              <w:rPr>
                <w:b/>
                <w:i w:val="0"/>
                <w:lang w:val="bg-BG"/>
              </w:rPr>
            </w:pPr>
            <w:r>
              <w:rPr>
                <w:i w:val="0"/>
                <w:lang w:val="bg-BG"/>
              </w:rPr>
              <w:t>Стойността на договора може да бъде увеличена до 10% за доставки/услуги и 15% - СРР но ако не се надхвърля съответния праг определен в чл. 20 (</w:t>
            </w:r>
            <w:r w:rsidR="00336730">
              <w:rPr>
                <w:i w:val="0"/>
                <w:lang w:val="bg-BG"/>
              </w:rPr>
              <w:t>3</w:t>
            </w:r>
            <w:r>
              <w:rPr>
                <w:i w:val="0"/>
                <w:lang w:val="bg-BG"/>
              </w:rPr>
              <w:t>) ЗОП.</w:t>
            </w:r>
          </w:p>
        </w:tc>
        <w:tc>
          <w:tcPr>
            <w:tcW w:w="992" w:type="dxa"/>
          </w:tcPr>
          <w:p w:rsidR="00753D2D" w:rsidRPr="001C5F5C" w:rsidRDefault="00753D2D" w:rsidP="00697D9C">
            <w:pPr>
              <w:spacing w:before="120"/>
              <w:jc w:val="center"/>
              <w:rPr>
                <w:lang w:val="bg-BG"/>
              </w:rPr>
            </w:pPr>
          </w:p>
        </w:tc>
        <w:tc>
          <w:tcPr>
            <w:tcW w:w="5670" w:type="dxa"/>
          </w:tcPr>
          <w:p w:rsidR="00753D2D" w:rsidRPr="001C5F5C" w:rsidRDefault="00753D2D" w:rsidP="00697D9C">
            <w:pPr>
              <w:rPr>
                <w:lang w:val="bg-BG"/>
              </w:rPr>
            </w:pPr>
          </w:p>
        </w:tc>
      </w:tr>
      <w:tr w:rsidR="007F10F1" w:rsidRPr="00F907A1" w:rsidTr="001C032C">
        <w:trPr>
          <w:jc w:val="center"/>
        </w:trPr>
        <w:tc>
          <w:tcPr>
            <w:tcW w:w="14885" w:type="dxa"/>
            <w:gridSpan w:val="4"/>
          </w:tcPr>
          <w:p w:rsidR="007F10F1" w:rsidRPr="007F10F1" w:rsidRDefault="00AA2499" w:rsidP="00BC3582">
            <w:pPr>
              <w:rPr>
                <w:b/>
                <w:i w:val="0"/>
                <w:lang w:val="bg-BG"/>
              </w:rPr>
            </w:pPr>
            <w:r>
              <w:rPr>
                <w:b/>
                <w:i w:val="0"/>
              </w:rPr>
              <w:t>V.</w:t>
            </w:r>
            <w:r w:rsidR="007F10F1" w:rsidRPr="007F10F1">
              <w:rPr>
                <w:i w:val="0"/>
                <w:lang w:val="bg-BG" w:eastAsia="fr-FR"/>
              </w:rPr>
              <w:t>Индикатори за нередности и измами, които имат отношение към обществената поръчка</w:t>
            </w:r>
          </w:p>
        </w:tc>
      </w:tr>
      <w:tr w:rsidR="007F10F1" w:rsidRPr="00F907A1" w:rsidTr="001C032C">
        <w:trPr>
          <w:jc w:val="center"/>
        </w:trPr>
        <w:tc>
          <w:tcPr>
            <w:tcW w:w="709" w:type="dxa"/>
          </w:tcPr>
          <w:p w:rsidR="007F10F1" w:rsidRPr="00F16759" w:rsidRDefault="008C1703" w:rsidP="001C032C">
            <w:pPr>
              <w:ind w:left="425"/>
              <w:rPr>
                <w:i w:val="0"/>
                <w:lang w:val="bg-BG"/>
              </w:rPr>
            </w:pPr>
            <w:r>
              <w:rPr>
                <w:i w:val="0"/>
                <w:lang w:val="bg-BG"/>
              </w:rPr>
              <w:t>1</w:t>
            </w:r>
          </w:p>
        </w:tc>
        <w:tc>
          <w:tcPr>
            <w:tcW w:w="7514" w:type="dxa"/>
          </w:tcPr>
          <w:p w:rsidR="007F10F1" w:rsidRPr="007867C0" w:rsidRDefault="007867C0" w:rsidP="007F10F1">
            <w:pPr>
              <w:rPr>
                <w:b/>
                <w:i w:val="0"/>
                <w:lang w:val="bg-BG"/>
              </w:rPr>
            </w:pPr>
            <w:r w:rsidRPr="007867C0">
              <w:rPr>
                <w:b/>
                <w:i w:val="0"/>
                <w:lang w:val="bg-BG"/>
              </w:rPr>
              <w:t>В</w:t>
            </w:r>
            <w:r w:rsidR="007F10F1" w:rsidRPr="007867C0">
              <w:rPr>
                <w:b/>
                <w:i w:val="0"/>
                <w:lang w:val="bg-BG"/>
              </w:rPr>
              <w:t xml:space="preserve"> проверяваната процедурата </w:t>
            </w:r>
            <w:r w:rsidRPr="007867C0">
              <w:rPr>
                <w:b/>
                <w:i w:val="0"/>
                <w:lang w:val="bg-BG"/>
              </w:rPr>
              <w:t xml:space="preserve">не са налице </w:t>
            </w:r>
            <w:r w:rsidR="007F10F1" w:rsidRPr="007867C0">
              <w:rPr>
                <w:b/>
                <w:i w:val="0"/>
                <w:lang w:val="bg-BG"/>
              </w:rPr>
              <w:t>индикатори за конфликт на интереси?</w:t>
            </w:r>
          </w:p>
          <w:p w:rsidR="007F10F1" w:rsidRPr="007E7869" w:rsidRDefault="007F10F1" w:rsidP="001C032C">
            <w:pPr>
              <w:rPr>
                <w:i w:val="0"/>
                <w:lang w:val="bg-BG"/>
              </w:rPr>
            </w:pPr>
            <w:r w:rsidRPr="007867C0">
              <w:rPr>
                <w:i w:val="0"/>
                <w:lang w:val="bg-BG"/>
              </w:rPr>
              <w:t>Моля формирайте заключението си за проверяваната процедура, след като изпълните указанията към настоящия контролен лист.</w:t>
            </w:r>
          </w:p>
        </w:tc>
        <w:tc>
          <w:tcPr>
            <w:tcW w:w="992" w:type="dxa"/>
          </w:tcPr>
          <w:p w:rsidR="007F10F1" w:rsidRPr="001C5F5C" w:rsidRDefault="007F10F1" w:rsidP="00106069">
            <w:pPr>
              <w:spacing w:before="120"/>
              <w:jc w:val="center"/>
              <w:rPr>
                <w:lang w:val="bg-BG"/>
              </w:rPr>
            </w:pPr>
          </w:p>
        </w:tc>
        <w:tc>
          <w:tcPr>
            <w:tcW w:w="5670" w:type="dxa"/>
          </w:tcPr>
          <w:p w:rsidR="007F10F1" w:rsidRPr="001C5F5C" w:rsidRDefault="007F10F1" w:rsidP="00697D9C">
            <w:pPr>
              <w:rPr>
                <w:lang w:val="bg-BG"/>
              </w:rPr>
            </w:pPr>
          </w:p>
        </w:tc>
      </w:tr>
      <w:tr w:rsidR="007F10F1" w:rsidRPr="00F907A1" w:rsidTr="001C032C">
        <w:trPr>
          <w:jc w:val="center"/>
        </w:trPr>
        <w:tc>
          <w:tcPr>
            <w:tcW w:w="709" w:type="dxa"/>
          </w:tcPr>
          <w:p w:rsidR="007F10F1" w:rsidRPr="00F16759" w:rsidRDefault="008C1703" w:rsidP="001C032C">
            <w:pPr>
              <w:ind w:left="425"/>
              <w:rPr>
                <w:i w:val="0"/>
                <w:lang w:val="bg-BG"/>
              </w:rPr>
            </w:pPr>
            <w:r>
              <w:rPr>
                <w:i w:val="0"/>
                <w:lang w:val="bg-BG"/>
              </w:rPr>
              <w:lastRenderedPageBreak/>
              <w:t>2</w:t>
            </w:r>
          </w:p>
        </w:tc>
        <w:tc>
          <w:tcPr>
            <w:tcW w:w="7514" w:type="dxa"/>
          </w:tcPr>
          <w:p w:rsidR="007F10F1" w:rsidRPr="007867C0" w:rsidRDefault="007867C0" w:rsidP="007F10F1">
            <w:pPr>
              <w:rPr>
                <w:b/>
                <w:i w:val="0"/>
                <w:lang w:val="bg-BG"/>
              </w:rPr>
            </w:pPr>
            <w:r w:rsidRPr="007867C0">
              <w:rPr>
                <w:b/>
                <w:i w:val="0"/>
                <w:lang w:val="bg-BG"/>
              </w:rPr>
              <w:t>В</w:t>
            </w:r>
            <w:r w:rsidR="007F10F1" w:rsidRPr="007867C0">
              <w:rPr>
                <w:b/>
                <w:i w:val="0"/>
                <w:lang w:val="bg-BG"/>
              </w:rPr>
              <w:t xml:space="preserve"> проверяваната процедурата </w:t>
            </w:r>
            <w:r w:rsidRPr="007867C0">
              <w:rPr>
                <w:b/>
                <w:i w:val="0"/>
                <w:lang w:val="bg-BG"/>
              </w:rPr>
              <w:t xml:space="preserve">не са налице </w:t>
            </w:r>
            <w:r w:rsidR="007F10F1" w:rsidRPr="007867C0">
              <w:rPr>
                <w:b/>
                <w:i w:val="0"/>
                <w:lang w:val="bg-BG"/>
              </w:rPr>
              <w:t>индикатори за договаряне при офериране?</w:t>
            </w:r>
          </w:p>
          <w:p w:rsidR="007F10F1" w:rsidRPr="007E7869" w:rsidRDefault="007F10F1" w:rsidP="001C032C">
            <w:pPr>
              <w:rPr>
                <w:i w:val="0"/>
                <w:lang w:val="bg-BG"/>
              </w:rPr>
            </w:pPr>
            <w:r w:rsidRPr="007867C0">
              <w:rPr>
                <w:i w:val="0"/>
                <w:lang w:val="bg-BG"/>
              </w:rPr>
              <w:t>Моля формирайте заключението си за проверяваната процедура, след като изпълните указанията към настоящия контролен лист.</w:t>
            </w:r>
          </w:p>
        </w:tc>
        <w:tc>
          <w:tcPr>
            <w:tcW w:w="992" w:type="dxa"/>
          </w:tcPr>
          <w:p w:rsidR="007F10F1" w:rsidRPr="001C5F5C" w:rsidRDefault="007F10F1" w:rsidP="00106069">
            <w:pPr>
              <w:spacing w:before="120"/>
              <w:jc w:val="center"/>
              <w:rPr>
                <w:lang w:val="bg-BG"/>
              </w:rPr>
            </w:pPr>
          </w:p>
        </w:tc>
        <w:tc>
          <w:tcPr>
            <w:tcW w:w="5670" w:type="dxa"/>
          </w:tcPr>
          <w:p w:rsidR="007F10F1" w:rsidRPr="001C5F5C" w:rsidRDefault="007F10F1" w:rsidP="00697D9C">
            <w:pPr>
              <w:rPr>
                <w:lang w:val="bg-BG"/>
              </w:rPr>
            </w:pPr>
          </w:p>
        </w:tc>
      </w:tr>
      <w:tr w:rsidR="007F10F1" w:rsidRPr="00F907A1" w:rsidTr="001C032C">
        <w:trPr>
          <w:jc w:val="center"/>
        </w:trPr>
        <w:tc>
          <w:tcPr>
            <w:tcW w:w="709" w:type="dxa"/>
          </w:tcPr>
          <w:p w:rsidR="007F10F1" w:rsidRPr="00F16759" w:rsidRDefault="008C1703" w:rsidP="001C032C">
            <w:pPr>
              <w:ind w:left="425"/>
              <w:rPr>
                <w:i w:val="0"/>
                <w:lang w:val="bg-BG"/>
              </w:rPr>
            </w:pPr>
            <w:r>
              <w:rPr>
                <w:i w:val="0"/>
                <w:lang w:val="bg-BG"/>
              </w:rPr>
              <w:t>3</w:t>
            </w:r>
          </w:p>
        </w:tc>
        <w:tc>
          <w:tcPr>
            <w:tcW w:w="7514" w:type="dxa"/>
          </w:tcPr>
          <w:p w:rsidR="007F10F1" w:rsidRPr="007867C0" w:rsidRDefault="007867C0" w:rsidP="007F10F1">
            <w:pPr>
              <w:rPr>
                <w:b/>
                <w:i w:val="0"/>
                <w:lang w:val="bg-BG"/>
              </w:rPr>
            </w:pPr>
            <w:r w:rsidRPr="007867C0">
              <w:rPr>
                <w:b/>
                <w:i w:val="0"/>
                <w:lang w:val="bg-BG"/>
              </w:rPr>
              <w:t>В</w:t>
            </w:r>
            <w:r w:rsidR="007F10F1" w:rsidRPr="007867C0">
              <w:rPr>
                <w:b/>
                <w:i w:val="0"/>
                <w:lang w:val="bg-BG"/>
              </w:rPr>
              <w:t xml:space="preserve"> проверяваната процедурата </w:t>
            </w:r>
            <w:r w:rsidRPr="007867C0">
              <w:rPr>
                <w:b/>
                <w:i w:val="0"/>
                <w:lang w:val="bg-BG"/>
              </w:rPr>
              <w:t xml:space="preserve">не са налице </w:t>
            </w:r>
            <w:r w:rsidR="007F10F1" w:rsidRPr="007867C0">
              <w:rPr>
                <w:b/>
                <w:i w:val="0"/>
                <w:lang w:val="bg-BG"/>
              </w:rPr>
              <w:t>индикатори за неоснователно възлагане на един изпълнител?</w:t>
            </w:r>
          </w:p>
          <w:p w:rsidR="007F10F1" w:rsidRPr="007E7869" w:rsidRDefault="007F10F1" w:rsidP="001C032C">
            <w:pPr>
              <w:rPr>
                <w:i w:val="0"/>
                <w:lang w:val="bg-BG"/>
              </w:rPr>
            </w:pPr>
            <w:r w:rsidRPr="007867C0">
              <w:rPr>
                <w:i w:val="0"/>
                <w:lang w:val="bg-BG"/>
              </w:rPr>
              <w:t>Моля формирайте заключението си за проверяваната процедура, след като изпълните указанията към настоящия контролен лист.</w:t>
            </w:r>
          </w:p>
        </w:tc>
        <w:tc>
          <w:tcPr>
            <w:tcW w:w="992" w:type="dxa"/>
          </w:tcPr>
          <w:p w:rsidR="007F10F1" w:rsidRPr="001C5F5C" w:rsidRDefault="007F10F1" w:rsidP="00106069">
            <w:pPr>
              <w:spacing w:before="120"/>
              <w:jc w:val="center"/>
              <w:rPr>
                <w:lang w:val="bg-BG"/>
              </w:rPr>
            </w:pPr>
          </w:p>
        </w:tc>
        <w:tc>
          <w:tcPr>
            <w:tcW w:w="5670" w:type="dxa"/>
          </w:tcPr>
          <w:p w:rsidR="007F10F1" w:rsidRPr="001C5F5C" w:rsidRDefault="007F10F1" w:rsidP="00697D9C">
            <w:pPr>
              <w:rPr>
                <w:lang w:val="bg-BG"/>
              </w:rPr>
            </w:pPr>
          </w:p>
        </w:tc>
      </w:tr>
    </w:tbl>
    <w:p w:rsidR="0028163F" w:rsidRDefault="0028163F"/>
    <w:p w:rsidR="00D549AE" w:rsidRDefault="00D549AE"/>
    <w:p w:rsidR="00D549AE" w:rsidRDefault="00D549AE"/>
    <w:tbl>
      <w:tblPr>
        <w:tblStyle w:val="TableNormal11"/>
        <w:tblW w:w="14976"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8221"/>
        <w:gridCol w:w="535"/>
        <w:gridCol w:w="5369"/>
      </w:tblGrid>
      <w:tr w:rsidR="00B03000" w:rsidRPr="00B03000" w:rsidTr="00B03000">
        <w:trPr>
          <w:trHeight w:val="270"/>
        </w:trPr>
        <w:tc>
          <w:tcPr>
            <w:tcW w:w="14976" w:type="dxa"/>
            <w:gridSpan w:val="4"/>
            <w:shd w:val="clear" w:color="auto" w:fill="FCE891"/>
          </w:tcPr>
          <w:p w:rsidR="00B03000" w:rsidRPr="00B03000" w:rsidRDefault="00B03000" w:rsidP="00B03000">
            <w:pPr>
              <w:adjustRightInd/>
              <w:spacing w:line="228" w:lineRule="exact"/>
              <w:ind w:left="107"/>
              <w:rPr>
                <w:b/>
                <w:i w:val="0"/>
                <w:iCs w:val="0"/>
                <w:lang w:val="bg-BG" w:eastAsia="bg-BG" w:bidi="bg-BG"/>
              </w:rPr>
            </w:pPr>
            <w:r w:rsidRPr="00B03000">
              <w:rPr>
                <w:b/>
                <w:i w:val="0"/>
                <w:iCs w:val="0"/>
                <w:lang w:val="bg-BG" w:eastAsia="bg-BG" w:bidi="bg-BG"/>
              </w:rPr>
              <w:t>V</w:t>
            </w:r>
            <w:r>
              <w:rPr>
                <w:b/>
                <w:i w:val="0"/>
                <w:iCs w:val="0"/>
                <w:lang w:eastAsia="bg-BG" w:bidi="bg-BG"/>
              </w:rPr>
              <w:t>I</w:t>
            </w:r>
            <w:r w:rsidRPr="00B03000">
              <w:rPr>
                <w:b/>
                <w:i w:val="0"/>
                <w:iCs w:val="0"/>
                <w:lang w:val="bg-BG" w:eastAsia="bg-BG" w:bidi="bg-BG"/>
              </w:rPr>
              <w:t>.</w:t>
            </w:r>
            <w:r w:rsidRPr="00B03000">
              <w:rPr>
                <w:i w:val="0"/>
                <w:iCs w:val="0"/>
                <w:lang w:val="bg-BG" w:eastAsia="bg-BG" w:bidi="bg-BG"/>
              </w:rPr>
              <w:t xml:space="preserve">  </w:t>
            </w:r>
            <w:r w:rsidRPr="00B03000">
              <w:rPr>
                <w:b/>
                <w:i w:val="0"/>
                <w:iCs w:val="0"/>
                <w:lang w:val="bg-BG" w:eastAsia="bg-BG" w:bidi="bg-BG"/>
              </w:rPr>
              <w:t xml:space="preserve">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 </w:t>
            </w:r>
          </w:p>
        </w:tc>
      </w:tr>
      <w:tr w:rsidR="00B03000" w:rsidRPr="00B03000" w:rsidTr="006C3CC7">
        <w:trPr>
          <w:trHeight w:val="918"/>
        </w:trPr>
        <w:tc>
          <w:tcPr>
            <w:tcW w:w="851" w:type="dxa"/>
          </w:tcPr>
          <w:p w:rsidR="00B03000" w:rsidRPr="00B03000" w:rsidRDefault="00B03000" w:rsidP="00B03000">
            <w:pPr>
              <w:adjustRightInd/>
              <w:spacing w:line="228" w:lineRule="exact"/>
              <w:ind w:left="107"/>
              <w:rPr>
                <w:b/>
                <w:i w:val="0"/>
                <w:iCs w:val="0"/>
                <w:lang w:val="bg-BG" w:eastAsia="bg-BG" w:bidi="bg-BG"/>
              </w:rPr>
            </w:pPr>
            <w:r w:rsidRPr="00B03000">
              <w:rPr>
                <w:b/>
                <w:i w:val="0"/>
                <w:iCs w:val="0"/>
                <w:lang w:val="bg-BG" w:eastAsia="bg-BG" w:bidi="bg-BG"/>
              </w:rPr>
              <w:t>1</w:t>
            </w:r>
          </w:p>
        </w:tc>
        <w:tc>
          <w:tcPr>
            <w:tcW w:w="8221" w:type="dxa"/>
          </w:tcPr>
          <w:p w:rsidR="00B03000" w:rsidRPr="00B03000" w:rsidRDefault="00B03000" w:rsidP="00B03000">
            <w:pPr>
              <w:adjustRightInd/>
              <w:spacing w:line="230" w:lineRule="atLeast"/>
              <w:ind w:left="108"/>
              <w:jc w:val="both"/>
              <w:rPr>
                <w:b/>
                <w:i w:val="0"/>
                <w:iCs w:val="0"/>
                <w:lang w:val="bg-BG" w:eastAsia="bg-BG" w:bidi="bg-BG"/>
              </w:rPr>
            </w:pPr>
            <w:r w:rsidRPr="00B03000">
              <w:rPr>
                <w:b/>
                <w:i w:val="0"/>
                <w:iCs w:val="0"/>
                <w:lang w:val="bg-BG" w:eastAsia="bg-BG" w:bidi="bg-BG"/>
              </w:rPr>
              <w:t>Възложителят предприел ли е всички необходими действия и мерки за борба с тайните споразумения при възлагането на обществената поръчка?</w:t>
            </w:r>
          </w:p>
          <w:p w:rsidR="00B03000" w:rsidRPr="00B03000" w:rsidRDefault="00B03000" w:rsidP="00B03000">
            <w:pPr>
              <w:adjustRightInd/>
              <w:spacing w:line="230" w:lineRule="atLeast"/>
              <w:ind w:left="108"/>
              <w:rPr>
                <w:b/>
                <w:iCs w:val="0"/>
                <w:lang w:val="bg-BG" w:eastAsia="bg-BG" w:bidi="bg-BG"/>
              </w:rPr>
            </w:pPr>
          </w:p>
          <w:p w:rsidR="00B03000" w:rsidRPr="00B03000" w:rsidRDefault="00B03000" w:rsidP="00B03000">
            <w:pPr>
              <w:adjustRightInd/>
              <w:spacing w:line="230" w:lineRule="atLeast"/>
              <w:ind w:left="108"/>
              <w:rPr>
                <w:b/>
                <w:iCs w:val="0"/>
                <w:lang w:val="bg-BG" w:eastAsia="bg-BG" w:bidi="bg-BG"/>
              </w:rPr>
            </w:pPr>
            <w:r w:rsidRPr="00B03000">
              <w:rPr>
                <w:b/>
                <w:iCs w:val="0"/>
                <w:lang w:val="bg-BG" w:eastAsia="bg-BG" w:bidi="bg-BG"/>
              </w:rPr>
              <w:t>Следва да се даде отговор на поставените по-долу въпроси:</w:t>
            </w:r>
          </w:p>
          <w:p w:rsidR="00B03000" w:rsidRPr="00B03000" w:rsidRDefault="00B03000" w:rsidP="00B03000">
            <w:pPr>
              <w:numPr>
                <w:ilvl w:val="0"/>
                <w:numId w:val="105"/>
              </w:numPr>
              <w:adjustRightInd/>
              <w:spacing w:line="230" w:lineRule="atLeast"/>
              <w:rPr>
                <w:i w:val="0"/>
                <w:iCs w:val="0"/>
                <w:lang w:val="bg-BG" w:eastAsia="bg-BG" w:bidi="bg-BG"/>
              </w:rPr>
            </w:pPr>
            <w:r w:rsidRPr="00B03000">
              <w:rPr>
                <w:i w:val="0"/>
                <w:iCs w:val="0"/>
                <w:lang w:val="bg-BG" w:eastAsia="bg-BG" w:bidi="bg-BG"/>
              </w:rPr>
              <w:t>Направено ли е задълбочено проучване на пазара, който предоставя услугата или продукта преди откриването на процедурата?</w:t>
            </w:r>
          </w:p>
          <w:p w:rsidR="00B03000" w:rsidRPr="00B03000" w:rsidRDefault="00B03000" w:rsidP="00B03000">
            <w:pPr>
              <w:numPr>
                <w:ilvl w:val="0"/>
                <w:numId w:val="105"/>
              </w:numPr>
              <w:adjustRightInd/>
              <w:spacing w:line="230" w:lineRule="atLeast"/>
              <w:rPr>
                <w:b/>
                <w:i w:val="0"/>
                <w:iCs w:val="0"/>
                <w:lang w:val="bg-BG" w:eastAsia="bg-BG" w:bidi="bg-BG"/>
              </w:rPr>
            </w:pPr>
            <w:r w:rsidRPr="00B03000">
              <w:rPr>
                <w:i w:val="0"/>
                <w:iCs w:val="0"/>
                <w:lang w:val="bg-BG" w:eastAsia="bg-BG" w:bidi="bg-BG"/>
              </w:rPr>
              <w:t>Планирането и обявяването на процедурата достатъчно рано ли е, с цел осигуряване на необходимото време на комисията по чл.103, ал.1 от ЗОП за надлежна оценка на офертите?</w:t>
            </w:r>
          </w:p>
          <w:p w:rsidR="00B03000" w:rsidRPr="00B03000" w:rsidRDefault="00B03000" w:rsidP="00B03000">
            <w:pPr>
              <w:numPr>
                <w:ilvl w:val="0"/>
                <w:numId w:val="105"/>
              </w:numPr>
              <w:adjustRightInd/>
              <w:spacing w:line="230" w:lineRule="atLeast"/>
              <w:rPr>
                <w:b/>
                <w:i w:val="0"/>
                <w:iCs w:val="0"/>
                <w:lang w:val="bg-BG" w:eastAsia="bg-BG" w:bidi="bg-BG"/>
              </w:rPr>
            </w:pPr>
            <w:r w:rsidRPr="00B03000">
              <w:rPr>
                <w:i w:val="0"/>
                <w:iCs w:val="0"/>
                <w:lang w:val="bg-BG" w:eastAsia="bg-BG" w:bidi="bg-BG"/>
              </w:rPr>
              <w:t>Създадени ли са условия за насърчаване участието на максимален брой икономически оператори в проведената процедура /виж техническите спецификации и критериите за подбор / достатъчно ясни, разумни, изчерпателни и лесни ли са за разбиране предвид предмета на поръчката?/</w:t>
            </w:r>
          </w:p>
          <w:p w:rsidR="00B03000" w:rsidRPr="00B03000" w:rsidRDefault="00B03000" w:rsidP="00B03000">
            <w:pPr>
              <w:numPr>
                <w:ilvl w:val="0"/>
                <w:numId w:val="105"/>
              </w:numPr>
              <w:adjustRightInd/>
              <w:spacing w:line="230" w:lineRule="atLeast"/>
              <w:jc w:val="both"/>
              <w:rPr>
                <w:i w:val="0"/>
                <w:iCs w:val="0"/>
                <w:lang w:val="bg-BG" w:eastAsia="bg-BG" w:bidi="bg-BG"/>
              </w:rPr>
            </w:pPr>
            <w:r w:rsidRPr="00B03000">
              <w:rPr>
                <w:i w:val="0"/>
                <w:iCs w:val="0"/>
                <w:lang w:val="bg-BG" w:eastAsia="bg-BG" w:bidi="bg-BG"/>
              </w:rPr>
              <w:t>Възложителят определил ли е достатъчно време за подготовка и подаване на оферти /същия може да определи и по-дълъг срок за подаване на оферти, като вземете предвид сложността на доставяната услуга или стока/?</w:t>
            </w:r>
          </w:p>
          <w:p w:rsidR="00B03000" w:rsidRPr="00B03000" w:rsidRDefault="00B03000" w:rsidP="00B03000">
            <w:pPr>
              <w:numPr>
                <w:ilvl w:val="0"/>
                <w:numId w:val="105"/>
              </w:numPr>
              <w:adjustRightInd/>
              <w:spacing w:line="230" w:lineRule="atLeast"/>
              <w:jc w:val="both"/>
              <w:rPr>
                <w:i w:val="0"/>
                <w:iCs w:val="0"/>
                <w:lang w:val="bg-BG" w:eastAsia="bg-BG" w:bidi="bg-BG"/>
              </w:rPr>
            </w:pPr>
            <w:r w:rsidRPr="00B03000">
              <w:rPr>
                <w:i w:val="0"/>
                <w:iCs w:val="0"/>
                <w:lang w:val="bg-BG" w:eastAsia="bg-BG" w:bidi="bg-BG"/>
              </w:rPr>
              <w:t>В случай, че е възможно Възложителят направил ли е всичко необходимо  да приключи процедурата възможно най-бързо, като е ограничил периода между крайния срок за получаване на офертите и решението за възлагане на поръчката?</w:t>
            </w:r>
          </w:p>
          <w:p w:rsidR="00B03000" w:rsidRPr="00B03000" w:rsidRDefault="00B03000" w:rsidP="00B03000">
            <w:pPr>
              <w:adjustRightInd/>
              <w:spacing w:line="230" w:lineRule="atLeast"/>
              <w:ind w:left="177"/>
              <w:jc w:val="both"/>
              <w:rPr>
                <w:i w:val="0"/>
                <w:iCs w:val="0"/>
                <w:lang w:val="bg-BG" w:eastAsia="bg-BG" w:bidi="bg-BG"/>
              </w:rPr>
            </w:pPr>
            <w:r w:rsidRPr="00B03000">
              <w:rPr>
                <w:i w:val="0"/>
                <w:iCs w:val="0"/>
                <w:lang w:val="bg-BG" w:eastAsia="bg-BG" w:bidi="bg-BG"/>
              </w:rPr>
              <w:t>- удължаван ли е срока за извършване на работата на комисията по чл. 103, ал. 1 от ЗОП и в случай на удължаване налице ли е изпълнение на чл.51,ал.4, т.2 от ППЗОП – председателя на комисията да информира възложителя за всички обстоятелства които препятстват изпълнението на поставените задачи в поставените срокове? /налични докладни, доклади, справки и др. от председателя на комисията до Възложителя/</w:t>
            </w:r>
          </w:p>
          <w:p w:rsidR="00B03000" w:rsidRPr="00B03000" w:rsidRDefault="00B03000" w:rsidP="00B03000">
            <w:pPr>
              <w:numPr>
                <w:ilvl w:val="0"/>
                <w:numId w:val="59"/>
              </w:numPr>
              <w:adjustRightInd/>
              <w:spacing w:line="230" w:lineRule="atLeast"/>
              <w:jc w:val="both"/>
              <w:rPr>
                <w:i w:val="0"/>
                <w:iCs w:val="0"/>
                <w:lang w:val="bg-BG" w:eastAsia="bg-BG" w:bidi="bg-BG"/>
              </w:rPr>
            </w:pPr>
            <w:r w:rsidRPr="00B03000">
              <w:rPr>
                <w:i w:val="0"/>
                <w:iCs w:val="0"/>
                <w:lang w:val="bg-BG" w:eastAsia="bg-BG" w:bidi="bg-BG"/>
              </w:rPr>
              <w:t xml:space="preserve">Предприети ли са действия относно повишаване осведомеността на икономическите оператори за потенциалните последици и възпирането им от участие в тайни </w:t>
            </w:r>
            <w:r w:rsidRPr="00B03000">
              <w:rPr>
                <w:i w:val="0"/>
                <w:iCs w:val="0"/>
                <w:lang w:val="bg-BG" w:eastAsia="bg-BG" w:bidi="bg-BG"/>
              </w:rPr>
              <w:lastRenderedPageBreak/>
              <w:t>споразумения? /виж документацията за участие/</w:t>
            </w:r>
          </w:p>
          <w:p w:rsidR="00B03000" w:rsidRPr="00B03000" w:rsidRDefault="00B03000" w:rsidP="00B03000">
            <w:pPr>
              <w:numPr>
                <w:ilvl w:val="0"/>
                <w:numId w:val="59"/>
              </w:numPr>
              <w:adjustRightInd/>
              <w:spacing w:line="230" w:lineRule="atLeast"/>
              <w:jc w:val="both"/>
              <w:rPr>
                <w:i w:val="0"/>
                <w:iCs w:val="0"/>
                <w:lang w:val="bg-BG" w:eastAsia="bg-BG" w:bidi="bg-BG"/>
              </w:rPr>
            </w:pPr>
            <w:r w:rsidRPr="00B03000">
              <w:rPr>
                <w:i w:val="0"/>
                <w:iCs w:val="0"/>
                <w:lang w:val="bg-BG" w:eastAsia="bg-BG" w:bidi="bg-BG"/>
              </w:rPr>
              <w:t>Разгледани и проучени ли са подробно всички подадени оферти /вкл. оферти които са под минималните стандарти, изисквани съгласно документацията за обществената поръчка; оферти, подадени от консорциум от икономически оператори; оферти, подадени от икономически оператори, които по някакъв начин са свързани.</w:t>
            </w:r>
          </w:p>
          <w:p w:rsidR="00B03000" w:rsidRPr="00B03000" w:rsidRDefault="00B03000" w:rsidP="00B03000">
            <w:pPr>
              <w:numPr>
                <w:ilvl w:val="0"/>
                <w:numId w:val="59"/>
              </w:numPr>
              <w:adjustRightInd/>
              <w:spacing w:line="230" w:lineRule="atLeast"/>
              <w:jc w:val="both"/>
              <w:rPr>
                <w:i w:val="0"/>
                <w:iCs w:val="0"/>
                <w:lang w:val="bg-BG" w:eastAsia="bg-BG" w:bidi="bg-BG"/>
              </w:rPr>
            </w:pPr>
            <w:r w:rsidRPr="00B03000">
              <w:rPr>
                <w:i w:val="0"/>
                <w:iCs w:val="0"/>
                <w:lang w:val="bg-BG" w:eastAsia="bg-BG" w:bidi="bg-BG"/>
              </w:rPr>
              <w:t>Установено ли е наличие на оферти, подадени от икономически оператори, които в миналото са били изключвани поради тайно споразумение или са били признати за виновни за участие в такова споразумение от националния орган за защита на конкуренцията? /виж протоколи от работата на комисията, справки от регистри и др./.</w:t>
            </w:r>
          </w:p>
          <w:p w:rsidR="00B03000" w:rsidRPr="00B03000" w:rsidRDefault="00B03000" w:rsidP="00B03000">
            <w:pPr>
              <w:numPr>
                <w:ilvl w:val="0"/>
                <w:numId w:val="59"/>
              </w:numPr>
              <w:adjustRightInd/>
              <w:spacing w:line="230" w:lineRule="atLeast"/>
              <w:jc w:val="both"/>
              <w:rPr>
                <w:i w:val="0"/>
                <w:iCs w:val="0"/>
                <w:lang w:val="bg-BG" w:eastAsia="bg-BG" w:bidi="bg-BG"/>
              </w:rPr>
            </w:pPr>
            <w:r w:rsidRPr="00B03000">
              <w:rPr>
                <w:i w:val="0"/>
                <w:iCs w:val="0"/>
                <w:lang w:val="bg-BG" w:eastAsia="bg-BG" w:bidi="bg-BG"/>
              </w:rPr>
              <w:t>В хода на работа на Комисията възникнали ли са съмнения за споразумения, решения или съгласувани практики между участниците по смисъла на чл. 15 от Закона за защита на конкуренцията? Тези обстоятелства описани ли са в Доклада от дейността на комисията, съгласно разпоредбите на чл.106, ал.2 от ЗОП?</w:t>
            </w:r>
          </w:p>
          <w:p w:rsidR="00B03000" w:rsidRPr="00B03000" w:rsidRDefault="00B03000" w:rsidP="00B03000">
            <w:pPr>
              <w:adjustRightInd/>
              <w:spacing w:line="230" w:lineRule="atLeast"/>
              <w:jc w:val="both"/>
              <w:rPr>
                <w:i w:val="0"/>
                <w:iCs w:val="0"/>
                <w:lang w:val="bg-BG" w:eastAsia="bg-BG" w:bidi="bg-BG"/>
              </w:rPr>
            </w:pPr>
          </w:p>
          <w:p w:rsidR="00B03000" w:rsidRPr="00B03000" w:rsidRDefault="00B03000" w:rsidP="00B03000">
            <w:pPr>
              <w:adjustRightInd/>
              <w:spacing w:line="230" w:lineRule="atLeast"/>
              <w:jc w:val="both"/>
              <w:rPr>
                <w:i w:val="0"/>
                <w:iCs w:val="0"/>
                <w:lang w:val="bg-BG" w:eastAsia="bg-BG" w:bidi="bg-BG"/>
              </w:rPr>
            </w:pPr>
            <w:r w:rsidRPr="00B03000">
              <w:rPr>
                <w:i w:val="0"/>
                <w:iCs w:val="0"/>
                <w:lang w:val="bg-BG" w:eastAsia="bg-BG" w:bidi="bg-BG"/>
              </w:rPr>
              <w:t>ВНИМАНИЕ! Представените по-горе въпроси не изчерпват всички действия и мерки за борба с тайните споразумения, предвид че те могат да имат всякаква форма или наименование, но от значение е единствено тяхната същност. Споразуменията могат да бъдат писмени или устни, подписани или неподписани, наименовани или ненаименовани, може дори да са обективирани в документ, който има друго наименование, може да се открояват и конклудентно /с мълчаливи действия/ в дейността на стопанските субекти като тяхна конкретна линия на поведение на пазара.</w:t>
            </w:r>
          </w:p>
          <w:p w:rsidR="00B03000" w:rsidRPr="00B03000" w:rsidRDefault="00B03000" w:rsidP="00B03000">
            <w:pPr>
              <w:adjustRightInd/>
              <w:spacing w:line="230" w:lineRule="atLeast"/>
              <w:jc w:val="both"/>
              <w:rPr>
                <w:i w:val="0"/>
                <w:iCs w:val="0"/>
                <w:lang w:val="bg-BG" w:eastAsia="bg-BG" w:bidi="bg-BG"/>
              </w:rPr>
            </w:pPr>
          </w:p>
        </w:tc>
        <w:tc>
          <w:tcPr>
            <w:tcW w:w="535" w:type="dxa"/>
          </w:tcPr>
          <w:p w:rsidR="00B03000" w:rsidRPr="00B03000" w:rsidRDefault="00B03000" w:rsidP="00B03000">
            <w:pPr>
              <w:adjustRightInd/>
              <w:rPr>
                <w:i w:val="0"/>
                <w:iCs w:val="0"/>
                <w:lang w:val="bg-BG" w:eastAsia="bg-BG" w:bidi="bg-BG"/>
              </w:rPr>
            </w:pPr>
          </w:p>
        </w:tc>
        <w:tc>
          <w:tcPr>
            <w:tcW w:w="5369" w:type="dxa"/>
          </w:tcPr>
          <w:p w:rsidR="00B03000" w:rsidRPr="00B03000" w:rsidRDefault="00B03000" w:rsidP="00B03000">
            <w:pPr>
              <w:adjustRightInd/>
              <w:rPr>
                <w:i w:val="0"/>
                <w:iCs w:val="0"/>
                <w:lang w:val="bg-BG" w:eastAsia="bg-BG" w:bidi="bg-BG"/>
              </w:rPr>
            </w:pPr>
          </w:p>
        </w:tc>
      </w:tr>
      <w:tr w:rsidR="00B03000" w:rsidRPr="00B03000" w:rsidTr="006C3CC7">
        <w:trPr>
          <w:trHeight w:val="918"/>
        </w:trPr>
        <w:tc>
          <w:tcPr>
            <w:tcW w:w="851" w:type="dxa"/>
          </w:tcPr>
          <w:p w:rsidR="00B03000" w:rsidRPr="00B03000" w:rsidRDefault="00B03000" w:rsidP="00B03000">
            <w:pPr>
              <w:adjustRightInd/>
              <w:spacing w:line="228" w:lineRule="exact"/>
              <w:ind w:right="168"/>
              <w:jc w:val="right"/>
              <w:rPr>
                <w:b/>
                <w:i w:val="0"/>
                <w:iCs w:val="0"/>
                <w:lang w:val="bg-BG" w:eastAsia="bg-BG" w:bidi="bg-BG"/>
              </w:rPr>
            </w:pPr>
          </w:p>
          <w:p w:rsidR="00B03000" w:rsidRPr="00B03000" w:rsidRDefault="00B03000" w:rsidP="00B03000">
            <w:pPr>
              <w:adjustRightInd/>
              <w:spacing w:line="228" w:lineRule="exact"/>
              <w:ind w:right="168"/>
              <w:jc w:val="right"/>
              <w:rPr>
                <w:b/>
                <w:i w:val="0"/>
                <w:iCs w:val="0"/>
                <w:lang w:val="bg-BG" w:eastAsia="bg-BG" w:bidi="bg-BG"/>
              </w:rPr>
            </w:pPr>
            <w:r w:rsidRPr="00B03000">
              <w:rPr>
                <w:b/>
                <w:i w:val="0"/>
                <w:iCs w:val="0"/>
                <w:lang w:val="bg-BG" w:eastAsia="bg-BG" w:bidi="bg-BG"/>
              </w:rPr>
              <w:t>2.</w:t>
            </w:r>
          </w:p>
        </w:tc>
        <w:tc>
          <w:tcPr>
            <w:tcW w:w="8221" w:type="dxa"/>
          </w:tcPr>
          <w:p w:rsidR="00B03000" w:rsidRPr="00B03000" w:rsidRDefault="00B03000" w:rsidP="00B03000">
            <w:pPr>
              <w:adjustRightInd/>
              <w:spacing w:before="3" w:line="228" w:lineRule="exact"/>
              <w:ind w:left="108"/>
              <w:rPr>
                <w:b/>
                <w:i w:val="0"/>
                <w:iCs w:val="0"/>
                <w:lang w:val="bg-BG" w:eastAsia="bg-BG" w:bidi="bg-BG"/>
              </w:rPr>
            </w:pPr>
          </w:p>
          <w:p w:rsidR="00B03000" w:rsidRPr="00B03000" w:rsidRDefault="00B03000" w:rsidP="00B03000">
            <w:pPr>
              <w:adjustRightInd/>
              <w:spacing w:before="3" w:line="228" w:lineRule="exact"/>
              <w:ind w:left="108"/>
              <w:rPr>
                <w:b/>
                <w:i w:val="0"/>
                <w:iCs w:val="0"/>
                <w:lang w:val="bg-BG" w:eastAsia="bg-BG" w:bidi="bg-BG"/>
              </w:rPr>
            </w:pPr>
            <w:r w:rsidRPr="00B03000">
              <w:rPr>
                <w:b/>
                <w:i w:val="0"/>
                <w:iCs w:val="0"/>
                <w:lang w:val="bg-BG" w:eastAsia="bg-BG" w:bidi="bg-BG"/>
              </w:rPr>
              <w:t>Възложителят въвел ли е релевантни контролни механизми при провеждането на обществените поръчки, свързани с прилагане на насоките за ограничаване риска от сключване на споразумения срещу конкуренцията посочени в Известието на ЕК (2021/C 91/01) и какви са резултатите от извършените проверки?</w:t>
            </w:r>
          </w:p>
          <w:p w:rsidR="00B03000" w:rsidRPr="00B03000" w:rsidRDefault="00B03000" w:rsidP="00B03000">
            <w:pPr>
              <w:numPr>
                <w:ilvl w:val="0"/>
                <w:numId w:val="106"/>
              </w:numPr>
              <w:adjustRightInd/>
              <w:spacing w:line="230" w:lineRule="atLeast"/>
              <w:jc w:val="both"/>
              <w:rPr>
                <w:i w:val="0"/>
                <w:iCs w:val="0"/>
                <w:lang w:val="bg-BG" w:eastAsia="bg-BG" w:bidi="bg-BG"/>
              </w:rPr>
            </w:pPr>
            <w:r w:rsidRPr="00B03000">
              <w:rPr>
                <w:i w:val="0"/>
                <w:iCs w:val="0"/>
                <w:lang w:val="bg-BG" w:eastAsia="bg-BG" w:bidi="bg-BG"/>
              </w:rPr>
              <w:t>Извършените проверки установили ли са споразумения, решения или съгласувани практики между участниците по смисъла на чл. 15 от Закона за защита на конкуренцията?</w:t>
            </w:r>
          </w:p>
          <w:p w:rsidR="00B03000" w:rsidRPr="00B03000" w:rsidRDefault="00B03000" w:rsidP="00B03000">
            <w:pPr>
              <w:numPr>
                <w:ilvl w:val="0"/>
                <w:numId w:val="106"/>
              </w:numPr>
              <w:adjustRightInd/>
              <w:spacing w:line="230" w:lineRule="atLeast"/>
              <w:jc w:val="both"/>
              <w:rPr>
                <w:i w:val="0"/>
                <w:iCs w:val="0"/>
                <w:lang w:val="bg-BG" w:eastAsia="bg-BG" w:bidi="bg-BG"/>
              </w:rPr>
            </w:pPr>
            <w:r w:rsidRPr="00B03000">
              <w:rPr>
                <w:i w:val="0"/>
                <w:iCs w:val="0"/>
                <w:lang w:val="bg-BG" w:eastAsia="bg-BG" w:bidi="bg-BG"/>
              </w:rPr>
              <w:t xml:space="preserve">В случай на констатирани съмнения или данни относно наличие на сключено тайно споразумение, Възложителят предприел ли е действия за сезиране на националния орган за защита на конкуренцията? </w:t>
            </w:r>
          </w:p>
          <w:p w:rsidR="00B03000" w:rsidRPr="00B03000" w:rsidRDefault="00B03000" w:rsidP="00B03000">
            <w:pPr>
              <w:numPr>
                <w:ilvl w:val="0"/>
                <w:numId w:val="106"/>
              </w:numPr>
              <w:adjustRightInd/>
              <w:spacing w:line="230" w:lineRule="atLeast"/>
              <w:jc w:val="both"/>
              <w:rPr>
                <w:i w:val="0"/>
                <w:iCs w:val="0"/>
                <w:lang w:val="bg-BG" w:eastAsia="bg-BG" w:bidi="bg-BG"/>
              </w:rPr>
            </w:pPr>
            <w:r w:rsidRPr="00B03000">
              <w:rPr>
                <w:i w:val="0"/>
                <w:iCs w:val="0"/>
                <w:lang w:val="bg-BG" w:eastAsia="bg-BG" w:bidi="bg-BG"/>
              </w:rPr>
              <w:t>Има ли издаден акт от страна на националния орган за защита на конкуренцията /КЗК?</w:t>
            </w:r>
          </w:p>
          <w:p w:rsidR="00B03000" w:rsidRPr="00B03000" w:rsidRDefault="00B03000" w:rsidP="00B03000">
            <w:pPr>
              <w:adjustRightInd/>
              <w:spacing w:before="3" w:line="228" w:lineRule="exact"/>
              <w:ind w:left="108"/>
              <w:rPr>
                <w:b/>
                <w:i w:val="0"/>
                <w:iCs w:val="0"/>
                <w:lang w:val="bg-BG" w:eastAsia="bg-BG" w:bidi="bg-BG"/>
              </w:rPr>
            </w:pPr>
          </w:p>
        </w:tc>
        <w:tc>
          <w:tcPr>
            <w:tcW w:w="535" w:type="dxa"/>
          </w:tcPr>
          <w:p w:rsidR="00B03000" w:rsidRPr="00B03000" w:rsidRDefault="00B03000" w:rsidP="00B03000">
            <w:pPr>
              <w:adjustRightInd/>
              <w:rPr>
                <w:i w:val="0"/>
                <w:iCs w:val="0"/>
                <w:lang w:val="bg-BG" w:eastAsia="bg-BG" w:bidi="bg-BG"/>
              </w:rPr>
            </w:pPr>
          </w:p>
        </w:tc>
        <w:tc>
          <w:tcPr>
            <w:tcW w:w="5369" w:type="dxa"/>
          </w:tcPr>
          <w:p w:rsidR="00B03000" w:rsidRPr="00B03000" w:rsidRDefault="00B03000" w:rsidP="00B03000">
            <w:pPr>
              <w:adjustRightInd/>
              <w:rPr>
                <w:i w:val="0"/>
                <w:iCs w:val="0"/>
                <w:lang w:val="bg-BG" w:eastAsia="bg-BG" w:bidi="bg-BG"/>
              </w:rPr>
            </w:pPr>
          </w:p>
        </w:tc>
      </w:tr>
      <w:tr w:rsidR="00B03000" w:rsidRPr="00B03000" w:rsidTr="006C3CC7">
        <w:trPr>
          <w:trHeight w:val="918"/>
        </w:trPr>
        <w:tc>
          <w:tcPr>
            <w:tcW w:w="851" w:type="dxa"/>
          </w:tcPr>
          <w:p w:rsidR="00B03000" w:rsidRPr="00B03000" w:rsidRDefault="00B03000" w:rsidP="00B03000">
            <w:pPr>
              <w:adjustRightInd/>
              <w:spacing w:line="228" w:lineRule="exact"/>
              <w:ind w:right="168"/>
              <w:jc w:val="right"/>
              <w:rPr>
                <w:b/>
                <w:i w:val="0"/>
                <w:iCs w:val="0"/>
                <w:lang w:val="bg-BG" w:eastAsia="bg-BG" w:bidi="bg-BG"/>
              </w:rPr>
            </w:pPr>
            <w:r w:rsidRPr="00B03000">
              <w:rPr>
                <w:b/>
                <w:i w:val="0"/>
                <w:iCs w:val="0"/>
                <w:lang w:val="bg-BG" w:eastAsia="bg-BG" w:bidi="bg-BG"/>
              </w:rPr>
              <w:t>3.</w:t>
            </w:r>
          </w:p>
        </w:tc>
        <w:tc>
          <w:tcPr>
            <w:tcW w:w="8221" w:type="dxa"/>
          </w:tcPr>
          <w:p w:rsidR="00B03000" w:rsidRPr="00B03000" w:rsidRDefault="00B03000" w:rsidP="00B03000">
            <w:pPr>
              <w:adjustRightInd/>
              <w:spacing w:before="3" w:line="228" w:lineRule="exact"/>
              <w:ind w:left="108"/>
              <w:rPr>
                <w:b/>
                <w:i w:val="0"/>
                <w:iCs w:val="0"/>
                <w:lang w:val="bg-BG" w:eastAsia="bg-BG" w:bidi="bg-BG"/>
              </w:rPr>
            </w:pPr>
            <w:r w:rsidRPr="00B03000">
              <w:rPr>
                <w:b/>
                <w:i w:val="0"/>
                <w:iCs w:val="0"/>
                <w:lang w:val="bg-BG" w:eastAsia="bg-BG" w:bidi="bg-BG"/>
              </w:rPr>
              <w:t>Извършена е проверка от страна на УО в публични регистри във връзка с насоките за ограничаване на риска от сключване на споразумения срещу конкуренцията посочени в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w:t>
            </w:r>
          </w:p>
          <w:p w:rsidR="00B03000" w:rsidRPr="00B03000" w:rsidRDefault="00B03000" w:rsidP="00B03000">
            <w:pPr>
              <w:adjustRightInd/>
              <w:spacing w:before="3" w:line="228" w:lineRule="exact"/>
              <w:ind w:left="108"/>
              <w:rPr>
                <w:i w:val="0"/>
                <w:iCs w:val="0"/>
                <w:lang w:val="bg-BG" w:eastAsia="bg-BG" w:bidi="bg-BG"/>
              </w:rPr>
            </w:pPr>
            <w:r w:rsidRPr="00B03000">
              <w:rPr>
                <w:i w:val="0"/>
                <w:iCs w:val="0"/>
                <w:lang w:val="bg-BG" w:eastAsia="bg-BG" w:bidi="bg-BG"/>
              </w:rPr>
              <w:lastRenderedPageBreak/>
              <w:t>/резултатите от проверката се описват в Коментар и към листа за проверка се прилагат справките от публичните регистри/</w:t>
            </w:r>
          </w:p>
          <w:p w:rsidR="00B03000" w:rsidRPr="00B03000" w:rsidRDefault="00B03000" w:rsidP="00B03000">
            <w:pPr>
              <w:adjustRightInd/>
              <w:spacing w:before="3" w:line="228" w:lineRule="exact"/>
              <w:ind w:left="108"/>
              <w:rPr>
                <w:b/>
                <w:i w:val="0"/>
                <w:iCs w:val="0"/>
                <w:lang w:val="bg-BG" w:eastAsia="bg-BG" w:bidi="bg-BG"/>
              </w:rPr>
            </w:pPr>
          </w:p>
        </w:tc>
        <w:tc>
          <w:tcPr>
            <w:tcW w:w="535" w:type="dxa"/>
          </w:tcPr>
          <w:p w:rsidR="00B03000" w:rsidRPr="00B03000" w:rsidRDefault="00B03000" w:rsidP="00B03000">
            <w:pPr>
              <w:adjustRightInd/>
              <w:rPr>
                <w:i w:val="0"/>
                <w:iCs w:val="0"/>
                <w:lang w:val="bg-BG" w:eastAsia="bg-BG" w:bidi="bg-BG"/>
              </w:rPr>
            </w:pPr>
          </w:p>
        </w:tc>
        <w:tc>
          <w:tcPr>
            <w:tcW w:w="5369" w:type="dxa"/>
          </w:tcPr>
          <w:p w:rsidR="00B03000" w:rsidRPr="00B03000" w:rsidRDefault="00B03000" w:rsidP="00B03000">
            <w:pPr>
              <w:adjustRightInd/>
              <w:rPr>
                <w:i w:val="0"/>
                <w:iCs w:val="0"/>
                <w:lang w:val="bg-BG" w:eastAsia="bg-BG" w:bidi="bg-BG"/>
              </w:rPr>
            </w:pPr>
          </w:p>
        </w:tc>
      </w:tr>
    </w:tbl>
    <w:p w:rsidR="00B03000" w:rsidRDefault="00B03000"/>
    <w:p w:rsidR="00B03000" w:rsidRDefault="00B03000"/>
    <w:p w:rsidR="00B03000" w:rsidRPr="00942078" w:rsidRDefault="00B03000"/>
    <w:tbl>
      <w:tblPr>
        <w:tblW w:w="14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54"/>
      </w:tblGrid>
      <w:tr w:rsidR="00727068" w:rsidRPr="00727068" w:rsidTr="00F16759">
        <w:trPr>
          <w:jc w:val="center"/>
        </w:trPr>
        <w:tc>
          <w:tcPr>
            <w:tcW w:w="14154" w:type="dxa"/>
            <w:shd w:val="clear" w:color="auto" w:fill="FFCC66"/>
          </w:tcPr>
          <w:p w:rsidR="00727068" w:rsidRPr="00727068" w:rsidRDefault="00727068" w:rsidP="00727068">
            <w:pPr>
              <w:widowControl/>
              <w:autoSpaceDE/>
              <w:autoSpaceDN/>
              <w:adjustRightInd/>
              <w:spacing w:before="130" w:after="130"/>
              <w:jc w:val="both"/>
              <w:rPr>
                <w:b/>
                <w:i w:val="0"/>
                <w:iCs w:val="0"/>
                <w:lang w:val="bg-BG" w:eastAsia="bg-BG"/>
              </w:rPr>
            </w:pPr>
            <w:r w:rsidRPr="00727068">
              <w:rPr>
                <w:b/>
                <w:i w:val="0"/>
                <w:iCs w:val="0"/>
                <w:lang w:eastAsia="bg-BG"/>
              </w:rPr>
              <w:t>VI</w:t>
            </w:r>
            <w:r w:rsidR="00B03000">
              <w:rPr>
                <w:b/>
                <w:i w:val="0"/>
                <w:iCs w:val="0"/>
                <w:lang w:eastAsia="bg-BG"/>
              </w:rPr>
              <w:t>I</w:t>
            </w:r>
            <w:r w:rsidRPr="00727068">
              <w:rPr>
                <w:b/>
                <w:i w:val="0"/>
                <w:iCs w:val="0"/>
                <w:lang w:eastAsia="bg-BG"/>
              </w:rPr>
              <w:t xml:space="preserve">. </w:t>
            </w:r>
            <w:r w:rsidRPr="00727068">
              <w:rPr>
                <w:b/>
                <w:i w:val="0"/>
                <w:iCs w:val="0"/>
                <w:lang w:val="bg-BG" w:eastAsia="bg-BG"/>
              </w:rPr>
              <w:t>ЗАКЛЮЧЕНИЕ</w:t>
            </w:r>
          </w:p>
        </w:tc>
      </w:tr>
      <w:tr w:rsidR="00727068" w:rsidRPr="00727068" w:rsidTr="00F16759">
        <w:trPr>
          <w:jc w:val="center"/>
        </w:trPr>
        <w:tc>
          <w:tcPr>
            <w:tcW w:w="14154" w:type="dxa"/>
          </w:tcPr>
          <w:p w:rsidR="00727068" w:rsidRPr="00F16759" w:rsidRDefault="00727068" w:rsidP="00727068">
            <w:pPr>
              <w:widowControl/>
              <w:numPr>
                <w:ilvl w:val="0"/>
                <w:numId w:val="33"/>
              </w:numPr>
              <w:autoSpaceDE/>
              <w:autoSpaceDN/>
              <w:adjustRightInd/>
              <w:spacing w:before="130" w:after="130"/>
              <w:jc w:val="both"/>
              <w:rPr>
                <w:rFonts w:ascii="Verdana" w:hAnsi="Verdana"/>
                <w:b/>
                <w:iCs w:val="0"/>
                <w:lang w:eastAsia="bg-BG"/>
              </w:rPr>
            </w:pPr>
            <w:r w:rsidRPr="00F16759">
              <w:rPr>
                <w:rFonts w:ascii="Verdana" w:hAnsi="Verdana"/>
                <w:b/>
                <w:iCs w:val="0"/>
                <w:lang w:val="bg-BG" w:eastAsia="bg-BG"/>
              </w:rPr>
              <w:t>Заключение :</w:t>
            </w:r>
          </w:p>
          <w:p w:rsidR="00727068" w:rsidRPr="00F16759" w:rsidRDefault="00727068" w:rsidP="00727068">
            <w:pPr>
              <w:widowControl/>
              <w:autoSpaceDE/>
              <w:autoSpaceDN/>
              <w:adjustRightInd/>
              <w:jc w:val="both"/>
              <w:rPr>
                <w:rFonts w:ascii="Verdana" w:hAnsi="Verdana"/>
                <w:b/>
                <w:i w:val="0"/>
                <w:iCs w:val="0"/>
                <w:lang w:val="bg-BG" w:eastAsia="fr-FR"/>
              </w:rPr>
            </w:pPr>
            <w:r w:rsidRPr="00F16759">
              <w:rPr>
                <w:rFonts w:ascii="Verdana" w:hAnsi="Verdana"/>
                <w:b/>
                <w:bCs/>
                <w:i w:val="0"/>
                <w:iCs w:val="0"/>
                <w:lang w:val="bg-BG" w:eastAsia="bg-BG"/>
              </w:rPr>
              <w:t>В коментар се изписва:</w:t>
            </w:r>
            <w:r w:rsidRPr="00F16759">
              <w:rPr>
                <w:rFonts w:ascii="Verdana" w:hAnsi="Verdana"/>
                <w:b/>
                <w:i w:val="0"/>
                <w:iCs w:val="0"/>
                <w:lang w:val="bg-BG" w:eastAsia="fr-FR"/>
              </w:rPr>
              <w:t xml:space="preserve"> </w:t>
            </w:r>
          </w:p>
          <w:p w:rsidR="00727068" w:rsidRPr="00F16759" w:rsidRDefault="00727068" w:rsidP="00727068">
            <w:pPr>
              <w:widowControl/>
              <w:autoSpaceDE/>
              <w:autoSpaceDN/>
              <w:adjustRightInd/>
              <w:jc w:val="both"/>
              <w:rPr>
                <w:rFonts w:ascii="Verdana" w:hAnsi="Verdana"/>
                <w:b/>
                <w:i w:val="0"/>
                <w:iCs w:val="0"/>
                <w:lang w:val="bg-BG" w:eastAsia="fr-FR"/>
              </w:rPr>
            </w:pPr>
          </w:p>
          <w:p w:rsidR="00D549AE" w:rsidRDefault="00727068" w:rsidP="00727068">
            <w:pPr>
              <w:widowControl/>
              <w:autoSpaceDE/>
              <w:autoSpaceDN/>
              <w:adjustRightInd/>
              <w:jc w:val="both"/>
              <w:rPr>
                <w:rFonts w:ascii="Verdana" w:hAnsi="Verdana"/>
                <w:b/>
                <w:iCs w:val="0"/>
                <w:lang w:val="bg-BG" w:eastAsia="bg-BG"/>
              </w:rPr>
            </w:pPr>
            <w:r w:rsidRPr="00F16759">
              <w:rPr>
                <w:rFonts w:ascii="Verdana" w:hAnsi="Verdana"/>
                <w:b/>
                <w:iCs w:val="0"/>
                <w:lang w:val="bg-BG" w:eastAsia="bg-BG"/>
              </w:rPr>
              <w:t>Процедурата е проведена законосъобразно, като не  установих отклонения.</w:t>
            </w:r>
          </w:p>
          <w:p w:rsidR="00727068" w:rsidRPr="00F16759" w:rsidRDefault="00727068" w:rsidP="00727068">
            <w:pPr>
              <w:widowControl/>
              <w:autoSpaceDE/>
              <w:autoSpaceDN/>
              <w:adjustRightInd/>
              <w:jc w:val="both"/>
              <w:rPr>
                <w:rFonts w:ascii="Verdana" w:hAnsi="Verdana"/>
                <w:b/>
                <w:iCs w:val="0"/>
                <w:lang w:val="bg-BG" w:eastAsia="bg-BG"/>
              </w:rPr>
            </w:pPr>
            <w:r w:rsidRPr="00F16759">
              <w:rPr>
                <w:rFonts w:ascii="Verdana" w:hAnsi="Verdana"/>
                <w:b/>
                <w:iCs w:val="0"/>
                <w:lang w:val="bg-BG" w:eastAsia="bg-BG"/>
              </w:rPr>
              <w:t xml:space="preserve"> </w:t>
            </w:r>
            <w:r w:rsidRPr="00F16759">
              <w:rPr>
                <w:rFonts w:ascii="Verdana" w:hAnsi="Verdana"/>
                <w:b/>
                <w:iCs w:val="0"/>
                <w:u w:val="single"/>
                <w:lang w:val="bg-BG" w:eastAsia="bg-BG"/>
              </w:rPr>
              <w:t>ИЛИ</w:t>
            </w:r>
          </w:p>
          <w:p w:rsidR="00D549AE" w:rsidRDefault="00727068" w:rsidP="00727068">
            <w:pPr>
              <w:widowControl/>
              <w:autoSpaceDE/>
              <w:autoSpaceDN/>
              <w:adjustRightInd/>
              <w:jc w:val="both"/>
              <w:rPr>
                <w:rFonts w:ascii="Verdana" w:hAnsi="Verdana"/>
                <w:b/>
                <w:iCs w:val="0"/>
                <w:lang w:val="bg-BG" w:eastAsia="bg-BG"/>
              </w:rPr>
            </w:pPr>
            <w:r w:rsidRPr="00F16759">
              <w:rPr>
                <w:rFonts w:ascii="Verdana" w:hAnsi="Verdana"/>
                <w:b/>
                <w:iCs w:val="0"/>
                <w:lang w:val="bg-BG" w:eastAsia="bg-BG"/>
              </w:rPr>
              <w:t xml:space="preserve">Установих ......... броя отклонения,  които нямат финансов ефект – Референция -  Въпроси № ............. по-горе.  </w:t>
            </w:r>
          </w:p>
          <w:p w:rsidR="00727068" w:rsidRPr="00F16759" w:rsidRDefault="00727068" w:rsidP="00727068">
            <w:pPr>
              <w:widowControl/>
              <w:autoSpaceDE/>
              <w:autoSpaceDN/>
              <w:adjustRightInd/>
              <w:jc w:val="both"/>
              <w:rPr>
                <w:rFonts w:ascii="Verdana" w:hAnsi="Verdana"/>
                <w:b/>
                <w:iCs w:val="0"/>
                <w:lang w:val="bg-BG" w:eastAsia="bg-BG"/>
              </w:rPr>
            </w:pPr>
            <w:r w:rsidRPr="00F16759">
              <w:rPr>
                <w:rFonts w:ascii="Verdana" w:hAnsi="Verdana"/>
                <w:b/>
                <w:iCs w:val="0"/>
                <w:u w:val="single"/>
                <w:lang w:val="bg-BG" w:eastAsia="bg-BG"/>
              </w:rPr>
              <w:t>И/ИЛИ</w:t>
            </w:r>
          </w:p>
          <w:p w:rsidR="00727068" w:rsidRPr="00F16759" w:rsidRDefault="00727068" w:rsidP="00727068">
            <w:pPr>
              <w:widowControl/>
              <w:autoSpaceDE/>
              <w:autoSpaceDN/>
              <w:adjustRightInd/>
              <w:jc w:val="both"/>
              <w:rPr>
                <w:rFonts w:ascii="Verdana" w:hAnsi="Verdana"/>
                <w:b/>
                <w:iCs w:val="0"/>
                <w:lang w:val="bg-BG" w:eastAsia="bg-BG"/>
              </w:rPr>
            </w:pPr>
            <w:r w:rsidRPr="00F16759">
              <w:rPr>
                <w:rFonts w:ascii="Verdana" w:hAnsi="Verdana"/>
                <w:b/>
                <w:iCs w:val="0"/>
                <w:lang w:val="bg-BG" w:eastAsia="bg-BG"/>
              </w:rPr>
              <w:t>Установих ......... броя отклонения,  които имат финансов ефект – Референция -  Въпроси № ............ по-горе</w:t>
            </w:r>
          </w:p>
          <w:p w:rsidR="00727068" w:rsidRPr="00727068" w:rsidRDefault="00727068" w:rsidP="00727068">
            <w:pPr>
              <w:adjustRightInd/>
              <w:spacing w:before="120"/>
              <w:jc w:val="both"/>
              <w:rPr>
                <w:rFonts w:ascii="Verdana" w:hAnsi="Verdana"/>
                <w:i w:val="0"/>
                <w:iCs w:val="0"/>
                <w:sz w:val="16"/>
                <w:szCs w:val="16"/>
                <w:lang w:val="bg-BG" w:eastAsia="bg-BG" w:bidi="bg-BG"/>
              </w:rPr>
            </w:pPr>
          </w:p>
        </w:tc>
      </w:tr>
    </w:tbl>
    <w:p w:rsidR="00D549AE" w:rsidRDefault="00D549AE">
      <w:pPr>
        <w:rPr>
          <w:lang w:val="bg-BG"/>
        </w:rPr>
      </w:pPr>
    </w:p>
    <w:p w:rsidR="007254D5" w:rsidRPr="007254D5" w:rsidRDefault="007254D5" w:rsidP="007254D5">
      <w:pPr>
        <w:adjustRightInd/>
        <w:spacing w:before="125"/>
        <w:ind w:left="477"/>
        <w:outlineLvl w:val="0"/>
        <w:rPr>
          <w:b/>
          <w:bCs/>
          <w:i w:val="0"/>
          <w:iCs w:val="0"/>
          <w:lang w:val="bg-BG" w:eastAsia="bg-BG" w:bidi="bg-BG"/>
        </w:rPr>
      </w:pPr>
      <w:r w:rsidRPr="007254D5">
        <w:rPr>
          <w:b/>
          <w:bCs/>
          <w:i w:val="0"/>
          <w:iCs w:val="0"/>
          <w:lang w:val="bg-BG" w:eastAsia="bg-BG" w:bidi="bg-BG"/>
        </w:rPr>
        <w:t>УКАЗАНИЯ:</w:t>
      </w:r>
    </w:p>
    <w:p w:rsidR="007254D5" w:rsidRPr="007254D5" w:rsidRDefault="007254D5" w:rsidP="007254D5">
      <w:pPr>
        <w:adjustRightInd/>
        <w:spacing w:before="125"/>
        <w:ind w:left="477"/>
        <w:outlineLvl w:val="0"/>
        <w:rPr>
          <w:b/>
          <w:bCs/>
          <w:i w:val="0"/>
          <w:iCs w:val="0"/>
          <w:lang w:val="bg-BG" w:eastAsia="bg-BG" w:bidi="bg-BG"/>
        </w:rPr>
      </w:pPr>
      <w:r w:rsidRPr="007254D5">
        <w:rPr>
          <w:b/>
          <w:bCs/>
          <w:i w:val="0"/>
          <w:iCs w:val="0"/>
          <w:lang w:val="bg-BG" w:eastAsia="bg-BG" w:bidi="bg-BG"/>
        </w:rPr>
        <w:t>I. ЗА ПРОВЕРЯВАЩИЯ ЕКСПЕРТ</w:t>
      </w:r>
    </w:p>
    <w:p w:rsidR="007254D5" w:rsidRPr="007254D5" w:rsidRDefault="007254D5" w:rsidP="007254D5">
      <w:pPr>
        <w:tabs>
          <w:tab w:val="left" w:pos="672"/>
        </w:tabs>
        <w:adjustRightInd/>
        <w:spacing w:before="120"/>
        <w:ind w:right="1569"/>
        <w:jc w:val="both"/>
        <w:rPr>
          <w:b/>
          <w:i w:val="0"/>
          <w:iCs w:val="0"/>
          <w:lang w:val="bg-BG" w:eastAsia="bg-BG" w:bidi="bg-BG"/>
        </w:rPr>
      </w:pPr>
      <w:r w:rsidRPr="007254D5">
        <w:rPr>
          <w:b/>
          <w:i w:val="0"/>
          <w:iCs w:val="0"/>
          <w:lang w:val="bg-BG" w:eastAsia="bg-BG" w:bidi="bg-BG"/>
        </w:rPr>
        <w:t>1. Експертът извършва проверка на проведената процедура, чието досие съдържа минимум следната документация:</w:t>
      </w:r>
    </w:p>
    <w:p w:rsidR="00E35173" w:rsidRDefault="00E35173" w:rsidP="007254D5">
      <w:pPr>
        <w:tabs>
          <w:tab w:val="num" w:pos="0"/>
        </w:tabs>
        <w:spacing w:after="120"/>
        <w:jc w:val="both"/>
        <w:rPr>
          <w:bCs/>
          <w:i w:val="0"/>
          <w:lang w:val="bg-BG"/>
        </w:rPr>
      </w:pPr>
    </w:p>
    <w:p w:rsidR="007254D5" w:rsidRPr="007254D5" w:rsidRDefault="007254D5" w:rsidP="007254D5">
      <w:pPr>
        <w:tabs>
          <w:tab w:val="num" w:pos="0"/>
        </w:tabs>
        <w:spacing w:after="120"/>
        <w:jc w:val="both"/>
        <w:rPr>
          <w:bCs/>
          <w:i w:val="0"/>
          <w:lang w:val="bg-BG"/>
        </w:rPr>
      </w:pPr>
      <w:r>
        <w:rPr>
          <w:bCs/>
          <w:i w:val="0"/>
          <w:lang w:val="bg-BG"/>
        </w:rPr>
        <w:t>1)</w:t>
      </w:r>
      <w:r w:rsidRPr="007254D5">
        <w:rPr>
          <w:bCs/>
          <w:i w:val="0"/>
          <w:lang w:val="bg-BG"/>
        </w:rPr>
        <w:t>поканата,</w:t>
      </w:r>
    </w:p>
    <w:p w:rsidR="007254D5" w:rsidRPr="007254D5" w:rsidRDefault="007254D5" w:rsidP="007254D5">
      <w:pPr>
        <w:tabs>
          <w:tab w:val="num" w:pos="0"/>
        </w:tabs>
        <w:spacing w:after="120"/>
        <w:jc w:val="both"/>
        <w:rPr>
          <w:bCs/>
          <w:i w:val="0"/>
          <w:lang w:val="bg-BG"/>
        </w:rPr>
      </w:pPr>
      <w:r>
        <w:rPr>
          <w:bCs/>
          <w:i w:val="0"/>
          <w:lang w:val="bg-BG"/>
        </w:rPr>
        <w:t>2)</w:t>
      </w:r>
      <w:r w:rsidRPr="007254D5">
        <w:rPr>
          <w:bCs/>
          <w:i w:val="0"/>
          <w:lang w:val="bg-BG"/>
        </w:rPr>
        <w:t>документация за участие, вкл. разясненията на възложителя,</w:t>
      </w:r>
    </w:p>
    <w:p w:rsidR="007254D5" w:rsidRPr="007254D5" w:rsidRDefault="007254D5" w:rsidP="007254D5">
      <w:pPr>
        <w:tabs>
          <w:tab w:val="num" w:pos="0"/>
        </w:tabs>
        <w:spacing w:after="120"/>
        <w:jc w:val="both"/>
        <w:rPr>
          <w:bCs/>
          <w:i w:val="0"/>
          <w:lang w:val="bg-BG"/>
        </w:rPr>
      </w:pPr>
      <w:r>
        <w:rPr>
          <w:bCs/>
          <w:i w:val="0"/>
          <w:lang w:val="bg-BG"/>
        </w:rPr>
        <w:t>3)</w:t>
      </w:r>
      <w:r w:rsidRPr="007254D5">
        <w:rPr>
          <w:bCs/>
          <w:i w:val="0"/>
          <w:lang w:val="bg-BG"/>
        </w:rPr>
        <w:t>копие/ извлечение от регистъра за получените оферти по чл. 98 (1) т. 2 ППЗОП,</w:t>
      </w:r>
    </w:p>
    <w:p w:rsidR="007254D5" w:rsidRPr="007254D5" w:rsidRDefault="007254D5" w:rsidP="007254D5">
      <w:pPr>
        <w:tabs>
          <w:tab w:val="num" w:pos="0"/>
        </w:tabs>
        <w:spacing w:after="120"/>
        <w:jc w:val="both"/>
        <w:rPr>
          <w:bCs/>
          <w:i w:val="0"/>
          <w:lang w:val="bg-BG"/>
        </w:rPr>
      </w:pPr>
      <w:r>
        <w:rPr>
          <w:bCs/>
          <w:i w:val="0"/>
          <w:lang w:val="bg-BG"/>
        </w:rPr>
        <w:t>4)</w:t>
      </w:r>
      <w:r w:rsidRPr="007254D5">
        <w:rPr>
          <w:bCs/>
          <w:i w:val="0"/>
          <w:lang w:val="bg-BG"/>
        </w:rPr>
        <w:t>протоколи за работата на комисията, вкл. оценителни листове и др. подобни (ако има такива),</w:t>
      </w:r>
    </w:p>
    <w:p w:rsidR="007254D5" w:rsidRPr="007254D5" w:rsidRDefault="007254D5" w:rsidP="007254D5">
      <w:pPr>
        <w:tabs>
          <w:tab w:val="num" w:pos="0"/>
        </w:tabs>
        <w:spacing w:after="120"/>
        <w:jc w:val="both"/>
        <w:rPr>
          <w:bCs/>
          <w:i w:val="0"/>
          <w:lang w:val="bg-BG"/>
        </w:rPr>
      </w:pPr>
      <w:r>
        <w:rPr>
          <w:bCs/>
          <w:i w:val="0"/>
          <w:lang w:val="bg-BG"/>
        </w:rPr>
        <w:t>5)</w:t>
      </w:r>
      <w:r w:rsidRPr="007254D5">
        <w:rPr>
          <w:bCs/>
          <w:i w:val="0"/>
          <w:lang w:val="bg-BG"/>
        </w:rPr>
        <w:t>решение за определяне на изпълнител (те не са задължителни при този ред на възлагане),</w:t>
      </w:r>
    </w:p>
    <w:p w:rsidR="007254D5" w:rsidRPr="007254D5" w:rsidRDefault="007254D5" w:rsidP="007254D5">
      <w:pPr>
        <w:tabs>
          <w:tab w:val="num" w:pos="0"/>
        </w:tabs>
        <w:spacing w:after="120"/>
        <w:jc w:val="both"/>
        <w:rPr>
          <w:bCs/>
          <w:i w:val="0"/>
          <w:lang w:val="bg-BG"/>
        </w:rPr>
      </w:pPr>
      <w:r>
        <w:rPr>
          <w:bCs/>
          <w:i w:val="0"/>
          <w:lang w:val="bg-BG"/>
        </w:rPr>
        <w:t>6)</w:t>
      </w:r>
      <w:r w:rsidRPr="007254D5">
        <w:rPr>
          <w:bCs/>
          <w:i w:val="0"/>
          <w:lang w:val="bg-BG"/>
        </w:rPr>
        <w:t>договор за обществена поръчка,</w:t>
      </w:r>
    </w:p>
    <w:p w:rsidR="007254D5" w:rsidRPr="007254D5" w:rsidRDefault="007254D5" w:rsidP="007254D5">
      <w:pPr>
        <w:tabs>
          <w:tab w:val="num" w:pos="0"/>
        </w:tabs>
        <w:spacing w:after="120"/>
        <w:jc w:val="both"/>
        <w:rPr>
          <w:bCs/>
          <w:i w:val="0"/>
          <w:lang w:val="bg-BG"/>
        </w:rPr>
      </w:pPr>
      <w:r>
        <w:rPr>
          <w:bCs/>
          <w:i w:val="0"/>
          <w:lang w:val="bg-BG"/>
        </w:rPr>
        <w:t>7)</w:t>
      </w:r>
      <w:r w:rsidRPr="007254D5">
        <w:rPr>
          <w:bCs/>
          <w:i w:val="0"/>
          <w:lang w:val="bg-BG"/>
        </w:rPr>
        <w:t>актове на КЗК и ВАС във връзка с възлагането,</w:t>
      </w:r>
    </w:p>
    <w:p w:rsidR="007254D5" w:rsidRPr="007254D5" w:rsidRDefault="007254D5" w:rsidP="007254D5">
      <w:pPr>
        <w:tabs>
          <w:tab w:val="num" w:pos="0"/>
        </w:tabs>
        <w:spacing w:after="120"/>
        <w:jc w:val="both"/>
        <w:rPr>
          <w:bCs/>
          <w:i w:val="0"/>
          <w:lang w:val="bg-BG"/>
        </w:rPr>
      </w:pPr>
      <w:r>
        <w:rPr>
          <w:bCs/>
          <w:i w:val="0"/>
          <w:lang w:val="bg-BG"/>
        </w:rPr>
        <w:t>8)</w:t>
      </w:r>
      <w:r w:rsidRPr="007254D5">
        <w:rPr>
          <w:bCs/>
          <w:i w:val="0"/>
          <w:lang w:val="bg-BG"/>
        </w:rPr>
        <w:t>доклади от проверки на други органи по възлагането,</w:t>
      </w:r>
    </w:p>
    <w:p w:rsidR="007254D5" w:rsidRPr="007254D5" w:rsidRDefault="007254D5" w:rsidP="007254D5">
      <w:pPr>
        <w:tabs>
          <w:tab w:val="num" w:pos="0"/>
        </w:tabs>
        <w:spacing w:after="120"/>
        <w:jc w:val="both"/>
        <w:rPr>
          <w:bCs/>
          <w:i w:val="0"/>
          <w:lang w:val="bg-BG"/>
        </w:rPr>
      </w:pPr>
      <w:r>
        <w:rPr>
          <w:bCs/>
          <w:i w:val="0"/>
          <w:lang w:val="bg-BG"/>
        </w:rPr>
        <w:lastRenderedPageBreak/>
        <w:t>9)</w:t>
      </w:r>
      <w:r w:rsidRPr="007254D5">
        <w:rPr>
          <w:bCs/>
          <w:i w:val="0"/>
          <w:lang w:val="bg-BG"/>
        </w:rPr>
        <w:t>график за възлагане на поръчките по чл. 26 (1) ППЗОП (допълнителна съотносима информация),</w:t>
      </w:r>
    </w:p>
    <w:p w:rsidR="007254D5" w:rsidRPr="005D2721" w:rsidRDefault="007254D5" w:rsidP="007254D5">
      <w:pPr>
        <w:tabs>
          <w:tab w:val="num" w:pos="0"/>
        </w:tabs>
        <w:spacing w:after="120"/>
        <w:jc w:val="both"/>
        <w:rPr>
          <w:bCs/>
          <w:i w:val="0"/>
          <w:lang w:val="bg-BG"/>
        </w:rPr>
      </w:pPr>
      <w:r>
        <w:rPr>
          <w:bCs/>
          <w:i w:val="0"/>
          <w:lang w:val="bg-BG"/>
        </w:rPr>
        <w:t>10)</w:t>
      </w:r>
      <w:r w:rsidRPr="007254D5">
        <w:rPr>
          <w:bCs/>
          <w:i w:val="0"/>
          <w:lang w:val="bg-BG"/>
        </w:rPr>
        <w:t>други документи, извън горните – при необходимост, когато се обосновават установени отклонения.</w:t>
      </w:r>
    </w:p>
    <w:p w:rsidR="00E35173" w:rsidRPr="00F16759" w:rsidRDefault="00E35173" w:rsidP="00F16759">
      <w:pPr>
        <w:pStyle w:val="aa"/>
        <w:widowControl/>
        <w:numPr>
          <w:ilvl w:val="0"/>
          <w:numId w:val="33"/>
        </w:numPr>
        <w:autoSpaceDE/>
        <w:autoSpaceDN/>
        <w:adjustRightInd/>
        <w:spacing w:line="360" w:lineRule="auto"/>
        <w:rPr>
          <w:b/>
          <w:i w:val="0"/>
          <w:iCs w:val="0"/>
          <w:lang w:val="bg-BG" w:eastAsia="bg-BG"/>
        </w:rPr>
      </w:pPr>
      <w:r w:rsidRPr="00F16759">
        <w:rPr>
          <w:b/>
          <w:i w:val="0"/>
          <w:iCs w:val="0"/>
          <w:lang w:val="bg-BG" w:eastAsia="bg-BG"/>
        </w:rPr>
        <w:t>Задължително се дава отговор в колона „Да/Не/НП”.</w:t>
      </w:r>
    </w:p>
    <w:p w:rsidR="00E35173" w:rsidRPr="00A25161" w:rsidRDefault="00E35173" w:rsidP="00F16759">
      <w:pPr>
        <w:numPr>
          <w:ilvl w:val="0"/>
          <w:numId w:val="33"/>
        </w:numPr>
        <w:adjustRightInd/>
        <w:spacing w:line="360" w:lineRule="auto"/>
        <w:rPr>
          <w:b/>
          <w:i w:val="0"/>
          <w:iCs w:val="0"/>
          <w:lang w:val="bg-BG" w:eastAsia="bg-BG"/>
        </w:rPr>
      </w:pPr>
      <w:r w:rsidRPr="00E35173">
        <w:rPr>
          <w:b/>
          <w:i w:val="0"/>
          <w:iCs w:val="0"/>
          <w:lang w:val="bg-BG" w:eastAsia="bg-BG"/>
        </w:rPr>
        <w:t xml:space="preserve">Задължително се попълват таблици </w:t>
      </w:r>
      <w:r w:rsidRPr="00981034">
        <w:rPr>
          <w:b/>
          <w:i w:val="0"/>
          <w:iCs w:val="0"/>
          <w:lang w:val="bg-BG" w:eastAsia="bg-BG"/>
        </w:rPr>
        <w:t>№1-</w:t>
      </w:r>
      <w:r w:rsidRPr="00A25161">
        <w:rPr>
          <w:b/>
          <w:i w:val="0"/>
          <w:iCs w:val="0"/>
          <w:lang w:val="bg-BG" w:eastAsia="bg-BG"/>
        </w:rPr>
        <w:t>4.</w:t>
      </w:r>
    </w:p>
    <w:p w:rsidR="00E35173" w:rsidRPr="00B12A40" w:rsidRDefault="00E35173" w:rsidP="00F16759">
      <w:pPr>
        <w:widowControl/>
        <w:numPr>
          <w:ilvl w:val="0"/>
          <w:numId w:val="33"/>
        </w:numPr>
        <w:autoSpaceDE/>
        <w:autoSpaceDN/>
        <w:adjustRightInd/>
        <w:spacing w:line="360" w:lineRule="auto"/>
        <w:rPr>
          <w:b/>
          <w:i w:val="0"/>
          <w:iCs w:val="0"/>
          <w:lang w:val="bg-BG" w:eastAsia="bg-BG"/>
        </w:rPr>
      </w:pPr>
      <w:r w:rsidRPr="00B12A40">
        <w:rPr>
          <w:b/>
          <w:i w:val="0"/>
          <w:iCs w:val="0"/>
          <w:lang w:val="bg-BG" w:eastAsia="bg-BG"/>
        </w:rPr>
        <w:t>Частта „заключение“ се попълва задължително.</w:t>
      </w:r>
    </w:p>
    <w:p w:rsidR="00E35173" w:rsidRPr="00E35173" w:rsidRDefault="00E35173" w:rsidP="00F16759">
      <w:pPr>
        <w:widowControl/>
        <w:numPr>
          <w:ilvl w:val="0"/>
          <w:numId w:val="33"/>
        </w:numPr>
        <w:autoSpaceDE/>
        <w:autoSpaceDN/>
        <w:adjustRightInd/>
        <w:rPr>
          <w:b/>
          <w:i w:val="0"/>
          <w:iCs w:val="0"/>
          <w:lang w:val="bg-BG" w:eastAsia="bg-BG"/>
        </w:rPr>
      </w:pPr>
      <w:r w:rsidRPr="00E35173">
        <w:rPr>
          <w:i w:val="0"/>
          <w:iCs w:val="0"/>
          <w:lang w:val="bg-BG" w:eastAsia="bg-BG"/>
        </w:rPr>
        <w:t>Колона</w:t>
      </w:r>
      <w:r w:rsidRPr="00E35173">
        <w:rPr>
          <w:iCs w:val="0"/>
          <w:lang w:val="bg-BG" w:eastAsia="bg-BG"/>
        </w:rPr>
        <w:t xml:space="preserve"> </w:t>
      </w:r>
      <w:r w:rsidRPr="00E35173">
        <w:rPr>
          <w:i w:val="0"/>
          <w:iCs w:val="0"/>
          <w:lang w:val="bg-BG" w:eastAsia="bg-BG"/>
        </w:rPr>
        <w:t>„Коментар/Референция”</w:t>
      </w:r>
      <w:r w:rsidRPr="00E35173">
        <w:rPr>
          <w:iCs w:val="0"/>
          <w:lang w:val="bg-BG" w:eastAsia="bg-BG"/>
        </w:rPr>
        <w:t xml:space="preserve"> </w:t>
      </w:r>
      <w:r w:rsidRPr="00E35173">
        <w:rPr>
          <w:i w:val="0"/>
          <w:iCs w:val="0"/>
          <w:lang w:val="bg-BG" w:eastAsia="bg-BG"/>
        </w:rPr>
        <w:t xml:space="preserve">задължително се попълва само в случай, че отговорът на въпроса в предходната колона показва </w:t>
      </w:r>
      <w:r w:rsidRPr="00E35173">
        <w:rPr>
          <w:b/>
          <w:i w:val="0"/>
          <w:iCs w:val="0"/>
          <w:lang w:val="bg-BG" w:eastAsia="bg-BG"/>
        </w:rPr>
        <w:t xml:space="preserve">УСТАНОВЕНО НАРУШЕНИЕ /“нарушение“ е отклонение от приложимата норма/ </w:t>
      </w:r>
      <w:r w:rsidRPr="00E35173">
        <w:rPr>
          <w:i w:val="0"/>
          <w:iCs w:val="0"/>
          <w:lang w:val="bg-BG" w:eastAsia="bg-BG"/>
        </w:rPr>
        <w:t xml:space="preserve">като: </w:t>
      </w:r>
    </w:p>
    <w:p w:rsidR="00E35173" w:rsidRPr="00E35173" w:rsidRDefault="00E35173" w:rsidP="00E35173">
      <w:pPr>
        <w:widowControl/>
        <w:autoSpaceDE/>
        <w:autoSpaceDN/>
        <w:adjustRightInd/>
        <w:jc w:val="both"/>
        <w:rPr>
          <w:b/>
          <w:bCs/>
          <w:i w:val="0"/>
          <w:iCs w:val="0"/>
          <w:lang w:val="bg-BG" w:eastAsia="bg-BG"/>
        </w:rPr>
      </w:pPr>
      <w:r w:rsidRPr="00E35173">
        <w:rPr>
          <w:i w:val="0"/>
          <w:iCs w:val="0"/>
          <w:lang w:val="bg-BG" w:eastAsia="bg-BG"/>
        </w:rPr>
        <w:t>а) Цитира се</w:t>
      </w:r>
      <w:r w:rsidRPr="00E35173">
        <w:rPr>
          <w:b/>
          <w:bCs/>
          <w:i w:val="0"/>
          <w:iCs w:val="0"/>
          <w:lang w:val="bg-BG" w:eastAsia="bg-BG"/>
        </w:rPr>
        <w:t xml:space="preserve"> приложимата правна норма </w:t>
      </w:r>
      <w:r w:rsidRPr="00E35173">
        <w:rPr>
          <w:bCs/>
          <w:i w:val="0"/>
          <w:iCs w:val="0"/>
          <w:lang w:val="bg-BG" w:eastAsia="bg-BG"/>
        </w:rPr>
        <w:t>(</w:t>
      </w:r>
      <w:r w:rsidRPr="00E35173">
        <w:rPr>
          <w:i w:val="0"/>
          <w:iCs w:val="0"/>
          <w:lang w:val="bg-BG" w:eastAsia="bg-BG"/>
        </w:rPr>
        <w:t>съкратено винаги, когато е възможно) - тя</w:t>
      </w:r>
      <w:r w:rsidRPr="00E35173">
        <w:rPr>
          <w:bCs/>
          <w:i w:val="0"/>
          <w:iCs w:val="0"/>
          <w:lang w:val="bg-BG" w:eastAsia="bg-BG"/>
        </w:rPr>
        <w:t xml:space="preserve"> представлява критерия/изискването, спрямо което оценяваме фактите.</w:t>
      </w:r>
    </w:p>
    <w:p w:rsidR="00E35173" w:rsidRPr="00E35173" w:rsidRDefault="00E35173" w:rsidP="00E35173">
      <w:pPr>
        <w:widowControl/>
        <w:autoSpaceDE/>
        <w:autoSpaceDN/>
        <w:adjustRightInd/>
        <w:jc w:val="both"/>
        <w:rPr>
          <w:b/>
          <w:i w:val="0"/>
          <w:iCs w:val="0"/>
          <w:lang w:val="bg-BG" w:eastAsia="bg-BG"/>
        </w:rPr>
      </w:pPr>
      <w:r w:rsidRPr="00E35173">
        <w:rPr>
          <w:i w:val="0"/>
          <w:iCs w:val="0"/>
          <w:lang w:val="bg-BG" w:eastAsia="bg-BG"/>
        </w:rPr>
        <w:t xml:space="preserve">б) </w:t>
      </w:r>
      <w:r w:rsidRPr="00E35173">
        <w:rPr>
          <w:b/>
          <w:i w:val="0"/>
          <w:iCs w:val="0"/>
          <w:lang w:val="bg-BG" w:eastAsia="bg-BG"/>
        </w:rPr>
        <w:t>Установените относими факти</w:t>
      </w:r>
      <w:r w:rsidRPr="00E35173">
        <w:rPr>
          <w:i w:val="0"/>
          <w:iCs w:val="0"/>
          <w:lang w:val="bg-BG" w:eastAsia="bg-BG"/>
        </w:rPr>
        <w:t xml:space="preserve"> - те</w:t>
      </w:r>
      <w:r w:rsidRPr="00E35173">
        <w:rPr>
          <w:b/>
          <w:i w:val="0"/>
          <w:iCs w:val="0"/>
          <w:lang w:val="bg-BG" w:eastAsia="bg-BG"/>
        </w:rPr>
        <w:t xml:space="preserve"> </w:t>
      </w:r>
      <w:r w:rsidRPr="00E35173">
        <w:rPr>
          <w:i w:val="0"/>
          <w:iCs w:val="0"/>
          <w:lang w:val="bg-BG" w:eastAsia="bg-BG"/>
        </w:rPr>
        <w:t>не съответстват на а) и затова представляват</w:t>
      </w:r>
      <w:r w:rsidRPr="00E35173">
        <w:rPr>
          <w:b/>
          <w:i w:val="0"/>
          <w:iCs w:val="0"/>
          <w:lang w:val="bg-BG" w:eastAsia="bg-BG"/>
        </w:rPr>
        <w:t xml:space="preserve"> отклонение.</w:t>
      </w:r>
    </w:p>
    <w:p w:rsidR="00E35173" w:rsidRPr="00E35173" w:rsidRDefault="00E35173" w:rsidP="00E35173">
      <w:pPr>
        <w:widowControl/>
        <w:autoSpaceDE/>
        <w:autoSpaceDN/>
        <w:adjustRightInd/>
        <w:jc w:val="both"/>
        <w:rPr>
          <w:i w:val="0"/>
          <w:iCs w:val="0"/>
          <w:lang w:val="bg-BG" w:eastAsia="bg-BG"/>
        </w:rPr>
      </w:pPr>
      <w:r w:rsidRPr="00E35173">
        <w:rPr>
          <w:b/>
          <w:i w:val="0"/>
          <w:iCs w:val="0"/>
          <w:lang w:val="bg-BG" w:eastAsia="bg-BG"/>
        </w:rPr>
        <w:t xml:space="preserve">- </w:t>
      </w:r>
      <w:r w:rsidRPr="00E35173">
        <w:rPr>
          <w:i w:val="0"/>
          <w:iCs w:val="0"/>
          <w:lang w:val="bg-BG" w:eastAsia="bg-BG"/>
        </w:rPr>
        <w:t>експертът</w:t>
      </w:r>
      <w:r w:rsidRPr="00E35173">
        <w:rPr>
          <w:b/>
          <w:i w:val="0"/>
          <w:iCs w:val="0"/>
          <w:lang w:val="bg-BG" w:eastAsia="bg-BG"/>
        </w:rPr>
        <w:t xml:space="preserve"> </w:t>
      </w:r>
      <w:r w:rsidRPr="00E35173">
        <w:rPr>
          <w:i w:val="0"/>
          <w:iCs w:val="0"/>
          <w:lang w:val="bg-BG" w:eastAsia="bg-BG"/>
        </w:rPr>
        <w:t>ги</w:t>
      </w:r>
      <w:r w:rsidRPr="00E35173">
        <w:rPr>
          <w:b/>
          <w:i w:val="0"/>
          <w:iCs w:val="0"/>
          <w:lang w:val="bg-BG" w:eastAsia="bg-BG"/>
        </w:rPr>
        <w:t xml:space="preserve"> </w:t>
      </w:r>
      <w:r w:rsidRPr="00E35173">
        <w:rPr>
          <w:i w:val="0"/>
          <w:iCs w:val="0"/>
          <w:lang w:val="bg-BG" w:eastAsia="bg-BG"/>
        </w:rPr>
        <w:t>излага пълно, кратко, точно и ясно,</w:t>
      </w:r>
      <w:r w:rsidRPr="00E35173">
        <w:rPr>
          <w:b/>
          <w:i w:val="0"/>
          <w:iCs w:val="0"/>
          <w:lang w:val="bg-BG" w:eastAsia="bg-BG"/>
        </w:rPr>
        <w:t xml:space="preserve"> </w:t>
      </w:r>
      <w:r w:rsidRPr="00E35173">
        <w:rPr>
          <w:i w:val="0"/>
          <w:iCs w:val="0"/>
          <w:lang w:val="bg-BG" w:eastAsia="bg-BG"/>
        </w:rPr>
        <w:t xml:space="preserve">като взима предвид конкретните указания към съответния въпрос за проверка.  </w:t>
      </w:r>
    </w:p>
    <w:p w:rsidR="00E35173" w:rsidRPr="00E35173" w:rsidRDefault="00E35173" w:rsidP="00E35173">
      <w:pPr>
        <w:widowControl/>
        <w:autoSpaceDE/>
        <w:autoSpaceDN/>
        <w:adjustRightInd/>
        <w:jc w:val="both"/>
        <w:rPr>
          <w:i w:val="0"/>
          <w:iCs w:val="0"/>
          <w:lang w:val="bg-BG" w:eastAsia="bg-BG"/>
        </w:rPr>
      </w:pPr>
      <w:r w:rsidRPr="00E35173">
        <w:rPr>
          <w:i w:val="0"/>
          <w:iCs w:val="0"/>
          <w:lang w:val="bg-BG" w:eastAsia="bg-BG"/>
        </w:rPr>
        <w:t xml:space="preserve">- експертът прави референция към съответния документ, където са установените факти; референцията следва да е достатъчно детайлна и конкретна, за да позволява бърз преглед на установените факти. </w:t>
      </w:r>
    </w:p>
    <w:p w:rsidR="00E35173" w:rsidRPr="00E35173" w:rsidRDefault="00E35173" w:rsidP="00E35173">
      <w:pPr>
        <w:widowControl/>
        <w:autoSpaceDE/>
        <w:autoSpaceDN/>
        <w:adjustRightInd/>
        <w:jc w:val="both"/>
        <w:rPr>
          <w:i w:val="0"/>
          <w:iCs w:val="0"/>
          <w:lang w:val="bg-BG" w:eastAsia="bg-BG"/>
        </w:rPr>
      </w:pPr>
      <w:r w:rsidRPr="00E35173">
        <w:rPr>
          <w:i w:val="0"/>
          <w:iCs w:val="0"/>
          <w:lang w:val="bg-BG" w:eastAsia="bg-BG"/>
        </w:rPr>
        <w:t xml:space="preserve">ВНИМАНИЕ! </w:t>
      </w:r>
      <w:r w:rsidRPr="00E35173">
        <w:rPr>
          <w:bCs/>
          <w:i w:val="0"/>
          <w:iCs w:val="0"/>
          <w:lang w:val="bg-BG" w:eastAsia="bg-BG"/>
        </w:rPr>
        <w:t xml:space="preserve">Отклонение има </w:t>
      </w:r>
      <w:r w:rsidRPr="00E35173">
        <w:rPr>
          <w:b/>
          <w:bCs/>
          <w:i w:val="0"/>
          <w:iCs w:val="0"/>
          <w:lang w:val="bg-BG" w:eastAsia="bg-BG"/>
        </w:rPr>
        <w:t>само</w:t>
      </w:r>
      <w:r w:rsidRPr="00E35173">
        <w:rPr>
          <w:bCs/>
          <w:i w:val="0"/>
          <w:iCs w:val="0"/>
          <w:lang w:val="bg-BG" w:eastAsia="bg-BG"/>
        </w:rPr>
        <w:t xml:space="preserve"> при несъответствие между установените факти и приложимата норма/критерий за допустимост/за оценка; </w:t>
      </w:r>
      <w:r w:rsidRPr="00E35173">
        <w:rPr>
          <w:i w:val="0"/>
          <w:iCs w:val="0"/>
          <w:lang w:val="bg-BG" w:eastAsia="bg-BG"/>
        </w:rPr>
        <w:t xml:space="preserve">за отклонението се събират достатъчни, относими и надеждни доказателства, към които се реферира.   </w:t>
      </w:r>
    </w:p>
    <w:p w:rsidR="00E35173" w:rsidRPr="00E35173" w:rsidRDefault="00E35173" w:rsidP="00E35173">
      <w:pPr>
        <w:widowControl/>
        <w:autoSpaceDE/>
        <w:autoSpaceDN/>
        <w:adjustRightInd/>
        <w:jc w:val="both"/>
        <w:rPr>
          <w:bCs/>
          <w:i w:val="0"/>
          <w:iCs w:val="0"/>
          <w:lang w:val="bg-BG" w:eastAsia="bg-BG"/>
        </w:rPr>
      </w:pPr>
      <w:r w:rsidRPr="00E35173">
        <w:rPr>
          <w:bCs/>
          <w:i w:val="0"/>
          <w:iCs w:val="0"/>
          <w:lang w:val="bg-BG" w:eastAsia="bg-BG"/>
        </w:rPr>
        <w:t>в) В случай, че при следващ въпрос за проверка експертът установи, че вече са описани като отклонение факти по предходен въпрос</w:t>
      </w:r>
      <w:r w:rsidRPr="00E35173">
        <w:rPr>
          <w:b/>
          <w:bCs/>
          <w:i w:val="0"/>
          <w:iCs w:val="0"/>
          <w:lang w:val="bg-BG" w:eastAsia="bg-BG"/>
        </w:rPr>
        <w:t xml:space="preserve"> представляват отклонение и по този въпрос за проверка</w:t>
      </w:r>
      <w:r w:rsidRPr="00E35173">
        <w:rPr>
          <w:bCs/>
          <w:i w:val="0"/>
          <w:iCs w:val="0"/>
          <w:lang w:val="bg-BG" w:eastAsia="bg-BG"/>
        </w:rPr>
        <w:t>, експертът спазва т. 5 а), като цитира съкратено приложимата норма, но не описва т. 5 б) – т.е. установените факти не се излагат повторно, а експертът препраща към съответния номер на въпрос по-горе в КЛ, където вече са посочени.</w:t>
      </w:r>
    </w:p>
    <w:p w:rsidR="007F3765" w:rsidRPr="007F3765" w:rsidRDefault="007F3765" w:rsidP="007F3765">
      <w:pPr>
        <w:widowControl/>
        <w:autoSpaceDE/>
        <w:autoSpaceDN/>
        <w:adjustRightInd/>
        <w:jc w:val="both"/>
        <w:rPr>
          <w:bCs/>
          <w:i w:val="0"/>
          <w:iCs w:val="0"/>
          <w:lang w:val="bg-BG" w:eastAsia="bg-BG"/>
        </w:rPr>
      </w:pPr>
      <w:r w:rsidRPr="007F3765">
        <w:rPr>
          <w:bCs/>
          <w:i w:val="0"/>
          <w:iCs w:val="0"/>
          <w:lang w:val="bg-BG" w:eastAsia="bg-BG"/>
        </w:rPr>
        <w:t xml:space="preserve">г) </w:t>
      </w:r>
      <w:r w:rsidRPr="00F16759">
        <w:rPr>
          <w:b/>
          <w:bCs/>
          <w:i w:val="0"/>
          <w:iCs w:val="0"/>
          <w:lang w:val="bg-BG" w:eastAsia="bg-BG"/>
        </w:rPr>
        <w:t>Ефект на отклонението</w:t>
      </w:r>
      <w:r w:rsidRPr="007F3765">
        <w:rPr>
          <w:bCs/>
          <w:i w:val="0"/>
          <w:iCs w:val="0"/>
          <w:lang w:val="bg-BG" w:eastAsia="bg-BG"/>
        </w:rPr>
        <w:t xml:space="preserve"> – като взема предвид всички относими факти и обстоятелства по проверяваната процедура и Насоки за определяне на финансови корекции, които се правят върху разходите, финансирани от Европейския съюз, при несъответствие с правилата за възлагане на обществени поръчки, приети с решение на Европейската комисия от 14.05.2019 г., съответно Приложение № 1 към чл. 2, ал. 1 от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 за управление на средствата от европейските фондове при споделено управление  (ЗУСЕФСУ), експертът обосновава дали установеното отклонение представлява нередност, или не. В случай на преценка за наличие на нередност, </w:t>
      </w:r>
      <w:r w:rsidR="00E262CA">
        <w:rPr>
          <w:bCs/>
          <w:i w:val="0"/>
          <w:iCs w:val="0"/>
          <w:lang w:val="bg-BG" w:eastAsia="bg-BG"/>
        </w:rPr>
        <w:t>експерт</w:t>
      </w:r>
      <w:r w:rsidRPr="007F3765">
        <w:rPr>
          <w:bCs/>
          <w:i w:val="0"/>
          <w:iCs w:val="0"/>
          <w:lang w:val="bg-BG" w:eastAsia="bg-BG"/>
        </w:rPr>
        <w:t>ът определя съответен размер на финансова корекция по Насоките/Приложение № 1 към чл. 2, ал. 1 от Наредбата.</w:t>
      </w:r>
    </w:p>
    <w:p w:rsidR="00E35173" w:rsidRPr="00E35173" w:rsidRDefault="007F3765" w:rsidP="007F3765">
      <w:pPr>
        <w:widowControl/>
        <w:autoSpaceDE/>
        <w:autoSpaceDN/>
        <w:adjustRightInd/>
        <w:jc w:val="both"/>
        <w:rPr>
          <w:bCs/>
          <w:i w:val="0"/>
          <w:iCs w:val="0"/>
          <w:lang w:val="bg-BG" w:eastAsia="bg-BG"/>
        </w:rPr>
      </w:pPr>
      <w:r w:rsidRPr="007F3765">
        <w:rPr>
          <w:bCs/>
          <w:i w:val="0"/>
          <w:iCs w:val="0"/>
          <w:lang w:val="bg-BG" w:eastAsia="bg-BG"/>
        </w:rPr>
        <w:t>Нарушенията с формален характер без действително или потенциално финансово влияние не представляват нередност и за тях не се определя финансова корекция</w:t>
      </w:r>
      <w:r w:rsidR="00E35173" w:rsidRPr="00E35173">
        <w:rPr>
          <w:bCs/>
          <w:i w:val="0"/>
          <w:iCs w:val="0"/>
          <w:lang w:val="bg-BG" w:eastAsia="bg-BG"/>
        </w:rPr>
        <w:t>.</w:t>
      </w:r>
    </w:p>
    <w:p w:rsidR="00E35173" w:rsidRPr="00E35173" w:rsidRDefault="00E35173" w:rsidP="00E35173">
      <w:pPr>
        <w:widowControl/>
        <w:autoSpaceDE/>
        <w:autoSpaceDN/>
        <w:adjustRightInd/>
        <w:jc w:val="both"/>
        <w:rPr>
          <w:bCs/>
          <w:i w:val="0"/>
          <w:iCs w:val="0"/>
          <w:lang w:val="bg-BG" w:eastAsia="bg-BG"/>
        </w:rPr>
      </w:pPr>
    </w:p>
    <w:p w:rsidR="00E35173" w:rsidRPr="00E35173" w:rsidRDefault="00E35173" w:rsidP="00F16759">
      <w:pPr>
        <w:widowControl/>
        <w:numPr>
          <w:ilvl w:val="0"/>
          <w:numId w:val="33"/>
        </w:numPr>
        <w:autoSpaceDE/>
        <w:autoSpaceDN/>
        <w:adjustRightInd/>
        <w:jc w:val="both"/>
        <w:rPr>
          <w:bCs/>
          <w:i w:val="0"/>
          <w:iCs w:val="0"/>
          <w:lang w:val="bg-BG" w:eastAsia="bg-BG"/>
        </w:rPr>
      </w:pPr>
      <w:r w:rsidRPr="00E35173">
        <w:rPr>
          <w:i w:val="0"/>
          <w:iCs w:val="0"/>
          <w:lang w:val="bg-BG" w:eastAsia="bg-BG" w:bidi="bg-BG"/>
        </w:rPr>
        <w:t>Експертът  е длъжен да формулира констатация за всяко установено отклонение от законодателството по обществени поръчки</w:t>
      </w:r>
      <w:r w:rsidRPr="00E35173">
        <w:rPr>
          <w:i w:val="0"/>
          <w:iCs w:val="0"/>
          <w:spacing w:val="-4"/>
          <w:lang w:val="bg-BG" w:eastAsia="bg-BG" w:bidi="bg-BG"/>
        </w:rPr>
        <w:t xml:space="preserve"> </w:t>
      </w:r>
      <w:r w:rsidRPr="00E35173">
        <w:rPr>
          <w:i w:val="0"/>
          <w:iCs w:val="0"/>
          <w:lang w:val="bg-BG" w:eastAsia="bg-BG" w:bidi="bg-BG"/>
        </w:rPr>
        <w:t>независимо</w:t>
      </w:r>
      <w:r w:rsidRPr="00E35173">
        <w:rPr>
          <w:i w:val="0"/>
          <w:iCs w:val="0"/>
          <w:spacing w:val="-3"/>
          <w:lang w:val="bg-BG" w:eastAsia="bg-BG" w:bidi="bg-BG"/>
        </w:rPr>
        <w:t xml:space="preserve"> </w:t>
      </w:r>
      <w:r w:rsidRPr="00E35173">
        <w:rPr>
          <w:i w:val="0"/>
          <w:iCs w:val="0"/>
          <w:lang w:val="bg-BG" w:eastAsia="bg-BG" w:bidi="bg-BG"/>
        </w:rPr>
        <w:t>от</w:t>
      </w:r>
      <w:r w:rsidRPr="00E35173">
        <w:rPr>
          <w:i w:val="0"/>
          <w:iCs w:val="0"/>
          <w:spacing w:val="-2"/>
          <w:lang w:val="bg-BG" w:eastAsia="bg-BG" w:bidi="bg-BG"/>
        </w:rPr>
        <w:t xml:space="preserve"> </w:t>
      </w:r>
      <w:r w:rsidRPr="00E35173">
        <w:rPr>
          <w:i w:val="0"/>
          <w:iCs w:val="0"/>
          <w:lang w:val="bg-BG" w:eastAsia="bg-BG" w:bidi="bg-BG"/>
        </w:rPr>
        <w:t>решението</w:t>
      </w:r>
      <w:r w:rsidRPr="00E35173">
        <w:rPr>
          <w:i w:val="0"/>
          <w:iCs w:val="0"/>
          <w:spacing w:val="-5"/>
          <w:lang w:val="bg-BG" w:eastAsia="bg-BG" w:bidi="bg-BG"/>
        </w:rPr>
        <w:t xml:space="preserve"> </w:t>
      </w:r>
      <w:r w:rsidRPr="00E35173">
        <w:rPr>
          <w:i w:val="0"/>
          <w:iCs w:val="0"/>
          <w:lang w:val="bg-BG" w:eastAsia="bg-BG" w:bidi="bg-BG"/>
        </w:rPr>
        <w:t>и/или</w:t>
      </w:r>
      <w:r w:rsidRPr="00E35173">
        <w:rPr>
          <w:i w:val="0"/>
          <w:iCs w:val="0"/>
          <w:spacing w:val="-4"/>
          <w:lang w:val="bg-BG" w:eastAsia="bg-BG" w:bidi="bg-BG"/>
        </w:rPr>
        <w:t xml:space="preserve"> </w:t>
      </w:r>
      <w:r w:rsidRPr="00E35173">
        <w:rPr>
          <w:i w:val="0"/>
          <w:iCs w:val="0"/>
          <w:lang w:val="bg-BG" w:eastAsia="bg-BG" w:bidi="bg-BG"/>
        </w:rPr>
        <w:t>становището</w:t>
      </w:r>
      <w:r w:rsidRPr="00E35173">
        <w:rPr>
          <w:i w:val="0"/>
          <w:iCs w:val="0"/>
          <w:spacing w:val="1"/>
          <w:lang w:val="bg-BG" w:eastAsia="bg-BG" w:bidi="bg-BG"/>
        </w:rPr>
        <w:t xml:space="preserve"> </w:t>
      </w:r>
      <w:r w:rsidRPr="00E35173">
        <w:rPr>
          <w:i w:val="0"/>
          <w:iCs w:val="0"/>
          <w:lang w:val="bg-BG" w:eastAsia="bg-BG" w:bidi="bg-BG"/>
        </w:rPr>
        <w:t>на</w:t>
      </w:r>
      <w:r w:rsidRPr="00E35173">
        <w:rPr>
          <w:i w:val="0"/>
          <w:iCs w:val="0"/>
          <w:spacing w:val="-5"/>
          <w:lang w:val="bg-BG" w:eastAsia="bg-BG" w:bidi="bg-BG"/>
        </w:rPr>
        <w:t xml:space="preserve"> </w:t>
      </w:r>
      <w:r w:rsidRPr="00E35173">
        <w:rPr>
          <w:i w:val="0"/>
          <w:iCs w:val="0"/>
          <w:lang w:val="bg-BG" w:eastAsia="bg-BG" w:bidi="bg-BG"/>
        </w:rPr>
        <w:t>други</w:t>
      </w:r>
      <w:r w:rsidRPr="00E35173">
        <w:rPr>
          <w:i w:val="0"/>
          <w:iCs w:val="0"/>
          <w:spacing w:val="-6"/>
          <w:lang w:val="bg-BG" w:eastAsia="bg-BG" w:bidi="bg-BG"/>
        </w:rPr>
        <w:t xml:space="preserve"> </w:t>
      </w:r>
      <w:r w:rsidRPr="00E35173">
        <w:rPr>
          <w:i w:val="0"/>
          <w:iCs w:val="0"/>
          <w:lang w:val="bg-BG" w:eastAsia="bg-BG" w:bidi="bg-BG"/>
        </w:rPr>
        <w:t>органи,</w:t>
      </w:r>
      <w:r w:rsidRPr="00E35173">
        <w:rPr>
          <w:i w:val="0"/>
          <w:iCs w:val="0"/>
          <w:spacing w:val="-4"/>
          <w:lang w:val="bg-BG" w:eastAsia="bg-BG" w:bidi="bg-BG"/>
        </w:rPr>
        <w:t xml:space="preserve"> </w:t>
      </w:r>
      <w:r w:rsidRPr="00E35173">
        <w:rPr>
          <w:i w:val="0"/>
          <w:iCs w:val="0"/>
          <w:lang w:val="bg-BG" w:eastAsia="bg-BG" w:bidi="bg-BG"/>
        </w:rPr>
        <w:t>които</w:t>
      </w:r>
      <w:r w:rsidRPr="00E35173">
        <w:rPr>
          <w:i w:val="0"/>
          <w:iCs w:val="0"/>
          <w:spacing w:val="-5"/>
          <w:lang w:val="bg-BG" w:eastAsia="bg-BG" w:bidi="bg-BG"/>
        </w:rPr>
        <w:t xml:space="preserve"> </w:t>
      </w:r>
      <w:r w:rsidRPr="00E35173">
        <w:rPr>
          <w:i w:val="0"/>
          <w:iCs w:val="0"/>
          <w:lang w:val="bg-BG" w:eastAsia="bg-BG" w:bidi="bg-BG"/>
        </w:rPr>
        <w:t>са</w:t>
      </w:r>
      <w:r w:rsidRPr="00E35173">
        <w:rPr>
          <w:i w:val="0"/>
          <w:iCs w:val="0"/>
          <w:spacing w:val="-3"/>
          <w:lang w:val="bg-BG" w:eastAsia="bg-BG" w:bidi="bg-BG"/>
        </w:rPr>
        <w:t xml:space="preserve"> </w:t>
      </w:r>
      <w:r w:rsidRPr="00E35173">
        <w:rPr>
          <w:i w:val="0"/>
          <w:iCs w:val="0"/>
          <w:lang w:val="bg-BG" w:eastAsia="bg-BG" w:bidi="bg-BG"/>
        </w:rPr>
        <w:t>се</w:t>
      </w:r>
      <w:r w:rsidRPr="00E35173">
        <w:rPr>
          <w:i w:val="0"/>
          <w:iCs w:val="0"/>
          <w:spacing w:val="-4"/>
          <w:lang w:val="bg-BG" w:eastAsia="bg-BG" w:bidi="bg-BG"/>
        </w:rPr>
        <w:t xml:space="preserve"> </w:t>
      </w:r>
      <w:r w:rsidRPr="00E35173">
        <w:rPr>
          <w:i w:val="0"/>
          <w:iCs w:val="0"/>
          <w:lang w:val="bg-BG" w:eastAsia="bg-BG" w:bidi="bg-BG"/>
        </w:rPr>
        <w:t>произнесли</w:t>
      </w:r>
      <w:r w:rsidRPr="00E35173">
        <w:rPr>
          <w:i w:val="0"/>
          <w:iCs w:val="0"/>
          <w:spacing w:val="-5"/>
          <w:lang w:val="bg-BG" w:eastAsia="bg-BG" w:bidi="bg-BG"/>
        </w:rPr>
        <w:t xml:space="preserve"> </w:t>
      </w:r>
      <w:r w:rsidRPr="00E35173">
        <w:rPr>
          <w:i w:val="0"/>
          <w:iCs w:val="0"/>
          <w:lang w:val="bg-BG" w:eastAsia="bg-BG" w:bidi="bg-BG"/>
        </w:rPr>
        <w:t>по</w:t>
      </w:r>
      <w:r w:rsidRPr="00E35173">
        <w:rPr>
          <w:i w:val="0"/>
          <w:iCs w:val="0"/>
          <w:spacing w:val="-5"/>
          <w:lang w:val="bg-BG" w:eastAsia="bg-BG" w:bidi="bg-BG"/>
        </w:rPr>
        <w:t xml:space="preserve"> </w:t>
      </w:r>
      <w:r w:rsidRPr="00E35173">
        <w:rPr>
          <w:i w:val="0"/>
          <w:iCs w:val="0"/>
          <w:lang w:val="bg-BG" w:eastAsia="bg-BG" w:bidi="bg-BG"/>
        </w:rPr>
        <w:t>тази</w:t>
      </w:r>
      <w:r w:rsidRPr="00E35173">
        <w:rPr>
          <w:i w:val="0"/>
          <w:iCs w:val="0"/>
          <w:spacing w:val="-6"/>
          <w:lang w:val="bg-BG" w:eastAsia="bg-BG" w:bidi="bg-BG"/>
        </w:rPr>
        <w:t xml:space="preserve"> </w:t>
      </w:r>
      <w:r w:rsidRPr="00E35173">
        <w:rPr>
          <w:i w:val="0"/>
          <w:iCs w:val="0"/>
          <w:lang w:val="bg-BG" w:eastAsia="bg-BG" w:bidi="bg-BG"/>
        </w:rPr>
        <w:t>обществена</w:t>
      </w:r>
      <w:r w:rsidRPr="00E35173">
        <w:rPr>
          <w:i w:val="0"/>
          <w:iCs w:val="0"/>
          <w:spacing w:val="-5"/>
          <w:lang w:val="bg-BG" w:eastAsia="bg-BG" w:bidi="bg-BG"/>
        </w:rPr>
        <w:t xml:space="preserve"> </w:t>
      </w:r>
      <w:r w:rsidRPr="00E35173">
        <w:rPr>
          <w:i w:val="0"/>
          <w:iCs w:val="0"/>
          <w:lang w:val="bg-BG" w:eastAsia="bg-BG" w:bidi="bg-BG"/>
        </w:rPr>
        <w:t>поръчка</w:t>
      </w:r>
      <w:r w:rsidRPr="00E35173">
        <w:rPr>
          <w:i w:val="0"/>
          <w:iCs w:val="0"/>
          <w:spacing w:val="-3"/>
          <w:lang w:val="bg-BG" w:eastAsia="bg-BG" w:bidi="bg-BG"/>
        </w:rPr>
        <w:t xml:space="preserve"> </w:t>
      </w:r>
      <w:r w:rsidRPr="00E35173">
        <w:rPr>
          <w:i w:val="0"/>
          <w:iCs w:val="0"/>
          <w:lang w:val="bg-BG" w:eastAsia="bg-BG" w:bidi="bg-BG"/>
        </w:rPr>
        <w:t>(Комисията</w:t>
      </w:r>
      <w:r w:rsidRPr="00E35173">
        <w:rPr>
          <w:i w:val="0"/>
          <w:iCs w:val="0"/>
          <w:spacing w:val="-4"/>
          <w:lang w:val="bg-BG" w:eastAsia="bg-BG" w:bidi="bg-BG"/>
        </w:rPr>
        <w:t xml:space="preserve"> </w:t>
      </w:r>
      <w:r w:rsidRPr="00E35173">
        <w:rPr>
          <w:i w:val="0"/>
          <w:iCs w:val="0"/>
          <w:lang w:val="bg-BG" w:eastAsia="bg-BG" w:bidi="bg-BG"/>
        </w:rPr>
        <w:t>за</w:t>
      </w:r>
      <w:r w:rsidRPr="00E35173">
        <w:rPr>
          <w:i w:val="0"/>
          <w:iCs w:val="0"/>
          <w:spacing w:val="-3"/>
          <w:lang w:val="bg-BG" w:eastAsia="bg-BG" w:bidi="bg-BG"/>
        </w:rPr>
        <w:t xml:space="preserve"> </w:t>
      </w:r>
      <w:r w:rsidRPr="00E35173">
        <w:rPr>
          <w:i w:val="0"/>
          <w:iCs w:val="0"/>
          <w:lang w:val="bg-BG" w:eastAsia="bg-BG" w:bidi="bg-BG"/>
        </w:rPr>
        <w:t>защита</w:t>
      </w:r>
      <w:r w:rsidRPr="00E35173">
        <w:rPr>
          <w:i w:val="0"/>
          <w:iCs w:val="0"/>
          <w:spacing w:val="-8"/>
          <w:lang w:val="bg-BG" w:eastAsia="bg-BG" w:bidi="bg-BG"/>
        </w:rPr>
        <w:t xml:space="preserve"> </w:t>
      </w:r>
      <w:r w:rsidRPr="00E35173">
        <w:rPr>
          <w:i w:val="0"/>
          <w:iCs w:val="0"/>
          <w:lang w:val="bg-BG" w:eastAsia="bg-BG" w:bidi="bg-BG"/>
        </w:rPr>
        <w:t>на конкуренцията, Върховния административен съд, други съдилища и/или други органи). Експертът задължително описва становището на тези органи в</w:t>
      </w:r>
      <w:r w:rsidRPr="00E35173">
        <w:rPr>
          <w:i w:val="0"/>
          <w:iCs w:val="0"/>
          <w:spacing w:val="-16"/>
          <w:lang w:val="bg-BG" w:eastAsia="bg-BG" w:bidi="bg-BG"/>
        </w:rPr>
        <w:t xml:space="preserve"> </w:t>
      </w:r>
      <w:r w:rsidRPr="00E35173">
        <w:rPr>
          <w:i w:val="0"/>
          <w:iCs w:val="0"/>
          <w:lang w:val="bg-BG" w:eastAsia="bg-BG" w:bidi="bg-BG"/>
        </w:rPr>
        <w:t>колона</w:t>
      </w:r>
      <w:r w:rsidRPr="00E35173">
        <w:rPr>
          <w:i w:val="0"/>
          <w:iCs w:val="0"/>
          <w:spacing w:val="-15"/>
          <w:lang w:val="bg-BG" w:eastAsia="bg-BG" w:bidi="bg-BG"/>
        </w:rPr>
        <w:t xml:space="preserve"> </w:t>
      </w:r>
      <w:r w:rsidRPr="00E35173">
        <w:rPr>
          <w:i w:val="0"/>
          <w:iCs w:val="0"/>
          <w:lang w:val="bg-BG" w:eastAsia="bg-BG" w:bidi="bg-BG"/>
        </w:rPr>
        <w:t>„Коментар/Референция“</w:t>
      </w:r>
      <w:r w:rsidRPr="00E35173">
        <w:rPr>
          <w:i w:val="0"/>
          <w:iCs w:val="0"/>
          <w:spacing w:val="-15"/>
          <w:lang w:val="bg-BG" w:eastAsia="bg-BG" w:bidi="bg-BG"/>
        </w:rPr>
        <w:t xml:space="preserve"> </w:t>
      </w:r>
      <w:r w:rsidRPr="00E35173">
        <w:rPr>
          <w:i w:val="0"/>
          <w:iCs w:val="0"/>
          <w:lang w:val="bg-BG" w:eastAsia="bg-BG" w:bidi="bg-BG"/>
        </w:rPr>
        <w:t>към</w:t>
      </w:r>
      <w:r w:rsidRPr="00E35173">
        <w:rPr>
          <w:i w:val="0"/>
          <w:iCs w:val="0"/>
          <w:spacing w:val="-16"/>
          <w:lang w:val="bg-BG" w:eastAsia="bg-BG" w:bidi="bg-BG"/>
        </w:rPr>
        <w:t xml:space="preserve"> </w:t>
      </w:r>
      <w:r w:rsidRPr="00E35173">
        <w:rPr>
          <w:i w:val="0"/>
          <w:iCs w:val="0"/>
          <w:lang w:val="bg-BG" w:eastAsia="bg-BG" w:bidi="bg-BG"/>
        </w:rPr>
        <w:t>въпроса,</w:t>
      </w:r>
      <w:r w:rsidRPr="00E35173">
        <w:rPr>
          <w:i w:val="0"/>
          <w:iCs w:val="0"/>
          <w:spacing w:val="-16"/>
          <w:lang w:val="bg-BG" w:eastAsia="bg-BG" w:bidi="bg-BG"/>
        </w:rPr>
        <w:t xml:space="preserve"> </w:t>
      </w:r>
      <w:r w:rsidRPr="00E35173">
        <w:rPr>
          <w:i w:val="0"/>
          <w:iCs w:val="0"/>
          <w:lang w:val="bg-BG" w:eastAsia="bg-BG" w:bidi="bg-BG"/>
        </w:rPr>
        <w:t>за</w:t>
      </w:r>
      <w:r w:rsidRPr="00E35173">
        <w:rPr>
          <w:i w:val="0"/>
          <w:iCs w:val="0"/>
          <w:spacing w:val="-14"/>
          <w:lang w:val="bg-BG" w:eastAsia="bg-BG" w:bidi="bg-BG"/>
        </w:rPr>
        <w:t xml:space="preserve"> </w:t>
      </w:r>
      <w:r w:rsidRPr="00E35173">
        <w:rPr>
          <w:i w:val="0"/>
          <w:iCs w:val="0"/>
          <w:lang w:val="bg-BG" w:eastAsia="bg-BG" w:bidi="bg-BG"/>
        </w:rPr>
        <w:t>който</w:t>
      </w:r>
      <w:r w:rsidRPr="00E35173">
        <w:rPr>
          <w:i w:val="0"/>
          <w:iCs w:val="0"/>
          <w:spacing w:val="-15"/>
          <w:lang w:val="bg-BG" w:eastAsia="bg-BG" w:bidi="bg-BG"/>
        </w:rPr>
        <w:t xml:space="preserve"> </w:t>
      </w:r>
      <w:r w:rsidRPr="00E35173">
        <w:rPr>
          <w:i w:val="0"/>
          <w:iCs w:val="0"/>
          <w:lang w:val="bg-BG" w:eastAsia="bg-BG" w:bidi="bg-BG"/>
        </w:rPr>
        <w:t>е</w:t>
      </w:r>
      <w:r w:rsidRPr="00E35173">
        <w:rPr>
          <w:i w:val="0"/>
          <w:iCs w:val="0"/>
          <w:spacing w:val="-16"/>
          <w:lang w:val="bg-BG" w:eastAsia="bg-BG" w:bidi="bg-BG"/>
        </w:rPr>
        <w:t xml:space="preserve"> </w:t>
      </w:r>
      <w:r w:rsidRPr="00E35173">
        <w:rPr>
          <w:i w:val="0"/>
          <w:iCs w:val="0"/>
          <w:lang w:val="bg-BG" w:eastAsia="bg-BG" w:bidi="bg-BG"/>
        </w:rPr>
        <w:t>относима</w:t>
      </w:r>
      <w:r w:rsidRPr="00E35173">
        <w:rPr>
          <w:i w:val="0"/>
          <w:iCs w:val="0"/>
          <w:spacing w:val="-15"/>
          <w:lang w:val="bg-BG" w:eastAsia="bg-BG" w:bidi="bg-BG"/>
        </w:rPr>
        <w:t xml:space="preserve"> </w:t>
      </w:r>
      <w:r w:rsidRPr="00E35173">
        <w:rPr>
          <w:i w:val="0"/>
          <w:iCs w:val="0"/>
          <w:lang w:val="bg-BG" w:eastAsia="bg-BG" w:bidi="bg-BG"/>
        </w:rPr>
        <w:t>констатацията.</w:t>
      </w:r>
      <w:r w:rsidRPr="00E35173">
        <w:rPr>
          <w:i w:val="0"/>
          <w:iCs w:val="0"/>
          <w:spacing w:val="-15"/>
          <w:lang w:val="bg-BG" w:eastAsia="bg-BG" w:bidi="bg-BG"/>
        </w:rPr>
        <w:t xml:space="preserve"> </w:t>
      </w:r>
    </w:p>
    <w:p w:rsidR="00E35173" w:rsidRPr="00E35173" w:rsidRDefault="00E35173" w:rsidP="00F16759">
      <w:pPr>
        <w:numPr>
          <w:ilvl w:val="0"/>
          <w:numId w:val="33"/>
        </w:numPr>
        <w:tabs>
          <w:tab w:val="left" w:pos="677"/>
        </w:tabs>
        <w:adjustRightInd/>
        <w:spacing w:before="115"/>
        <w:ind w:right="77"/>
        <w:jc w:val="both"/>
        <w:rPr>
          <w:i w:val="0"/>
          <w:iCs w:val="0"/>
          <w:lang w:val="bg-BG" w:eastAsia="bg-BG" w:bidi="bg-BG"/>
        </w:rPr>
      </w:pPr>
      <w:r w:rsidRPr="00E35173">
        <w:rPr>
          <w:i w:val="0"/>
          <w:iCs w:val="0"/>
          <w:lang w:val="bg-BG" w:eastAsia="bg-BG" w:bidi="bg-BG"/>
        </w:rPr>
        <w:t>Във</w:t>
      </w:r>
      <w:r w:rsidRPr="00E35173">
        <w:rPr>
          <w:i w:val="0"/>
          <w:iCs w:val="0"/>
          <w:spacing w:val="-7"/>
          <w:lang w:val="bg-BG" w:eastAsia="bg-BG" w:bidi="bg-BG"/>
        </w:rPr>
        <w:t xml:space="preserve"> </w:t>
      </w:r>
      <w:r w:rsidRPr="00E35173">
        <w:rPr>
          <w:i w:val="0"/>
          <w:iCs w:val="0"/>
          <w:lang w:val="bg-BG" w:eastAsia="bg-BG" w:bidi="bg-BG"/>
        </w:rPr>
        <w:t>всеки</w:t>
      </w:r>
      <w:r w:rsidRPr="00E35173">
        <w:rPr>
          <w:i w:val="0"/>
          <w:iCs w:val="0"/>
          <w:spacing w:val="-8"/>
          <w:lang w:val="bg-BG" w:eastAsia="bg-BG" w:bidi="bg-BG"/>
        </w:rPr>
        <w:t xml:space="preserve"> </w:t>
      </w:r>
      <w:r w:rsidRPr="00E35173">
        <w:rPr>
          <w:i w:val="0"/>
          <w:iCs w:val="0"/>
          <w:lang w:val="bg-BG" w:eastAsia="bg-BG" w:bidi="bg-BG"/>
        </w:rPr>
        <w:t>отделен</w:t>
      </w:r>
      <w:r w:rsidRPr="00E35173">
        <w:rPr>
          <w:i w:val="0"/>
          <w:iCs w:val="0"/>
          <w:spacing w:val="-7"/>
          <w:lang w:val="bg-BG" w:eastAsia="bg-BG" w:bidi="bg-BG"/>
        </w:rPr>
        <w:t xml:space="preserve"> </w:t>
      </w:r>
      <w:r w:rsidRPr="00E35173">
        <w:rPr>
          <w:i w:val="0"/>
          <w:iCs w:val="0"/>
          <w:lang w:val="bg-BG" w:eastAsia="bg-BG" w:bidi="bg-BG"/>
        </w:rPr>
        <w:t>случай</w:t>
      </w:r>
      <w:r w:rsidRPr="00E35173">
        <w:rPr>
          <w:i w:val="0"/>
          <w:iCs w:val="0"/>
          <w:spacing w:val="-8"/>
          <w:lang w:val="bg-BG" w:eastAsia="bg-BG" w:bidi="bg-BG"/>
        </w:rPr>
        <w:t xml:space="preserve"> </w:t>
      </w:r>
      <w:r w:rsidRPr="00E35173">
        <w:rPr>
          <w:i w:val="0"/>
          <w:iCs w:val="0"/>
          <w:lang w:val="bg-BG" w:eastAsia="bg-BG" w:bidi="bg-BG"/>
        </w:rPr>
        <w:t>на</w:t>
      </w:r>
      <w:r w:rsidRPr="00E35173">
        <w:rPr>
          <w:i w:val="0"/>
          <w:iCs w:val="0"/>
          <w:spacing w:val="-4"/>
          <w:lang w:val="bg-BG" w:eastAsia="bg-BG" w:bidi="bg-BG"/>
        </w:rPr>
        <w:t xml:space="preserve"> </w:t>
      </w:r>
      <w:r w:rsidRPr="00E35173">
        <w:rPr>
          <w:i w:val="0"/>
          <w:iCs w:val="0"/>
          <w:lang w:val="bg-BG" w:eastAsia="bg-BG" w:bidi="bg-BG"/>
        </w:rPr>
        <w:t>установено</w:t>
      </w:r>
      <w:r w:rsidRPr="00E35173">
        <w:rPr>
          <w:i w:val="0"/>
          <w:iCs w:val="0"/>
          <w:spacing w:val="-5"/>
          <w:lang w:val="bg-BG" w:eastAsia="bg-BG" w:bidi="bg-BG"/>
        </w:rPr>
        <w:t xml:space="preserve"> </w:t>
      </w:r>
      <w:r w:rsidRPr="00E35173">
        <w:rPr>
          <w:i w:val="0"/>
          <w:iCs w:val="0"/>
          <w:lang w:val="bg-BG" w:eastAsia="bg-BG" w:bidi="bg-BG"/>
        </w:rPr>
        <w:t>отклонение</w:t>
      </w:r>
      <w:r w:rsidRPr="00E35173">
        <w:rPr>
          <w:i w:val="0"/>
          <w:iCs w:val="0"/>
          <w:spacing w:val="-6"/>
          <w:lang w:val="bg-BG" w:eastAsia="bg-BG" w:bidi="bg-BG"/>
        </w:rPr>
        <w:t xml:space="preserve"> </w:t>
      </w:r>
      <w:r w:rsidRPr="00E35173">
        <w:rPr>
          <w:i w:val="0"/>
          <w:iCs w:val="0"/>
          <w:lang w:val="bg-BG" w:eastAsia="bg-BG" w:bidi="bg-BG"/>
        </w:rPr>
        <w:t>експертът задължително</w:t>
      </w:r>
      <w:r w:rsidRPr="00E35173">
        <w:rPr>
          <w:i w:val="0"/>
          <w:iCs w:val="0"/>
          <w:spacing w:val="-5"/>
          <w:lang w:val="bg-BG" w:eastAsia="bg-BG" w:bidi="bg-BG"/>
        </w:rPr>
        <w:t xml:space="preserve"> </w:t>
      </w:r>
      <w:r w:rsidRPr="00E35173">
        <w:rPr>
          <w:i w:val="0"/>
          <w:iCs w:val="0"/>
          <w:lang w:val="bg-BG" w:eastAsia="bg-BG" w:bidi="bg-BG"/>
        </w:rPr>
        <w:t>извършва</w:t>
      </w:r>
      <w:r w:rsidRPr="00E35173">
        <w:rPr>
          <w:i w:val="0"/>
          <w:iCs w:val="0"/>
          <w:spacing w:val="-3"/>
          <w:lang w:val="bg-BG" w:eastAsia="bg-BG" w:bidi="bg-BG"/>
        </w:rPr>
        <w:t xml:space="preserve"> </w:t>
      </w:r>
      <w:r w:rsidRPr="00E35173">
        <w:rPr>
          <w:b/>
          <w:i w:val="0"/>
          <w:iCs w:val="0"/>
          <w:lang w:val="bg-BG" w:eastAsia="bg-BG" w:bidi="bg-BG"/>
        </w:rPr>
        <w:t>допълнителен</w:t>
      </w:r>
      <w:r w:rsidRPr="00E35173">
        <w:rPr>
          <w:b/>
          <w:i w:val="0"/>
          <w:iCs w:val="0"/>
          <w:spacing w:val="-8"/>
          <w:lang w:val="bg-BG" w:eastAsia="bg-BG" w:bidi="bg-BG"/>
        </w:rPr>
        <w:t xml:space="preserve"> </w:t>
      </w:r>
      <w:r w:rsidRPr="00E35173">
        <w:rPr>
          <w:b/>
          <w:i w:val="0"/>
          <w:iCs w:val="0"/>
          <w:lang w:val="bg-BG" w:eastAsia="bg-BG" w:bidi="bg-BG"/>
        </w:rPr>
        <w:t>анализ</w:t>
      </w:r>
      <w:r w:rsidRPr="00E35173">
        <w:rPr>
          <w:b/>
          <w:i w:val="0"/>
          <w:iCs w:val="0"/>
          <w:spacing w:val="-6"/>
          <w:lang w:val="bg-BG" w:eastAsia="bg-BG" w:bidi="bg-BG"/>
        </w:rPr>
        <w:t xml:space="preserve"> </w:t>
      </w:r>
      <w:r w:rsidRPr="00E35173">
        <w:rPr>
          <w:b/>
          <w:i w:val="0"/>
          <w:iCs w:val="0"/>
          <w:lang w:val="bg-BG" w:eastAsia="bg-BG" w:bidi="bg-BG"/>
        </w:rPr>
        <w:t>за</w:t>
      </w:r>
      <w:r w:rsidRPr="00E35173">
        <w:rPr>
          <w:b/>
          <w:i w:val="0"/>
          <w:iCs w:val="0"/>
          <w:spacing w:val="-5"/>
          <w:lang w:val="bg-BG" w:eastAsia="bg-BG" w:bidi="bg-BG"/>
        </w:rPr>
        <w:t xml:space="preserve"> </w:t>
      </w:r>
      <w:r w:rsidRPr="00E35173">
        <w:rPr>
          <w:b/>
          <w:i w:val="0"/>
          <w:iCs w:val="0"/>
          <w:lang w:val="bg-BG" w:eastAsia="bg-BG" w:bidi="bg-BG"/>
        </w:rPr>
        <w:t>наличие</w:t>
      </w:r>
      <w:r w:rsidRPr="00E35173">
        <w:rPr>
          <w:b/>
          <w:i w:val="0"/>
          <w:iCs w:val="0"/>
          <w:spacing w:val="-7"/>
          <w:lang w:val="bg-BG" w:eastAsia="bg-BG" w:bidi="bg-BG"/>
        </w:rPr>
        <w:t xml:space="preserve"> </w:t>
      </w:r>
      <w:r w:rsidRPr="00E35173">
        <w:rPr>
          <w:b/>
          <w:i w:val="0"/>
          <w:iCs w:val="0"/>
          <w:lang w:val="bg-BG" w:eastAsia="bg-BG" w:bidi="bg-BG"/>
        </w:rPr>
        <w:t>на</w:t>
      </w:r>
      <w:r w:rsidRPr="00E35173">
        <w:rPr>
          <w:b/>
          <w:i w:val="0"/>
          <w:iCs w:val="0"/>
          <w:spacing w:val="-6"/>
          <w:lang w:val="bg-BG" w:eastAsia="bg-BG" w:bidi="bg-BG"/>
        </w:rPr>
        <w:t xml:space="preserve"> </w:t>
      </w:r>
      <w:r w:rsidRPr="00E35173">
        <w:rPr>
          <w:b/>
          <w:i w:val="0"/>
          <w:iCs w:val="0"/>
          <w:lang w:val="bg-BG" w:eastAsia="bg-BG" w:bidi="bg-BG"/>
        </w:rPr>
        <w:t>индикатори</w:t>
      </w:r>
      <w:r w:rsidRPr="00E35173">
        <w:rPr>
          <w:b/>
          <w:i w:val="0"/>
          <w:iCs w:val="0"/>
          <w:spacing w:val="-6"/>
          <w:lang w:val="bg-BG" w:eastAsia="bg-BG" w:bidi="bg-BG"/>
        </w:rPr>
        <w:t xml:space="preserve"> </w:t>
      </w:r>
      <w:r w:rsidRPr="00E35173">
        <w:rPr>
          <w:b/>
          <w:i w:val="0"/>
          <w:iCs w:val="0"/>
          <w:lang w:val="bg-BG" w:eastAsia="bg-BG" w:bidi="bg-BG"/>
        </w:rPr>
        <w:t>за</w:t>
      </w:r>
      <w:r w:rsidRPr="00E35173">
        <w:rPr>
          <w:b/>
          <w:i w:val="0"/>
          <w:iCs w:val="0"/>
          <w:spacing w:val="-6"/>
          <w:lang w:val="bg-BG" w:eastAsia="bg-BG" w:bidi="bg-BG"/>
        </w:rPr>
        <w:t xml:space="preserve"> </w:t>
      </w:r>
      <w:r w:rsidRPr="00E35173">
        <w:rPr>
          <w:b/>
          <w:i w:val="0"/>
          <w:iCs w:val="0"/>
          <w:lang w:val="bg-BG" w:eastAsia="bg-BG" w:bidi="bg-BG"/>
        </w:rPr>
        <w:t>измами,</w:t>
      </w:r>
      <w:r w:rsidRPr="00E35173">
        <w:rPr>
          <w:b/>
          <w:i w:val="0"/>
          <w:iCs w:val="0"/>
          <w:spacing w:val="-5"/>
          <w:lang w:val="bg-BG" w:eastAsia="bg-BG" w:bidi="bg-BG"/>
        </w:rPr>
        <w:t xml:space="preserve"> </w:t>
      </w:r>
      <w:r w:rsidRPr="00E35173">
        <w:rPr>
          <w:i w:val="0"/>
          <w:iCs w:val="0"/>
          <w:lang w:val="bg-BG" w:eastAsia="bg-BG" w:bidi="bg-BG"/>
        </w:rPr>
        <w:t>които имат отношение към обществената поръчка („Червени флагове”), съгласно указанията, съдържащи се настоящия контролен лист. Задължението за допълнителен анализ може да възникне при всеки въпрос за проверка от настоящия контролен лист. Резултатите от анализа се документират в</w:t>
      </w:r>
      <w:r w:rsidRPr="00E35173">
        <w:rPr>
          <w:i w:val="0"/>
          <w:iCs w:val="0"/>
          <w:spacing w:val="25"/>
          <w:lang w:val="bg-BG" w:eastAsia="bg-BG" w:bidi="bg-BG"/>
        </w:rPr>
        <w:t xml:space="preserve"> </w:t>
      </w:r>
      <w:r w:rsidRPr="00E35173">
        <w:rPr>
          <w:i w:val="0"/>
          <w:iCs w:val="0"/>
          <w:lang w:val="bg-BG" w:eastAsia="bg-BG" w:bidi="bg-BG"/>
        </w:rPr>
        <w:t>колона</w:t>
      </w:r>
    </w:p>
    <w:p w:rsidR="00E35173" w:rsidRPr="00E35173" w:rsidRDefault="00E35173" w:rsidP="00E35173">
      <w:pPr>
        <w:adjustRightInd/>
        <w:spacing w:line="229" w:lineRule="exact"/>
        <w:ind w:right="77"/>
        <w:jc w:val="both"/>
        <w:rPr>
          <w:i w:val="0"/>
          <w:iCs w:val="0"/>
          <w:lang w:val="bg-BG" w:eastAsia="bg-BG" w:bidi="bg-BG"/>
        </w:rPr>
      </w:pPr>
      <w:r w:rsidRPr="00E35173">
        <w:rPr>
          <w:i w:val="0"/>
          <w:iCs w:val="0"/>
          <w:lang w:val="bg-BG" w:eastAsia="bg-BG" w:bidi="bg-BG"/>
        </w:rPr>
        <w:t>„Коментар/ Референция“ от настоящия контролен лист.</w:t>
      </w:r>
    </w:p>
    <w:p w:rsidR="00E35173" w:rsidRPr="00E35173" w:rsidRDefault="00E35173" w:rsidP="00E35173">
      <w:pPr>
        <w:adjustRightInd/>
        <w:spacing w:line="229" w:lineRule="exact"/>
        <w:ind w:right="77"/>
        <w:jc w:val="both"/>
        <w:rPr>
          <w:i w:val="0"/>
          <w:iCs w:val="0"/>
          <w:lang w:val="bg-BG" w:eastAsia="bg-BG" w:bidi="bg-BG"/>
        </w:rPr>
      </w:pPr>
    </w:p>
    <w:p w:rsidR="00E35173" w:rsidRPr="00E35173" w:rsidRDefault="00E35173" w:rsidP="00E35173">
      <w:pPr>
        <w:adjustRightInd/>
        <w:ind w:right="77"/>
        <w:jc w:val="both"/>
        <w:outlineLvl w:val="0"/>
        <w:rPr>
          <w:b/>
          <w:bCs/>
          <w:i w:val="0"/>
          <w:iCs w:val="0"/>
          <w:lang w:val="bg-BG" w:eastAsia="bg-BG" w:bidi="bg-BG"/>
        </w:rPr>
      </w:pPr>
      <w:r w:rsidRPr="00E35173">
        <w:rPr>
          <w:b/>
          <w:bCs/>
          <w:i w:val="0"/>
          <w:iCs w:val="0"/>
          <w:lang w:val="bg-BG" w:eastAsia="bg-BG" w:bidi="bg-BG"/>
        </w:rPr>
        <w:t>ІI. ЗА ИЗВЪРШВАНЕ НА АНАЛИЗ ЗА НАЛИЧИЕ НА ИНДИКАТОРИ ЗА ИЗМАМИ, КОИТО ИМАТ ОТНОШЕНИЕ КЪМ ПРОВЕДЕНАТА ОБЩЕСТВЕНА ПОРЪЧКА („ЧЕРВЕНИ ФЛАГОВЕ“)</w:t>
      </w:r>
    </w:p>
    <w:p w:rsidR="00E35173" w:rsidRPr="00E35173" w:rsidRDefault="00E35173" w:rsidP="00E35173">
      <w:pPr>
        <w:adjustRightInd/>
        <w:spacing w:before="114"/>
        <w:ind w:left="477" w:right="77"/>
        <w:jc w:val="both"/>
        <w:rPr>
          <w:i w:val="0"/>
          <w:iCs w:val="0"/>
          <w:lang w:val="bg-BG" w:eastAsia="bg-BG" w:bidi="bg-BG"/>
        </w:rPr>
      </w:pPr>
      <w:r w:rsidRPr="00E35173">
        <w:rPr>
          <w:i w:val="0"/>
          <w:iCs w:val="0"/>
          <w:lang w:val="bg-BG" w:eastAsia="bg-BG" w:bidi="bg-BG"/>
        </w:rPr>
        <w:lastRenderedPageBreak/>
        <w:t>При всеки отделен случай на установено отклонение, което се документира съобразно указанията по т. І, експерта задължително извършва допълнителен анализ за наличие на индикатори за измами („Червени флагове”).</w:t>
      </w:r>
    </w:p>
    <w:p w:rsidR="00E35173" w:rsidRPr="00E35173" w:rsidRDefault="00E35173" w:rsidP="00E35173">
      <w:pPr>
        <w:adjustRightInd/>
        <w:spacing w:before="120"/>
        <w:ind w:left="477" w:right="77"/>
        <w:jc w:val="both"/>
        <w:rPr>
          <w:i w:val="0"/>
          <w:iCs w:val="0"/>
          <w:lang w:val="bg-BG" w:eastAsia="bg-BG" w:bidi="bg-BG"/>
        </w:rPr>
      </w:pPr>
      <w:r w:rsidRPr="00E35173">
        <w:rPr>
          <w:i w:val="0"/>
          <w:iCs w:val="0"/>
          <w:lang w:val="bg-BG" w:eastAsia="bg-BG" w:bidi="bg-BG"/>
        </w:rPr>
        <w:t>В случай, че експерта установи наличие на един или няколко от изброените по-долу индикатори, същият следва да опише тези факти в колона „Коментар/ Референция“ от раздел ІV на настоящия контролен лист към съответния въпрос за проверка и да ги квалифицира като индикатори за измама. Експертът следва да вземе предвид тези индикатори при определяне финансовото влияние на установеното отклонение.</w:t>
      </w:r>
    </w:p>
    <w:p w:rsidR="00E35173" w:rsidRPr="00E35173" w:rsidRDefault="00E35173" w:rsidP="00E35173">
      <w:pPr>
        <w:adjustRightInd/>
        <w:spacing w:before="121"/>
        <w:ind w:left="477" w:right="77"/>
        <w:jc w:val="both"/>
        <w:rPr>
          <w:i w:val="0"/>
          <w:iCs w:val="0"/>
          <w:lang w:val="bg-BG" w:eastAsia="bg-BG" w:bidi="bg-BG"/>
        </w:rPr>
      </w:pPr>
      <w:r w:rsidRPr="00E35173">
        <w:rPr>
          <w:i w:val="0"/>
          <w:iCs w:val="0"/>
          <w:lang w:val="bg-BG" w:eastAsia="bg-BG" w:bidi="bg-BG"/>
        </w:rPr>
        <w:t>ВНИМАНИЕ! Указанията по т. ІI експерта прилага при всички въпроси за проверка на настоящия контролен лист, в случай че е установил нередности в проверяваната процедура.</w:t>
      </w:r>
    </w:p>
    <w:p w:rsidR="00E35173" w:rsidRPr="00E35173" w:rsidRDefault="00E35173" w:rsidP="00E35173">
      <w:pPr>
        <w:adjustRightInd/>
        <w:spacing w:before="118"/>
        <w:ind w:left="477" w:right="77"/>
        <w:jc w:val="both"/>
        <w:rPr>
          <w:i w:val="0"/>
          <w:iCs w:val="0"/>
          <w:lang w:val="bg-BG" w:eastAsia="bg-BG" w:bidi="bg-BG"/>
        </w:rPr>
      </w:pPr>
      <w:r w:rsidRPr="00E35173">
        <w:rPr>
          <w:i w:val="0"/>
          <w:iCs w:val="0"/>
          <w:lang w:val="bg-BG" w:eastAsia="bg-BG" w:bidi="bg-BG"/>
        </w:rPr>
        <w:t>За целта експерта проверява дали са налице някои от следните ситуации:</w:t>
      </w:r>
    </w:p>
    <w:p w:rsidR="00E35173" w:rsidRPr="00E35173" w:rsidRDefault="00E35173" w:rsidP="00E35173">
      <w:pPr>
        <w:numPr>
          <w:ilvl w:val="0"/>
          <w:numId w:val="104"/>
        </w:numPr>
        <w:tabs>
          <w:tab w:val="left" w:pos="680"/>
        </w:tabs>
        <w:adjustRightInd/>
        <w:spacing w:before="126"/>
        <w:ind w:hanging="203"/>
        <w:outlineLvl w:val="0"/>
        <w:rPr>
          <w:b/>
          <w:bCs/>
          <w:i w:val="0"/>
          <w:iCs w:val="0"/>
          <w:lang w:val="bg-BG"/>
        </w:rPr>
      </w:pPr>
      <w:r w:rsidRPr="00E35173">
        <w:rPr>
          <w:b/>
          <w:bCs/>
          <w:i w:val="0"/>
          <w:iCs w:val="0"/>
          <w:lang w:val="bg-BG"/>
        </w:rPr>
        <w:t>Индикатори</w:t>
      </w:r>
      <w:r w:rsidRPr="00E35173">
        <w:rPr>
          <w:b/>
          <w:bCs/>
          <w:i w:val="0"/>
          <w:iCs w:val="0"/>
          <w:spacing w:val="-5"/>
          <w:lang w:val="bg-BG"/>
        </w:rPr>
        <w:t xml:space="preserve"> </w:t>
      </w:r>
      <w:r w:rsidRPr="00E35173">
        <w:rPr>
          <w:b/>
          <w:bCs/>
          <w:i w:val="0"/>
          <w:iCs w:val="0"/>
          <w:lang w:val="bg-BG"/>
        </w:rPr>
        <w:t>за</w:t>
      </w:r>
      <w:r w:rsidRPr="00E35173">
        <w:rPr>
          <w:b/>
          <w:bCs/>
          <w:i w:val="0"/>
          <w:iCs w:val="0"/>
          <w:spacing w:val="-4"/>
          <w:lang w:val="bg-BG"/>
        </w:rPr>
        <w:t xml:space="preserve"> </w:t>
      </w:r>
      <w:r w:rsidRPr="00E35173">
        <w:rPr>
          <w:b/>
          <w:bCs/>
          <w:i w:val="0"/>
          <w:iCs w:val="0"/>
          <w:lang w:val="bg-BG"/>
        </w:rPr>
        <w:t>измама</w:t>
      </w:r>
      <w:r w:rsidRPr="00E35173">
        <w:rPr>
          <w:b/>
          <w:bCs/>
          <w:i w:val="0"/>
          <w:iCs w:val="0"/>
          <w:spacing w:val="-4"/>
          <w:lang w:val="bg-BG"/>
        </w:rPr>
        <w:t xml:space="preserve"> </w:t>
      </w:r>
      <w:r w:rsidRPr="00E35173">
        <w:rPr>
          <w:b/>
          <w:bCs/>
          <w:i w:val="0"/>
          <w:iCs w:val="0"/>
          <w:lang w:val="bg-BG"/>
        </w:rPr>
        <w:t>при</w:t>
      </w:r>
      <w:r w:rsidRPr="00E35173">
        <w:rPr>
          <w:b/>
          <w:bCs/>
          <w:i w:val="0"/>
          <w:iCs w:val="0"/>
          <w:spacing w:val="-5"/>
          <w:lang w:val="bg-BG"/>
        </w:rPr>
        <w:t xml:space="preserve"> </w:t>
      </w:r>
      <w:r w:rsidRPr="00E35173">
        <w:rPr>
          <w:b/>
          <w:bCs/>
          <w:i w:val="0"/>
          <w:iCs w:val="0"/>
          <w:lang w:val="bg-BG"/>
        </w:rPr>
        <w:t>конфликт</w:t>
      </w:r>
      <w:r w:rsidRPr="00E35173">
        <w:rPr>
          <w:b/>
          <w:bCs/>
          <w:i w:val="0"/>
          <w:iCs w:val="0"/>
          <w:spacing w:val="3"/>
          <w:lang w:val="bg-BG"/>
        </w:rPr>
        <w:t xml:space="preserve"> </w:t>
      </w:r>
      <w:r w:rsidRPr="00E35173">
        <w:rPr>
          <w:b/>
          <w:bCs/>
          <w:i w:val="0"/>
          <w:iCs w:val="0"/>
          <w:lang w:val="bg-BG"/>
        </w:rPr>
        <w:t>на</w:t>
      </w:r>
      <w:r w:rsidRPr="00E35173">
        <w:rPr>
          <w:b/>
          <w:bCs/>
          <w:i w:val="0"/>
          <w:iCs w:val="0"/>
          <w:spacing w:val="-4"/>
          <w:lang w:val="bg-BG"/>
        </w:rPr>
        <w:t xml:space="preserve"> </w:t>
      </w:r>
      <w:r w:rsidRPr="00E35173">
        <w:rPr>
          <w:b/>
          <w:bCs/>
          <w:i w:val="0"/>
          <w:iCs w:val="0"/>
          <w:lang w:val="bg-BG"/>
        </w:rPr>
        <w:t>интереси:</w:t>
      </w:r>
    </w:p>
    <w:p w:rsidR="00E35173" w:rsidRPr="00E35173" w:rsidRDefault="00E35173" w:rsidP="00E35173">
      <w:pPr>
        <w:adjustRightInd/>
        <w:spacing w:before="115"/>
        <w:ind w:left="477" w:right="1572"/>
        <w:jc w:val="both"/>
        <w:rPr>
          <w:i w:val="0"/>
          <w:iCs w:val="0"/>
          <w:lang w:val="bg-BG"/>
        </w:rPr>
      </w:pPr>
      <w:r w:rsidRPr="00E35173">
        <w:rPr>
          <w:i w:val="0"/>
          <w:iCs w:val="0"/>
          <w:spacing w:val="-1"/>
          <w:lang w:val="bg-BG"/>
        </w:rPr>
        <w:t>„Конфликт</w:t>
      </w:r>
      <w:r w:rsidRPr="00E35173">
        <w:rPr>
          <w:i w:val="0"/>
          <w:iCs w:val="0"/>
          <w:spacing w:val="-8"/>
          <w:lang w:val="bg-BG"/>
        </w:rPr>
        <w:t xml:space="preserve"> </w:t>
      </w:r>
      <w:r w:rsidRPr="00E35173">
        <w:rPr>
          <w:i w:val="0"/>
          <w:iCs w:val="0"/>
          <w:spacing w:val="-1"/>
          <w:lang w:val="bg-BG"/>
        </w:rPr>
        <w:t>на</w:t>
      </w:r>
      <w:r w:rsidRPr="00E35173">
        <w:rPr>
          <w:i w:val="0"/>
          <w:iCs w:val="0"/>
          <w:spacing w:val="-9"/>
          <w:lang w:val="bg-BG"/>
        </w:rPr>
        <w:t xml:space="preserve"> </w:t>
      </w:r>
      <w:r w:rsidRPr="00E35173">
        <w:rPr>
          <w:i w:val="0"/>
          <w:iCs w:val="0"/>
          <w:spacing w:val="-1"/>
          <w:lang w:val="bg-BG"/>
        </w:rPr>
        <w:t>интереси“</w:t>
      </w:r>
      <w:r w:rsidRPr="00E35173">
        <w:rPr>
          <w:i w:val="0"/>
          <w:iCs w:val="0"/>
          <w:spacing w:val="-12"/>
          <w:lang w:val="bg-BG"/>
        </w:rPr>
        <w:t xml:space="preserve"> </w:t>
      </w:r>
      <w:r w:rsidRPr="00E35173">
        <w:rPr>
          <w:i w:val="0"/>
          <w:iCs w:val="0"/>
          <w:spacing w:val="-1"/>
          <w:lang w:val="bg-BG"/>
        </w:rPr>
        <w:t>представлява</w:t>
      </w:r>
      <w:r w:rsidRPr="00E35173">
        <w:rPr>
          <w:i w:val="0"/>
          <w:iCs w:val="0"/>
          <w:spacing w:val="-7"/>
          <w:lang w:val="bg-BG"/>
        </w:rPr>
        <w:t xml:space="preserve"> </w:t>
      </w:r>
      <w:r w:rsidRPr="00E35173">
        <w:rPr>
          <w:i w:val="0"/>
          <w:iCs w:val="0"/>
          <w:spacing w:val="-1"/>
          <w:lang w:val="bg-BG"/>
        </w:rPr>
        <w:t>конфликт</w:t>
      </w:r>
      <w:r w:rsidRPr="00E35173">
        <w:rPr>
          <w:i w:val="0"/>
          <w:iCs w:val="0"/>
          <w:spacing w:val="-10"/>
          <w:lang w:val="bg-BG"/>
        </w:rPr>
        <w:t xml:space="preserve"> </w:t>
      </w:r>
      <w:r w:rsidRPr="00E35173">
        <w:rPr>
          <w:i w:val="0"/>
          <w:iCs w:val="0"/>
          <w:spacing w:val="-1"/>
          <w:lang w:val="bg-BG"/>
        </w:rPr>
        <w:t>между</w:t>
      </w:r>
      <w:r w:rsidRPr="00E35173">
        <w:rPr>
          <w:i w:val="0"/>
          <w:iCs w:val="0"/>
          <w:spacing w:val="-11"/>
          <w:lang w:val="bg-BG"/>
        </w:rPr>
        <w:t xml:space="preserve"> </w:t>
      </w:r>
      <w:r w:rsidRPr="00E35173">
        <w:rPr>
          <w:i w:val="0"/>
          <w:iCs w:val="0"/>
          <w:spacing w:val="-1"/>
          <w:lang w:val="bg-BG"/>
        </w:rPr>
        <w:t>обществените</w:t>
      </w:r>
      <w:r w:rsidRPr="00E35173">
        <w:rPr>
          <w:i w:val="0"/>
          <w:iCs w:val="0"/>
          <w:spacing w:val="-9"/>
          <w:lang w:val="bg-BG"/>
        </w:rPr>
        <w:t xml:space="preserve"> </w:t>
      </w:r>
      <w:r w:rsidRPr="00E35173">
        <w:rPr>
          <w:i w:val="0"/>
          <w:iCs w:val="0"/>
          <w:lang w:val="bg-BG"/>
        </w:rPr>
        <w:t>задължения</w:t>
      </w:r>
      <w:r w:rsidRPr="00E35173">
        <w:rPr>
          <w:i w:val="0"/>
          <w:iCs w:val="0"/>
          <w:spacing w:val="-8"/>
          <w:lang w:val="bg-BG"/>
        </w:rPr>
        <w:t xml:space="preserve"> </w:t>
      </w:r>
      <w:r w:rsidRPr="00E35173">
        <w:rPr>
          <w:i w:val="0"/>
          <w:iCs w:val="0"/>
          <w:lang w:val="bg-BG"/>
        </w:rPr>
        <w:t>и</w:t>
      </w:r>
      <w:r w:rsidRPr="00E35173">
        <w:rPr>
          <w:i w:val="0"/>
          <w:iCs w:val="0"/>
          <w:spacing w:val="-11"/>
          <w:lang w:val="bg-BG"/>
        </w:rPr>
        <w:t xml:space="preserve"> </w:t>
      </w:r>
      <w:r w:rsidRPr="00E35173">
        <w:rPr>
          <w:i w:val="0"/>
          <w:iCs w:val="0"/>
          <w:lang w:val="bg-BG"/>
        </w:rPr>
        <w:t>частните</w:t>
      </w:r>
      <w:r w:rsidRPr="00E35173">
        <w:rPr>
          <w:i w:val="0"/>
          <w:iCs w:val="0"/>
          <w:spacing w:val="-7"/>
          <w:lang w:val="bg-BG"/>
        </w:rPr>
        <w:t xml:space="preserve"> </w:t>
      </w:r>
      <w:r w:rsidRPr="00E35173">
        <w:rPr>
          <w:i w:val="0"/>
          <w:iCs w:val="0"/>
          <w:lang w:val="bg-BG"/>
        </w:rPr>
        <w:t>интереси</w:t>
      </w:r>
      <w:r w:rsidRPr="00E35173">
        <w:rPr>
          <w:i w:val="0"/>
          <w:iCs w:val="0"/>
          <w:spacing w:val="-8"/>
          <w:lang w:val="bg-BG"/>
        </w:rPr>
        <w:t xml:space="preserve"> </w:t>
      </w:r>
      <w:r w:rsidRPr="00E35173">
        <w:rPr>
          <w:i w:val="0"/>
          <w:iCs w:val="0"/>
          <w:lang w:val="bg-BG"/>
        </w:rPr>
        <w:t>на</w:t>
      </w:r>
      <w:r w:rsidRPr="00E35173">
        <w:rPr>
          <w:i w:val="0"/>
          <w:iCs w:val="0"/>
          <w:spacing w:val="-9"/>
          <w:lang w:val="bg-BG"/>
        </w:rPr>
        <w:t xml:space="preserve"> </w:t>
      </w:r>
      <w:r w:rsidRPr="00E35173">
        <w:rPr>
          <w:i w:val="0"/>
          <w:iCs w:val="0"/>
          <w:lang w:val="bg-BG"/>
        </w:rPr>
        <w:t>длъжностни</w:t>
      </w:r>
      <w:r w:rsidRPr="00E35173">
        <w:rPr>
          <w:i w:val="0"/>
          <w:iCs w:val="0"/>
          <w:spacing w:val="-10"/>
          <w:lang w:val="bg-BG"/>
        </w:rPr>
        <w:t xml:space="preserve"> </w:t>
      </w:r>
      <w:r w:rsidRPr="00E35173">
        <w:rPr>
          <w:i w:val="0"/>
          <w:iCs w:val="0"/>
          <w:lang w:val="bg-BG"/>
        </w:rPr>
        <w:t>лица,</w:t>
      </w:r>
      <w:r w:rsidRPr="00E35173">
        <w:rPr>
          <w:i w:val="0"/>
          <w:iCs w:val="0"/>
          <w:spacing w:val="-6"/>
          <w:lang w:val="bg-BG"/>
        </w:rPr>
        <w:t xml:space="preserve"> </w:t>
      </w:r>
      <w:r w:rsidRPr="00E35173">
        <w:rPr>
          <w:i w:val="0"/>
          <w:iCs w:val="0"/>
          <w:lang w:val="bg-BG"/>
        </w:rPr>
        <w:t>при</w:t>
      </w:r>
      <w:r w:rsidRPr="00E35173">
        <w:rPr>
          <w:i w:val="0"/>
          <w:iCs w:val="0"/>
          <w:spacing w:val="-8"/>
          <w:lang w:val="bg-BG"/>
        </w:rPr>
        <w:t xml:space="preserve"> </w:t>
      </w:r>
      <w:r w:rsidRPr="00E35173">
        <w:rPr>
          <w:i w:val="0"/>
          <w:iCs w:val="0"/>
          <w:lang w:val="bg-BG"/>
        </w:rPr>
        <w:t>който</w:t>
      </w:r>
      <w:r w:rsidRPr="00E35173">
        <w:rPr>
          <w:i w:val="0"/>
          <w:iCs w:val="0"/>
          <w:spacing w:val="-1"/>
          <w:lang w:val="bg-BG"/>
        </w:rPr>
        <w:t xml:space="preserve"> </w:t>
      </w:r>
      <w:r w:rsidRPr="00E35173">
        <w:rPr>
          <w:i w:val="0"/>
          <w:iCs w:val="0"/>
          <w:lang w:val="bg-BG"/>
        </w:rPr>
        <w:t>частните</w:t>
      </w:r>
      <w:r w:rsidRPr="00E35173">
        <w:rPr>
          <w:i w:val="0"/>
          <w:iCs w:val="0"/>
          <w:spacing w:val="-9"/>
          <w:lang w:val="bg-BG"/>
        </w:rPr>
        <w:t xml:space="preserve"> </w:t>
      </w:r>
      <w:r w:rsidRPr="00E35173">
        <w:rPr>
          <w:i w:val="0"/>
          <w:iCs w:val="0"/>
          <w:lang w:val="bg-BG"/>
        </w:rPr>
        <w:t>интереси</w:t>
      </w:r>
      <w:r w:rsidRPr="00E35173">
        <w:rPr>
          <w:i w:val="0"/>
          <w:iCs w:val="0"/>
          <w:spacing w:val="-11"/>
          <w:lang w:val="bg-BG"/>
        </w:rPr>
        <w:t xml:space="preserve"> </w:t>
      </w:r>
      <w:r w:rsidRPr="00E35173">
        <w:rPr>
          <w:i w:val="0"/>
          <w:iCs w:val="0"/>
          <w:lang w:val="bg-BG"/>
        </w:rPr>
        <w:t>могат</w:t>
      </w:r>
      <w:r w:rsidRPr="00E35173">
        <w:rPr>
          <w:i w:val="0"/>
          <w:iCs w:val="0"/>
          <w:spacing w:val="1"/>
          <w:lang w:val="bg-BG"/>
        </w:rPr>
        <w:t xml:space="preserve"> </w:t>
      </w:r>
      <w:r w:rsidRPr="00E35173">
        <w:rPr>
          <w:i w:val="0"/>
          <w:iCs w:val="0"/>
          <w:lang w:val="bg-BG"/>
        </w:rPr>
        <w:t>да</w:t>
      </w:r>
      <w:r w:rsidRPr="00E35173">
        <w:rPr>
          <w:i w:val="0"/>
          <w:iCs w:val="0"/>
          <w:spacing w:val="11"/>
          <w:lang w:val="bg-BG"/>
        </w:rPr>
        <w:t xml:space="preserve"> </w:t>
      </w:r>
      <w:r w:rsidRPr="00E35173">
        <w:rPr>
          <w:i w:val="0"/>
          <w:iCs w:val="0"/>
          <w:lang w:val="bg-BG"/>
        </w:rPr>
        <w:t>повлияят</w:t>
      </w:r>
      <w:r w:rsidRPr="00E35173">
        <w:rPr>
          <w:i w:val="0"/>
          <w:iCs w:val="0"/>
          <w:spacing w:val="13"/>
          <w:lang w:val="bg-BG"/>
        </w:rPr>
        <w:t xml:space="preserve"> </w:t>
      </w:r>
      <w:r w:rsidRPr="00E35173">
        <w:rPr>
          <w:i w:val="0"/>
          <w:iCs w:val="0"/>
          <w:lang w:val="bg-BG"/>
        </w:rPr>
        <w:t>по</w:t>
      </w:r>
      <w:r w:rsidRPr="00E35173">
        <w:rPr>
          <w:i w:val="0"/>
          <w:iCs w:val="0"/>
          <w:spacing w:val="12"/>
          <w:lang w:val="bg-BG"/>
        </w:rPr>
        <w:t xml:space="preserve"> </w:t>
      </w:r>
      <w:r w:rsidRPr="00E35173">
        <w:rPr>
          <w:i w:val="0"/>
          <w:iCs w:val="0"/>
          <w:lang w:val="bg-BG"/>
        </w:rPr>
        <w:t>неподходящ</w:t>
      </w:r>
      <w:r w:rsidRPr="00E35173">
        <w:rPr>
          <w:i w:val="0"/>
          <w:iCs w:val="0"/>
          <w:spacing w:val="13"/>
          <w:lang w:val="bg-BG"/>
        </w:rPr>
        <w:t xml:space="preserve"> </w:t>
      </w:r>
      <w:r w:rsidRPr="00E35173">
        <w:rPr>
          <w:i w:val="0"/>
          <w:iCs w:val="0"/>
          <w:lang w:val="bg-BG"/>
        </w:rPr>
        <w:t>начин</w:t>
      </w:r>
      <w:r w:rsidRPr="00E35173">
        <w:rPr>
          <w:i w:val="0"/>
          <w:iCs w:val="0"/>
          <w:spacing w:val="10"/>
          <w:lang w:val="bg-BG"/>
        </w:rPr>
        <w:t xml:space="preserve"> </w:t>
      </w:r>
      <w:r w:rsidRPr="00E35173">
        <w:rPr>
          <w:i w:val="0"/>
          <w:iCs w:val="0"/>
          <w:lang w:val="bg-BG"/>
        </w:rPr>
        <w:t>върху</w:t>
      </w:r>
      <w:r w:rsidRPr="00E35173">
        <w:rPr>
          <w:i w:val="0"/>
          <w:iCs w:val="0"/>
          <w:spacing w:val="11"/>
          <w:lang w:val="bg-BG"/>
        </w:rPr>
        <w:t xml:space="preserve"> </w:t>
      </w:r>
      <w:r w:rsidRPr="00E35173">
        <w:rPr>
          <w:i w:val="0"/>
          <w:iCs w:val="0"/>
          <w:lang w:val="bg-BG"/>
        </w:rPr>
        <w:t>изпълнението</w:t>
      </w:r>
      <w:r w:rsidRPr="00E35173">
        <w:rPr>
          <w:i w:val="0"/>
          <w:iCs w:val="0"/>
          <w:spacing w:val="14"/>
          <w:lang w:val="bg-BG"/>
        </w:rPr>
        <w:t xml:space="preserve"> </w:t>
      </w:r>
      <w:r w:rsidRPr="00E35173">
        <w:rPr>
          <w:i w:val="0"/>
          <w:iCs w:val="0"/>
          <w:lang w:val="bg-BG"/>
        </w:rPr>
        <w:t>на</w:t>
      </w:r>
      <w:r w:rsidRPr="00E35173">
        <w:rPr>
          <w:i w:val="0"/>
          <w:iCs w:val="0"/>
          <w:spacing w:val="12"/>
          <w:lang w:val="bg-BG"/>
        </w:rPr>
        <w:t xml:space="preserve"> </w:t>
      </w:r>
      <w:r w:rsidRPr="00E35173">
        <w:rPr>
          <w:i w:val="0"/>
          <w:iCs w:val="0"/>
          <w:lang w:val="bg-BG"/>
        </w:rPr>
        <w:t>техните</w:t>
      </w:r>
      <w:r w:rsidRPr="00E35173">
        <w:rPr>
          <w:i w:val="0"/>
          <w:iCs w:val="0"/>
          <w:spacing w:val="12"/>
          <w:lang w:val="bg-BG"/>
        </w:rPr>
        <w:t xml:space="preserve"> </w:t>
      </w:r>
      <w:r w:rsidRPr="00E35173">
        <w:rPr>
          <w:i w:val="0"/>
          <w:iCs w:val="0"/>
          <w:lang w:val="bg-BG"/>
        </w:rPr>
        <w:t>служебни</w:t>
      </w:r>
      <w:r w:rsidRPr="00E35173">
        <w:rPr>
          <w:i w:val="0"/>
          <w:iCs w:val="0"/>
          <w:spacing w:val="10"/>
          <w:lang w:val="bg-BG"/>
        </w:rPr>
        <w:t xml:space="preserve"> </w:t>
      </w:r>
      <w:r w:rsidRPr="00E35173">
        <w:rPr>
          <w:i w:val="0"/>
          <w:iCs w:val="0"/>
          <w:lang w:val="bg-BG"/>
        </w:rPr>
        <w:t>задължения</w:t>
      </w:r>
      <w:r w:rsidRPr="00E35173">
        <w:rPr>
          <w:i w:val="0"/>
          <w:iCs w:val="0"/>
          <w:spacing w:val="13"/>
          <w:lang w:val="bg-BG"/>
        </w:rPr>
        <w:t xml:space="preserve"> </w:t>
      </w:r>
      <w:r w:rsidRPr="00E35173">
        <w:rPr>
          <w:i w:val="0"/>
          <w:iCs w:val="0"/>
          <w:lang w:val="bg-BG"/>
        </w:rPr>
        <w:t>и</w:t>
      </w:r>
      <w:r w:rsidRPr="00E35173">
        <w:rPr>
          <w:i w:val="0"/>
          <w:iCs w:val="0"/>
          <w:spacing w:val="11"/>
          <w:lang w:val="bg-BG"/>
        </w:rPr>
        <w:t xml:space="preserve"> </w:t>
      </w:r>
      <w:r w:rsidRPr="00E35173">
        <w:rPr>
          <w:i w:val="0"/>
          <w:iCs w:val="0"/>
          <w:lang w:val="bg-BG"/>
        </w:rPr>
        <w:t>отговорности.</w:t>
      </w:r>
      <w:r w:rsidRPr="00E35173">
        <w:rPr>
          <w:i w:val="0"/>
          <w:iCs w:val="0"/>
          <w:spacing w:val="23"/>
          <w:lang w:val="bg-BG"/>
        </w:rPr>
        <w:t xml:space="preserve"> </w:t>
      </w:r>
      <w:r w:rsidRPr="00E35173">
        <w:rPr>
          <w:i w:val="0"/>
          <w:iCs w:val="0"/>
          <w:lang w:val="bg-BG"/>
        </w:rPr>
        <w:t>Конфликт</w:t>
      </w:r>
      <w:r w:rsidRPr="00E35173">
        <w:rPr>
          <w:i w:val="0"/>
          <w:iCs w:val="0"/>
          <w:spacing w:val="13"/>
          <w:lang w:val="bg-BG"/>
        </w:rPr>
        <w:t xml:space="preserve"> </w:t>
      </w:r>
      <w:r w:rsidRPr="00E35173">
        <w:rPr>
          <w:i w:val="0"/>
          <w:iCs w:val="0"/>
          <w:lang w:val="bg-BG"/>
        </w:rPr>
        <w:t>на</w:t>
      </w:r>
      <w:r w:rsidRPr="00E35173">
        <w:rPr>
          <w:i w:val="0"/>
          <w:iCs w:val="0"/>
          <w:spacing w:val="13"/>
          <w:lang w:val="bg-BG"/>
        </w:rPr>
        <w:t xml:space="preserve"> </w:t>
      </w:r>
      <w:r w:rsidRPr="00E35173">
        <w:rPr>
          <w:i w:val="0"/>
          <w:iCs w:val="0"/>
          <w:lang w:val="bg-BG"/>
        </w:rPr>
        <w:t>интереси</w:t>
      </w:r>
      <w:r w:rsidRPr="00E35173">
        <w:rPr>
          <w:i w:val="0"/>
          <w:iCs w:val="0"/>
          <w:spacing w:val="10"/>
          <w:lang w:val="bg-BG"/>
        </w:rPr>
        <w:t xml:space="preserve"> </w:t>
      </w:r>
      <w:r w:rsidRPr="00E35173">
        <w:rPr>
          <w:i w:val="0"/>
          <w:iCs w:val="0"/>
          <w:lang w:val="bg-BG"/>
        </w:rPr>
        <w:t>може</w:t>
      </w:r>
      <w:r w:rsidRPr="00E35173">
        <w:rPr>
          <w:i w:val="0"/>
          <w:iCs w:val="0"/>
          <w:spacing w:val="12"/>
          <w:lang w:val="bg-BG"/>
        </w:rPr>
        <w:t xml:space="preserve"> </w:t>
      </w:r>
      <w:r w:rsidRPr="00E35173">
        <w:rPr>
          <w:i w:val="0"/>
          <w:iCs w:val="0"/>
          <w:lang w:val="bg-BG"/>
        </w:rPr>
        <w:t>да</w:t>
      </w:r>
      <w:r w:rsidRPr="00E35173">
        <w:rPr>
          <w:i w:val="0"/>
          <w:iCs w:val="0"/>
          <w:spacing w:val="13"/>
          <w:lang w:val="bg-BG"/>
        </w:rPr>
        <w:t xml:space="preserve"> </w:t>
      </w:r>
      <w:r w:rsidRPr="00E35173">
        <w:rPr>
          <w:i w:val="0"/>
          <w:iCs w:val="0"/>
          <w:lang w:val="bg-BG"/>
        </w:rPr>
        <w:t>възникне,</w:t>
      </w:r>
      <w:r w:rsidRPr="00E35173">
        <w:rPr>
          <w:i w:val="0"/>
          <w:iCs w:val="0"/>
          <w:spacing w:val="12"/>
          <w:lang w:val="bg-BG"/>
        </w:rPr>
        <w:t xml:space="preserve"> </w:t>
      </w:r>
      <w:r w:rsidRPr="00E35173">
        <w:rPr>
          <w:i w:val="0"/>
          <w:iCs w:val="0"/>
          <w:lang w:val="bg-BG"/>
        </w:rPr>
        <w:t xml:space="preserve">когато </w:t>
      </w:r>
      <w:r w:rsidRPr="00E35173">
        <w:rPr>
          <w:i w:val="0"/>
          <w:iCs w:val="0"/>
          <w:spacing w:val="-1"/>
          <w:lang w:val="bg-BG"/>
        </w:rPr>
        <w:t>служител</w:t>
      </w:r>
      <w:r w:rsidRPr="00E35173">
        <w:rPr>
          <w:i w:val="0"/>
          <w:iCs w:val="0"/>
          <w:spacing w:val="-11"/>
          <w:lang w:val="bg-BG"/>
        </w:rPr>
        <w:t xml:space="preserve"> </w:t>
      </w:r>
      <w:r w:rsidRPr="00E35173">
        <w:rPr>
          <w:i w:val="0"/>
          <w:iCs w:val="0"/>
          <w:spacing w:val="-1"/>
          <w:lang w:val="bg-BG"/>
        </w:rPr>
        <w:t>на</w:t>
      </w:r>
      <w:r w:rsidRPr="00E35173">
        <w:rPr>
          <w:i w:val="0"/>
          <w:iCs w:val="0"/>
          <w:spacing w:val="-8"/>
          <w:lang w:val="bg-BG"/>
        </w:rPr>
        <w:t xml:space="preserve"> </w:t>
      </w:r>
      <w:r w:rsidRPr="00E35173">
        <w:rPr>
          <w:i w:val="0"/>
          <w:iCs w:val="0"/>
          <w:spacing w:val="-1"/>
          <w:lang w:val="bg-BG"/>
        </w:rPr>
        <w:t>възложителя</w:t>
      </w:r>
      <w:r w:rsidRPr="00E35173">
        <w:rPr>
          <w:i w:val="0"/>
          <w:iCs w:val="0"/>
          <w:spacing w:val="-11"/>
          <w:lang w:val="bg-BG"/>
        </w:rPr>
        <w:t xml:space="preserve"> </w:t>
      </w:r>
      <w:r w:rsidRPr="00E35173">
        <w:rPr>
          <w:i w:val="0"/>
          <w:iCs w:val="0"/>
          <w:lang w:val="bg-BG"/>
        </w:rPr>
        <w:t>(ръководител,</w:t>
      </w:r>
      <w:r w:rsidRPr="00E35173">
        <w:rPr>
          <w:i w:val="0"/>
          <w:iCs w:val="0"/>
          <w:spacing w:val="-11"/>
          <w:lang w:val="bg-BG"/>
        </w:rPr>
        <w:t xml:space="preserve"> </w:t>
      </w:r>
      <w:r w:rsidRPr="00E35173">
        <w:rPr>
          <w:i w:val="0"/>
          <w:iCs w:val="0"/>
          <w:lang w:val="bg-BG"/>
        </w:rPr>
        <w:t>член</w:t>
      </w:r>
      <w:r w:rsidRPr="00E35173">
        <w:rPr>
          <w:i w:val="0"/>
          <w:iCs w:val="0"/>
          <w:spacing w:val="-10"/>
          <w:lang w:val="bg-BG"/>
        </w:rPr>
        <w:t xml:space="preserve"> </w:t>
      </w:r>
      <w:r w:rsidRPr="00E35173">
        <w:rPr>
          <w:i w:val="0"/>
          <w:iCs w:val="0"/>
          <w:lang w:val="bg-BG"/>
        </w:rPr>
        <w:t>на</w:t>
      </w:r>
      <w:r w:rsidRPr="00E35173">
        <w:rPr>
          <w:i w:val="0"/>
          <w:iCs w:val="0"/>
          <w:spacing w:val="-9"/>
          <w:lang w:val="bg-BG"/>
        </w:rPr>
        <w:t xml:space="preserve"> </w:t>
      </w:r>
      <w:r w:rsidRPr="00E35173">
        <w:rPr>
          <w:i w:val="0"/>
          <w:iCs w:val="0"/>
          <w:lang w:val="bg-BG"/>
        </w:rPr>
        <w:t>комисия</w:t>
      </w:r>
      <w:r w:rsidRPr="00E35173">
        <w:rPr>
          <w:i w:val="0"/>
          <w:iCs w:val="0"/>
          <w:spacing w:val="-10"/>
          <w:lang w:val="bg-BG"/>
        </w:rPr>
        <w:t xml:space="preserve"> </w:t>
      </w:r>
      <w:r w:rsidRPr="00E35173">
        <w:rPr>
          <w:i w:val="0"/>
          <w:iCs w:val="0"/>
          <w:lang w:val="bg-BG"/>
        </w:rPr>
        <w:t>за</w:t>
      </w:r>
      <w:r w:rsidRPr="00E35173">
        <w:rPr>
          <w:i w:val="0"/>
          <w:iCs w:val="0"/>
          <w:spacing w:val="-11"/>
          <w:lang w:val="bg-BG"/>
        </w:rPr>
        <w:t xml:space="preserve"> </w:t>
      </w:r>
      <w:r w:rsidRPr="00E35173">
        <w:rPr>
          <w:i w:val="0"/>
          <w:iCs w:val="0"/>
          <w:lang w:val="bg-BG"/>
        </w:rPr>
        <w:t>провеждане</w:t>
      </w:r>
      <w:r w:rsidRPr="00E35173">
        <w:rPr>
          <w:i w:val="0"/>
          <w:iCs w:val="0"/>
          <w:spacing w:val="-9"/>
          <w:lang w:val="bg-BG"/>
        </w:rPr>
        <w:t xml:space="preserve"> </w:t>
      </w:r>
      <w:r w:rsidRPr="00E35173">
        <w:rPr>
          <w:i w:val="0"/>
          <w:iCs w:val="0"/>
          <w:lang w:val="bg-BG"/>
        </w:rPr>
        <w:t>на</w:t>
      </w:r>
      <w:r w:rsidRPr="00E35173">
        <w:rPr>
          <w:i w:val="0"/>
          <w:iCs w:val="0"/>
          <w:spacing w:val="-11"/>
          <w:lang w:val="bg-BG"/>
        </w:rPr>
        <w:t xml:space="preserve"> </w:t>
      </w:r>
      <w:r w:rsidRPr="00E35173">
        <w:rPr>
          <w:i w:val="0"/>
          <w:iCs w:val="0"/>
          <w:lang w:val="bg-BG"/>
        </w:rPr>
        <w:t>процедурата,</w:t>
      </w:r>
      <w:r w:rsidRPr="00E35173">
        <w:rPr>
          <w:i w:val="0"/>
          <w:iCs w:val="0"/>
          <w:spacing w:val="-11"/>
          <w:lang w:val="bg-BG"/>
        </w:rPr>
        <w:t xml:space="preserve"> </w:t>
      </w:r>
      <w:r w:rsidRPr="00E35173">
        <w:rPr>
          <w:i w:val="0"/>
          <w:iCs w:val="0"/>
          <w:lang w:val="bg-BG"/>
        </w:rPr>
        <w:t>служител,</w:t>
      </w:r>
      <w:r w:rsidRPr="00E35173">
        <w:rPr>
          <w:i w:val="0"/>
          <w:iCs w:val="0"/>
          <w:spacing w:val="-8"/>
          <w:lang w:val="bg-BG"/>
        </w:rPr>
        <w:t xml:space="preserve"> </w:t>
      </w:r>
      <w:r w:rsidRPr="00E35173">
        <w:rPr>
          <w:i w:val="0"/>
          <w:iCs w:val="0"/>
          <w:lang w:val="bg-BG"/>
        </w:rPr>
        <w:t>участвал</w:t>
      </w:r>
      <w:r w:rsidRPr="00E35173">
        <w:rPr>
          <w:i w:val="0"/>
          <w:iCs w:val="0"/>
          <w:spacing w:val="-10"/>
          <w:lang w:val="bg-BG"/>
        </w:rPr>
        <w:t xml:space="preserve"> </w:t>
      </w:r>
      <w:r w:rsidRPr="00E35173">
        <w:rPr>
          <w:i w:val="0"/>
          <w:iCs w:val="0"/>
          <w:lang w:val="bg-BG"/>
        </w:rPr>
        <w:t>в</w:t>
      </w:r>
      <w:r w:rsidRPr="00E35173">
        <w:rPr>
          <w:i w:val="0"/>
          <w:iCs w:val="0"/>
          <w:spacing w:val="-12"/>
          <w:lang w:val="bg-BG"/>
        </w:rPr>
        <w:t xml:space="preserve"> </w:t>
      </w:r>
      <w:r w:rsidRPr="00E35173">
        <w:rPr>
          <w:i w:val="0"/>
          <w:iCs w:val="0"/>
          <w:lang w:val="bg-BG"/>
        </w:rPr>
        <w:t>подготовката</w:t>
      </w:r>
      <w:r w:rsidRPr="00E35173">
        <w:rPr>
          <w:i w:val="0"/>
          <w:iCs w:val="0"/>
          <w:spacing w:val="-11"/>
          <w:lang w:val="bg-BG"/>
        </w:rPr>
        <w:t xml:space="preserve"> </w:t>
      </w:r>
      <w:r w:rsidRPr="00E35173">
        <w:rPr>
          <w:i w:val="0"/>
          <w:iCs w:val="0"/>
          <w:lang w:val="bg-BG"/>
        </w:rPr>
        <w:t>и/или</w:t>
      </w:r>
      <w:r w:rsidRPr="00E35173">
        <w:rPr>
          <w:i w:val="0"/>
          <w:iCs w:val="0"/>
          <w:spacing w:val="-11"/>
          <w:lang w:val="bg-BG"/>
        </w:rPr>
        <w:t xml:space="preserve"> </w:t>
      </w:r>
      <w:r w:rsidRPr="00E35173">
        <w:rPr>
          <w:i w:val="0"/>
          <w:iCs w:val="0"/>
          <w:lang w:val="bg-BG"/>
        </w:rPr>
        <w:t>провеждането</w:t>
      </w:r>
      <w:r w:rsidRPr="00E35173">
        <w:rPr>
          <w:i w:val="0"/>
          <w:iCs w:val="0"/>
          <w:spacing w:val="-10"/>
          <w:lang w:val="bg-BG"/>
        </w:rPr>
        <w:t xml:space="preserve"> </w:t>
      </w:r>
      <w:r w:rsidRPr="00E35173">
        <w:rPr>
          <w:i w:val="0"/>
          <w:iCs w:val="0"/>
          <w:lang w:val="bg-BG"/>
        </w:rPr>
        <w:t>на</w:t>
      </w:r>
      <w:r w:rsidRPr="00E35173">
        <w:rPr>
          <w:i w:val="0"/>
          <w:iCs w:val="0"/>
          <w:spacing w:val="-9"/>
          <w:lang w:val="bg-BG"/>
        </w:rPr>
        <w:t xml:space="preserve"> </w:t>
      </w:r>
      <w:r w:rsidRPr="00E35173">
        <w:rPr>
          <w:i w:val="0"/>
          <w:iCs w:val="0"/>
          <w:lang w:val="bg-BG"/>
        </w:rPr>
        <w:t>конкретната</w:t>
      </w:r>
      <w:r w:rsidRPr="00E35173">
        <w:rPr>
          <w:i w:val="0"/>
          <w:iCs w:val="0"/>
          <w:spacing w:val="1"/>
          <w:lang w:val="bg-BG"/>
        </w:rPr>
        <w:t xml:space="preserve"> </w:t>
      </w:r>
      <w:r w:rsidRPr="00E35173">
        <w:rPr>
          <w:i w:val="0"/>
          <w:iCs w:val="0"/>
          <w:lang w:val="bg-BG"/>
        </w:rPr>
        <w:t>процедура</w:t>
      </w:r>
      <w:r w:rsidRPr="00E35173">
        <w:rPr>
          <w:i w:val="0"/>
          <w:iCs w:val="0"/>
          <w:spacing w:val="-3"/>
          <w:lang w:val="bg-BG"/>
        </w:rPr>
        <w:t xml:space="preserve"> </w:t>
      </w:r>
      <w:r w:rsidRPr="00E35173">
        <w:rPr>
          <w:i w:val="0"/>
          <w:iCs w:val="0"/>
          <w:lang w:val="bg-BG"/>
        </w:rPr>
        <w:t>за</w:t>
      </w:r>
      <w:r w:rsidRPr="00E35173">
        <w:rPr>
          <w:i w:val="0"/>
          <w:iCs w:val="0"/>
          <w:spacing w:val="-2"/>
          <w:lang w:val="bg-BG"/>
        </w:rPr>
        <w:t xml:space="preserve"> </w:t>
      </w:r>
      <w:r w:rsidRPr="00E35173">
        <w:rPr>
          <w:i w:val="0"/>
          <w:iCs w:val="0"/>
          <w:lang w:val="bg-BG"/>
        </w:rPr>
        <w:t>възлагане</w:t>
      </w:r>
      <w:r w:rsidRPr="00E35173">
        <w:rPr>
          <w:i w:val="0"/>
          <w:iCs w:val="0"/>
          <w:spacing w:val="-2"/>
          <w:lang w:val="bg-BG"/>
        </w:rPr>
        <w:t xml:space="preserve"> </w:t>
      </w:r>
      <w:r w:rsidRPr="00E35173">
        <w:rPr>
          <w:i w:val="0"/>
          <w:iCs w:val="0"/>
          <w:lang w:val="bg-BG"/>
        </w:rPr>
        <w:t>на</w:t>
      </w:r>
      <w:r w:rsidRPr="00E35173">
        <w:rPr>
          <w:i w:val="0"/>
          <w:iCs w:val="0"/>
          <w:spacing w:val="1"/>
          <w:lang w:val="bg-BG"/>
        </w:rPr>
        <w:t xml:space="preserve"> </w:t>
      </w:r>
      <w:r w:rsidRPr="00E35173">
        <w:rPr>
          <w:i w:val="0"/>
          <w:iCs w:val="0"/>
          <w:lang w:val="bg-BG"/>
        </w:rPr>
        <w:t>обществена</w:t>
      </w:r>
      <w:r w:rsidRPr="00E35173">
        <w:rPr>
          <w:i w:val="0"/>
          <w:iCs w:val="0"/>
          <w:spacing w:val="-2"/>
          <w:lang w:val="bg-BG"/>
        </w:rPr>
        <w:t xml:space="preserve"> </w:t>
      </w:r>
      <w:r w:rsidRPr="00E35173">
        <w:rPr>
          <w:i w:val="0"/>
          <w:iCs w:val="0"/>
          <w:lang w:val="bg-BG"/>
        </w:rPr>
        <w:t>поръчка)</w:t>
      </w:r>
      <w:r w:rsidRPr="00E35173">
        <w:rPr>
          <w:i w:val="0"/>
          <w:iCs w:val="0"/>
          <w:spacing w:val="-2"/>
          <w:lang w:val="bg-BG"/>
        </w:rPr>
        <w:t xml:space="preserve"> </w:t>
      </w:r>
      <w:r w:rsidRPr="00E35173">
        <w:rPr>
          <w:i w:val="0"/>
          <w:iCs w:val="0"/>
          <w:lang w:val="bg-BG"/>
        </w:rPr>
        <w:t>има</w:t>
      </w:r>
      <w:r w:rsidRPr="00E35173">
        <w:rPr>
          <w:i w:val="0"/>
          <w:iCs w:val="0"/>
          <w:spacing w:val="1"/>
          <w:lang w:val="bg-BG"/>
        </w:rPr>
        <w:t xml:space="preserve"> </w:t>
      </w:r>
      <w:r w:rsidRPr="00E35173">
        <w:rPr>
          <w:i w:val="0"/>
          <w:iCs w:val="0"/>
          <w:lang w:val="bg-BG"/>
        </w:rPr>
        <w:t>недекларирани</w:t>
      </w:r>
      <w:r w:rsidRPr="00E35173">
        <w:rPr>
          <w:i w:val="0"/>
          <w:iCs w:val="0"/>
          <w:spacing w:val="-1"/>
          <w:lang w:val="bg-BG"/>
        </w:rPr>
        <w:t xml:space="preserve"> </w:t>
      </w:r>
      <w:r w:rsidRPr="00E35173">
        <w:rPr>
          <w:i w:val="0"/>
          <w:iCs w:val="0"/>
          <w:lang w:val="bg-BG"/>
        </w:rPr>
        <w:t>интереси</w:t>
      </w:r>
      <w:r w:rsidRPr="00E35173">
        <w:rPr>
          <w:i w:val="0"/>
          <w:iCs w:val="0"/>
          <w:spacing w:val="-3"/>
          <w:lang w:val="bg-BG"/>
        </w:rPr>
        <w:t xml:space="preserve"> </w:t>
      </w:r>
      <w:r w:rsidRPr="00E35173">
        <w:rPr>
          <w:i w:val="0"/>
          <w:iCs w:val="0"/>
          <w:lang w:val="bg-BG"/>
        </w:rPr>
        <w:t>във</w:t>
      </w:r>
      <w:r w:rsidRPr="00E35173">
        <w:rPr>
          <w:i w:val="0"/>
          <w:iCs w:val="0"/>
          <w:spacing w:val="-3"/>
          <w:lang w:val="bg-BG"/>
        </w:rPr>
        <w:t xml:space="preserve"> </w:t>
      </w:r>
      <w:r w:rsidRPr="00E35173">
        <w:rPr>
          <w:i w:val="0"/>
          <w:iCs w:val="0"/>
          <w:lang w:val="bg-BG"/>
        </w:rPr>
        <w:t>връзка</w:t>
      </w:r>
      <w:r w:rsidRPr="00E35173">
        <w:rPr>
          <w:i w:val="0"/>
          <w:iCs w:val="0"/>
          <w:spacing w:val="-3"/>
          <w:lang w:val="bg-BG"/>
        </w:rPr>
        <w:t xml:space="preserve"> </w:t>
      </w:r>
      <w:r w:rsidRPr="00E35173">
        <w:rPr>
          <w:i w:val="0"/>
          <w:iCs w:val="0"/>
          <w:lang w:val="bg-BG"/>
        </w:rPr>
        <w:t>с</w:t>
      </w:r>
      <w:r w:rsidRPr="00E35173">
        <w:rPr>
          <w:i w:val="0"/>
          <w:iCs w:val="0"/>
          <w:spacing w:val="-2"/>
          <w:lang w:val="bg-BG"/>
        </w:rPr>
        <w:t xml:space="preserve"> </w:t>
      </w:r>
      <w:r w:rsidRPr="00E35173">
        <w:rPr>
          <w:i w:val="0"/>
          <w:iCs w:val="0"/>
          <w:lang w:val="bg-BG"/>
        </w:rPr>
        <w:t>определена</w:t>
      </w:r>
      <w:r w:rsidRPr="00E35173">
        <w:rPr>
          <w:i w:val="0"/>
          <w:iCs w:val="0"/>
          <w:spacing w:val="-2"/>
          <w:lang w:val="bg-BG"/>
        </w:rPr>
        <w:t xml:space="preserve"> </w:t>
      </w:r>
      <w:r w:rsidRPr="00E35173">
        <w:rPr>
          <w:i w:val="0"/>
          <w:iCs w:val="0"/>
          <w:lang w:val="bg-BG"/>
        </w:rPr>
        <w:t>поръчка</w:t>
      </w:r>
      <w:r w:rsidRPr="00E35173">
        <w:rPr>
          <w:i w:val="0"/>
          <w:iCs w:val="0"/>
          <w:spacing w:val="-2"/>
          <w:lang w:val="bg-BG"/>
        </w:rPr>
        <w:t xml:space="preserve"> </w:t>
      </w:r>
      <w:r w:rsidRPr="00E35173">
        <w:rPr>
          <w:i w:val="0"/>
          <w:iCs w:val="0"/>
          <w:lang w:val="bg-BG"/>
        </w:rPr>
        <w:t>или</w:t>
      </w:r>
      <w:r w:rsidRPr="00E35173">
        <w:rPr>
          <w:i w:val="0"/>
          <w:iCs w:val="0"/>
          <w:spacing w:val="-1"/>
          <w:lang w:val="bg-BG"/>
        </w:rPr>
        <w:t xml:space="preserve"> </w:t>
      </w:r>
      <w:r w:rsidRPr="00E35173">
        <w:rPr>
          <w:i w:val="0"/>
          <w:iCs w:val="0"/>
          <w:lang w:val="bg-BG"/>
        </w:rPr>
        <w:t>изпълнител/ икономически</w:t>
      </w:r>
      <w:r w:rsidRPr="00E35173">
        <w:rPr>
          <w:i w:val="0"/>
          <w:iCs w:val="0"/>
          <w:spacing w:val="-4"/>
          <w:lang w:val="bg-BG"/>
        </w:rPr>
        <w:t xml:space="preserve"> </w:t>
      </w:r>
      <w:r w:rsidRPr="00E35173">
        <w:rPr>
          <w:i w:val="0"/>
          <w:iCs w:val="0"/>
          <w:lang w:val="bg-BG"/>
        </w:rPr>
        <w:t>оператор.</w:t>
      </w:r>
    </w:p>
    <w:p w:rsidR="00E35173" w:rsidRPr="00E35173" w:rsidRDefault="00E35173" w:rsidP="00E35173">
      <w:pPr>
        <w:adjustRightInd/>
        <w:spacing w:before="1"/>
        <w:ind w:left="477"/>
        <w:jc w:val="both"/>
        <w:rPr>
          <w:i w:val="0"/>
          <w:iCs w:val="0"/>
          <w:lang w:val="bg-BG"/>
        </w:rPr>
      </w:pPr>
      <w:r w:rsidRPr="00E35173">
        <w:rPr>
          <w:i w:val="0"/>
          <w:iCs w:val="0"/>
          <w:lang w:val="bg-BG"/>
        </w:rPr>
        <w:t>Съмнение</w:t>
      </w:r>
      <w:r w:rsidRPr="00E35173">
        <w:rPr>
          <w:i w:val="0"/>
          <w:iCs w:val="0"/>
          <w:spacing w:val="-4"/>
          <w:lang w:val="bg-BG"/>
        </w:rPr>
        <w:t xml:space="preserve"> </w:t>
      </w:r>
      <w:r w:rsidRPr="00E35173">
        <w:rPr>
          <w:i w:val="0"/>
          <w:iCs w:val="0"/>
          <w:lang w:val="bg-BG"/>
        </w:rPr>
        <w:t>за</w:t>
      </w:r>
      <w:r w:rsidRPr="00E35173">
        <w:rPr>
          <w:i w:val="0"/>
          <w:iCs w:val="0"/>
          <w:spacing w:val="-3"/>
          <w:lang w:val="bg-BG"/>
        </w:rPr>
        <w:t xml:space="preserve"> </w:t>
      </w:r>
      <w:r w:rsidRPr="00E35173">
        <w:rPr>
          <w:i w:val="0"/>
          <w:iCs w:val="0"/>
          <w:lang w:val="bg-BG"/>
        </w:rPr>
        <w:t>наличие</w:t>
      </w:r>
      <w:r w:rsidRPr="00E35173">
        <w:rPr>
          <w:i w:val="0"/>
          <w:iCs w:val="0"/>
          <w:spacing w:val="-3"/>
          <w:lang w:val="bg-BG"/>
        </w:rPr>
        <w:t xml:space="preserve"> </w:t>
      </w:r>
      <w:r w:rsidRPr="00E35173">
        <w:rPr>
          <w:i w:val="0"/>
          <w:iCs w:val="0"/>
          <w:lang w:val="bg-BG"/>
        </w:rPr>
        <w:t>на</w:t>
      </w:r>
      <w:r w:rsidRPr="00E35173">
        <w:rPr>
          <w:i w:val="0"/>
          <w:iCs w:val="0"/>
          <w:spacing w:val="-1"/>
          <w:lang w:val="bg-BG"/>
        </w:rPr>
        <w:t xml:space="preserve"> </w:t>
      </w:r>
      <w:r w:rsidRPr="00E35173">
        <w:rPr>
          <w:i w:val="0"/>
          <w:iCs w:val="0"/>
          <w:lang w:val="bg-BG"/>
        </w:rPr>
        <w:t>конфликт</w:t>
      </w:r>
      <w:r w:rsidRPr="00E35173">
        <w:rPr>
          <w:i w:val="0"/>
          <w:iCs w:val="0"/>
          <w:spacing w:val="-2"/>
          <w:lang w:val="bg-BG"/>
        </w:rPr>
        <w:t xml:space="preserve"> </w:t>
      </w:r>
      <w:r w:rsidRPr="00E35173">
        <w:rPr>
          <w:i w:val="0"/>
          <w:iCs w:val="0"/>
          <w:lang w:val="bg-BG"/>
        </w:rPr>
        <w:t>на</w:t>
      </w:r>
      <w:r w:rsidRPr="00E35173">
        <w:rPr>
          <w:i w:val="0"/>
          <w:iCs w:val="0"/>
          <w:spacing w:val="-3"/>
          <w:lang w:val="bg-BG"/>
        </w:rPr>
        <w:t xml:space="preserve"> </w:t>
      </w:r>
      <w:r w:rsidRPr="00E35173">
        <w:rPr>
          <w:i w:val="0"/>
          <w:iCs w:val="0"/>
          <w:lang w:val="bg-BG"/>
        </w:rPr>
        <w:t>интереси</w:t>
      </w:r>
      <w:r w:rsidRPr="00E35173">
        <w:rPr>
          <w:i w:val="0"/>
          <w:iCs w:val="0"/>
          <w:spacing w:val="-5"/>
          <w:lang w:val="bg-BG"/>
        </w:rPr>
        <w:t xml:space="preserve"> </w:t>
      </w:r>
      <w:r w:rsidRPr="00E35173">
        <w:rPr>
          <w:i w:val="0"/>
          <w:iCs w:val="0"/>
          <w:lang w:val="bg-BG"/>
        </w:rPr>
        <w:t>може</w:t>
      </w:r>
      <w:r w:rsidRPr="00E35173">
        <w:rPr>
          <w:i w:val="0"/>
          <w:iCs w:val="0"/>
          <w:spacing w:val="-3"/>
          <w:lang w:val="bg-BG"/>
        </w:rPr>
        <w:t xml:space="preserve"> </w:t>
      </w:r>
      <w:r w:rsidRPr="00E35173">
        <w:rPr>
          <w:i w:val="0"/>
          <w:iCs w:val="0"/>
          <w:lang w:val="bg-BG"/>
        </w:rPr>
        <w:t>да</w:t>
      </w:r>
      <w:r w:rsidRPr="00E35173">
        <w:rPr>
          <w:i w:val="0"/>
          <w:iCs w:val="0"/>
          <w:spacing w:val="-1"/>
          <w:lang w:val="bg-BG"/>
        </w:rPr>
        <w:t xml:space="preserve"> </w:t>
      </w:r>
      <w:r w:rsidRPr="00E35173">
        <w:rPr>
          <w:i w:val="0"/>
          <w:iCs w:val="0"/>
          <w:lang w:val="bg-BG"/>
        </w:rPr>
        <w:t>възникне,</w:t>
      </w:r>
      <w:r w:rsidRPr="00E35173">
        <w:rPr>
          <w:i w:val="0"/>
          <w:iCs w:val="0"/>
          <w:spacing w:val="-3"/>
          <w:lang w:val="bg-BG"/>
        </w:rPr>
        <w:t xml:space="preserve"> </w:t>
      </w:r>
      <w:r w:rsidRPr="00E35173">
        <w:rPr>
          <w:i w:val="0"/>
          <w:iCs w:val="0"/>
          <w:lang w:val="bg-BG"/>
        </w:rPr>
        <w:t>ако</w:t>
      </w:r>
      <w:r w:rsidRPr="00E35173">
        <w:rPr>
          <w:i w:val="0"/>
          <w:iCs w:val="0"/>
          <w:spacing w:val="-3"/>
          <w:lang w:val="bg-BG"/>
        </w:rPr>
        <w:t xml:space="preserve"> </w:t>
      </w:r>
      <w:r w:rsidRPr="00E35173">
        <w:rPr>
          <w:i w:val="0"/>
          <w:iCs w:val="0"/>
          <w:lang w:val="bg-BG"/>
        </w:rPr>
        <w:t>са</w:t>
      </w:r>
      <w:r w:rsidRPr="00E35173">
        <w:rPr>
          <w:i w:val="0"/>
          <w:iCs w:val="0"/>
          <w:spacing w:val="-3"/>
          <w:lang w:val="bg-BG"/>
        </w:rPr>
        <w:t xml:space="preserve"> </w:t>
      </w:r>
      <w:r w:rsidRPr="00E35173">
        <w:rPr>
          <w:i w:val="0"/>
          <w:iCs w:val="0"/>
          <w:lang w:val="bg-BG"/>
        </w:rPr>
        <w:t>налице</w:t>
      </w:r>
      <w:r w:rsidRPr="00E35173">
        <w:rPr>
          <w:i w:val="0"/>
          <w:iCs w:val="0"/>
          <w:spacing w:val="-3"/>
          <w:lang w:val="bg-BG"/>
        </w:rPr>
        <w:t xml:space="preserve"> </w:t>
      </w:r>
      <w:r w:rsidRPr="00E35173">
        <w:rPr>
          <w:i w:val="0"/>
          <w:iCs w:val="0"/>
          <w:lang w:val="bg-BG"/>
        </w:rPr>
        <w:t>едно</w:t>
      </w:r>
      <w:r w:rsidRPr="00E35173">
        <w:rPr>
          <w:i w:val="0"/>
          <w:iCs w:val="0"/>
          <w:spacing w:val="-3"/>
          <w:lang w:val="bg-BG"/>
        </w:rPr>
        <w:t xml:space="preserve"> </w:t>
      </w:r>
      <w:r w:rsidRPr="00E35173">
        <w:rPr>
          <w:i w:val="0"/>
          <w:iCs w:val="0"/>
          <w:lang w:val="bg-BG"/>
        </w:rPr>
        <w:t>или</w:t>
      </w:r>
      <w:r w:rsidRPr="00E35173">
        <w:rPr>
          <w:i w:val="0"/>
          <w:iCs w:val="0"/>
          <w:spacing w:val="-2"/>
          <w:lang w:val="bg-BG"/>
        </w:rPr>
        <w:t xml:space="preserve"> </w:t>
      </w:r>
      <w:r w:rsidRPr="00E35173">
        <w:rPr>
          <w:i w:val="0"/>
          <w:iCs w:val="0"/>
          <w:lang w:val="bg-BG"/>
        </w:rPr>
        <w:t>няколко</w:t>
      </w:r>
      <w:r w:rsidRPr="00E35173">
        <w:rPr>
          <w:i w:val="0"/>
          <w:iCs w:val="0"/>
          <w:spacing w:val="-3"/>
          <w:lang w:val="bg-BG"/>
        </w:rPr>
        <w:t xml:space="preserve"> </w:t>
      </w:r>
      <w:r w:rsidRPr="00E35173">
        <w:rPr>
          <w:i w:val="0"/>
          <w:iCs w:val="0"/>
          <w:lang w:val="bg-BG"/>
        </w:rPr>
        <w:t>от</w:t>
      </w:r>
      <w:r w:rsidRPr="00E35173">
        <w:rPr>
          <w:i w:val="0"/>
          <w:iCs w:val="0"/>
          <w:spacing w:val="-4"/>
          <w:lang w:val="bg-BG"/>
        </w:rPr>
        <w:t xml:space="preserve"> </w:t>
      </w:r>
      <w:r w:rsidRPr="00E35173">
        <w:rPr>
          <w:i w:val="0"/>
          <w:iCs w:val="0"/>
          <w:lang w:val="bg-BG"/>
        </w:rPr>
        <w:t>следните</w:t>
      </w:r>
      <w:r w:rsidRPr="00E35173">
        <w:rPr>
          <w:i w:val="0"/>
          <w:iCs w:val="0"/>
          <w:spacing w:val="6"/>
          <w:lang w:val="bg-BG"/>
        </w:rPr>
        <w:t xml:space="preserve"> </w:t>
      </w:r>
      <w:r w:rsidRPr="00E35173">
        <w:rPr>
          <w:i w:val="0"/>
          <w:iCs w:val="0"/>
          <w:lang w:val="bg-BG"/>
        </w:rPr>
        <w:t>обстоятелства:</w:t>
      </w:r>
    </w:p>
    <w:p w:rsidR="00E35173" w:rsidRPr="00E35173" w:rsidRDefault="00E35173" w:rsidP="00E35173">
      <w:pPr>
        <w:numPr>
          <w:ilvl w:val="0"/>
          <w:numId w:val="103"/>
        </w:numPr>
        <w:tabs>
          <w:tab w:val="left" w:pos="1187"/>
        </w:tabs>
        <w:adjustRightInd/>
        <w:ind w:right="1571"/>
        <w:jc w:val="both"/>
        <w:rPr>
          <w:i w:val="0"/>
          <w:iCs w:val="0"/>
          <w:szCs w:val="22"/>
          <w:lang w:val="bg-BG"/>
        </w:rPr>
      </w:pPr>
      <w:r w:rsidRPr="00E35173">
        <w:rPr>
          <w:i w:val="0"/>
          <w:iCs w:val="0"/>
          <w:szCs w:val="22"/>
          <w:lang w:val="bg-BG"/>
        </w:rPr>
        <w:t>Необяснимо или необичайно фаворизиране на конкретен участник (например, подадена е само една оферта; класиран е само един участник, а</w:t>
      </w:r>
      <w:r w:rsidRPr="00E35173">
        <w:rPr>
          <w:i w:val="0"/>
          <w:iCs w:val="0"/>
          <w:spacing w:val="1"/>
          <w:szCs w:val="22"/>
          <w:lang w:val="bg-BG"/>
        </w:rPr>
        <w:t xml:space="preserve"> </w:t>
      </w:r>
      <w:r w:rsidRPr="00E35173">
        <w:rPr>
          <w:i w:val="0"/>
          <w:iCs w:val="0"/>
          <w:szCs w:val="22"/>
          <w:lang w:val="bg-BG"/>
        </w:rPr>
        <w:t>останалите</w:t>
      </w:r>
      <w:r w:rsidRPr="00E35173">
        <w:rPr>
          <w:i w:val="0"/>
          <w:iCs w:val="0"/>
          <w:spacing w:val="-6"/>
          <w:szCs w:val="22"/>
          <w:lang w:val="bg-BG"/>
        </w:rPr>
        <w:t xml:space="preserve"> </w:t>
      </w:r>
      <w:r w:rsidRPr="00E35173">
        <w:rPr>
          <w:i w:val="0"/>
          <w:iCs w:val="0"/>
          <w:szCs w:val="22"/>
          <w:lang w:val="bg-BG"/>
        </w:rPr>
        <w:t>са</w:t>
      </w:r>
      <w:r w:rsidRPr="00E35173">
        <w:rPr>
          <w:i w:val="0"/>
          <w:iCs w:val="0"/>
          <w:spacing w:val="-6"/>
          <w:szCs w:val="22"/>
          <w:lang w:val="bg-BG"/>
        </w:rPr>
        <w:t xml:space="preserve"> </w:t>
      </w:r>
      <w:r w:rsidRPr="00E35173">
        <w:rPr>
          <w:i w:val="0"/>
          <w:iCs w:val="0"/>
          <w:szCs w:val="22"/>
          <w:lang w:val="bg-BG"/>
        </w:rPr>
        <w:t>отстранени;</w:t>
      </w:r>
      <w:r w:rsidRPr="00E35173">
        <w:rPr>
          <w:i w:val="0"/>
          <w:iCs w:val="0"/>
          <w:spacing w:val="-3"/>
          <w:szCs w:val="22"/>
          <w:lang w:val="bg-BG"/>
        </w:rPr>
        <w:t xml:space="preserve"> </w:t>
      </w:r>
      <w:r w:rsidRPr="00E35173">
        <w:rPr>
          <w:i w:val="0"/>
          <w:iCs w:val="0"/>
          <w:szCs w:val="22"/>
          <w:lang w:val="bg-BG"/>
        </w:rPr>
        <w:t>налице</w:t>
      </w:r>
      <w:r w:rsidRPr="00E35173">
        <w:rPr>
          <w:i w:val="0"/>
          <w:iCs w:val="0"/>
          <w:spacing w:val="-6"/>
          <w:szCs w:val="22"/>
          <w:lang w:val="bg-BG"/>
        </w:rPr>
        <w:t xml:space="preserve"> </w:t>
      </w:r>
      <w:r w:rsidRPr="00E35173">
        <w:rPr>
          <w:i w:val="0"/>
          <w:iCs w:val="0"/>
          <w:szCs w:val="22"/>
          <w:lang w:val="bg-BG"/>
        </w:rPr>
        <w:t>са</w:t>
      </w:r>
      <w:r w:rsidRPr="00E35173">
        <w:rPr>
          <w:i w:val="0"/>
          <w:iCs w:val="0"/>
          <w:spacing w:val="-6"/>
          <w:szCs w:val="22"/>
          <w:lang w:val="bg-BG"/>
        </w:rPr>
        <w:t xml:space="preserve"> </w:t>
      </w:r>
      <w:r w:rsidRPr="00E35173">
        <w:rPr>
          <w:i w:val="0"/>
          <w:iCs w:val="0"/>
          <w:szCs w:val="22"/>
          <w:lang w:val="bg-BG"/>
        </w:rPr>
        <w:t>ограничителни</w:t>
      </w:r>
      <w:r w:rsidRPr="00E35173">
        <w:rPr>
          <w:i w:val="0"/>
          <w:iCs w:val="0"/>
          <w:spacing w:val="-4"/>
          <w:szCs w:val="22"/>
          <w:lang w:val="bg-BG"/>
        </w:rPr>
        <w:t xml:space="preserve"> </w:t>
      </w:r>
      <w:r w:rsidRPr="00E35173">
        <w:rPr>
          <w:i w:val="0"/>
          <w:iCs w:val="0"/>
          <w:szCs w:val="22"/>
          <w:lang w:val="bg-BG"/>
        </w:rPr>
        <w:t>изисквания</w:t>
      </w:r>
      <w:r w:rsidRPr="00E35173">
        <w:rPr>
          <w:i w:val="0"/>
          <w:iCs w:val="0"/>
          <w:spacing w:val="-5"/>
          <w:szCs w:val="22"/>
          <w:lang w:val="bg-BG"/>
        </w:rPr>
        <w:t xml:space="preserve"> </w:t>
      </w:r>
      <w:r w:rsidRPr="00E35173">
        <w:rPr>
          <w:i w:val="0"/>
          <w:iCs w:val="0"/>
          <w:szCs w:val="22"/>
          <w:lang w:val="bg-BG"/>
        </w:rPr>
        <w:t>и/или</w:t>
      </w:r>
      <w:r w:rsidRPr="00E35173">
        <w:rPr>
          <w:i w:val="0"/>
          <w:iCs w:val="0"/>
          <w:spacing w:val="-5"/>
          <w:szCs w:val="22"/>
          <w:lang w:val="bg-BG"/>
        </w:rPr>
        <w:t xml:space="preserve"> </w:t>
      </w:r>
      <w:r w:rsidRPr="00E35173">
        <w:rPr>
          <w:i w:val="0"/>
          <w:iCs w:val="0"/>
          <w:szCs w:val="22"/>
          <w:lang w:val="bg-BG"/>
        </w:rPr>
        <w:t>условия,</w:t>
      </w:r>
      <w:r w:rsidRPr="00E35173">
        <w:rPr>
          <w:i w:val="0"/>
          <w:iCs w:val="0"/>
          <w:spacing w:val="-5"/>
          <w:szCs w:val="22"/>
          <w:lang w:val="bg-BG"/>
        </w:rPr>
        <w:t xml:space="preserve"> </w:t>
      </w:r>
      <w:r w:rsidRPr="00E35173">
        <w:rPr>
          <w:i w:val="0"/>
          <w:iCs w:val="0"/>
          <w:szCs w:val="22"/>
          <w:lang w:val="bg-BG"/>
        </w:rPr>
        <w:t>даващи</w:t>
      </w:r>
      <w:r w:rsidRPr="00E35173">
        <w:rPr>
          <w:i w:val="0"/>
          <w:iCs w:val="0"/>
          <w:spacing w:val="-7"/>
          <w:szCs w:val="22"/>
          <w:lang w:val="bg-BG"/>
        </w:rPr>
        <w:t xml:space="preserve"> </w:t>
      </w:r>
      <w:r w:rsidRPr="00E35173">
        <w:rPr>
          <w:i w:val="0"/>
          <w:iCs w:val="0"/>
          <w:szCs w:val="22"/>
          <w:lang w:val="bg-BG"/>
        </w:rPr>
        <w:t>предимство</w:t>
      </w:r>
      <w:r w:rsidRPr="00E35173">
        <w:rPr>
          <w:i w:val="0"/>
          <w:iCs w:val="0"/>
          <w:spacing w:val="-3"/>
          <w:szCs w:val="22"/>
          <w:lang w:val="bg-BG"/>
        </w:rPr>
        <w:t xml:space="preserve"> </w:t>
      </w:r>
      <w:r w:rsidRPr="00E35173">
        <w:rPr>
          <w:i w:val="0"/>
          <w:iCs w:val="0"/>
          <w:szCs w:val="22"/>
          <w:lang w:val="bg-BG"/>
        </w:rPr>
        <w:t>на</w:t>
      </w:r>
      <w:r w:rsidRPr="00E35173">
        <w:rPr>
          <w:i w:val="0"/>
          <w:iCs w:val="0"/>
          <w:spacing w:val="-5"/>
          <w:szCs w:val="22"/>
          <w:lang w:val="bg-BG"/>
        </w:rPr>
        <w:t xml:space="preserve"> </w:t>
      </w:r>
      <w:r w:rsidRPr="00E35173">
        <w:rPr>
          <w:i w:val="0"/>
          <w:iCs w:val="0"/>
          <w:szCs w:val="22"/>
          <w:lang w:val="bg-BG"/>
        </w:rPr>
        <w:t>определени икономически</w:t>
      </w:r>
      <w:r w:rsidRPr="00E35173">
        <w:rPr>
          <w:i w:val="0"/>
          <w:iCs w:val="0"/>
          <w:spacing w:val="-8"/>
          <w:szCs w:val="22"/>
          <w:lang w:val="bg-BG"/>
        </w:rPr>
        <w:t xml:space="preserve"> </w:t>
      </w:r>
      <w:r w:rsidRPr="00E35173">
        <w:rPr>
          <w:i w:val="0"/>
          <w:iCs w:val="0"/>
          <w:szCs w:val="22"/>
          <w:lang w:val="bg-BG"/>
        </w:rPr>
        <w:t>оператори;</w:t>
      </w:r>
      <w:r w:rsidRPr="00E35173">
        <w:rPr>
          <w:i w:val="0"/>
          <w:iCs w:val="0"/>
          <w:spacing w:val="-6"/>
          <w:szCs w:val="22"/>
          <w:lang w:val="bg-BG"/>
        </w:rPr>
        <w:t xml:space="preserve"> </w:t>
      </w:r>
      <w:r w:rsidRPr="00E35173">
        <w:rPr>
          <w:i w:val="0"/>
          <w:iCs w:val="0"/>
          <w:szCs w:val="22"/>
          <w:lang w:val="bg-BG"/>
        </w:rPr>
        <w:t>налице</w:t>
      </w:r>
      <w:r w:rsidRPr="00E35173">
        <w:rPr>
          <w:i w:val="0"/>
          <w:iCs w:val="0"/>
          <w:spacing w:val="-6"/>
          <w:szCs w:val="22"/>
          <w:lang w:val="bg-BG"/>
        </w:rPr>
        <w:t xml:space="preserve"> </w:t>
      </w:r>
      <w:r w:rsidRPr="00E35173">
        <w:rPr>
          <w:i w:val="0"/>
          <w:iCs w:val="0"/>
          <w:szCs w:val="22"/>
          <w:lang w:val="bg-BG"/>
        </w:rPr>
        <w:t>са</w:t>
      </w:r>
      <w:r w:rsidRPr="00E35173">
        <w:rPr>
          <w:i w:val="0"/>
          <w:iCs w:val="0"/>
          <w:spacing w:val="1"/>
          <w:szCs w:val="22"/>
          <w:lang w:val="bg-BG"/>
        </w:rPr>
        <w:t xml:space="preserve"> </w:t>
      </w:r>
      <w:r w:rsidRPr="00E35173">
        <w:rPr>
          <w:i w:val="0"/>
          <w:iCs w:val="0"/>
          <w:szCs w:val="22"/>
          <w:lang w:val="bg-BG"/>
        </w:rPr>
        <w:t>незаконосъобразно отстранени участници; участникът, определен за изпълнител, не отговаря на изискванията на възложителя; налице е неравно</w:t>
      </w:r>
      <w:r w:rsidRPr="00E35173">
        <w:rPr>
          <w:i w:val="0"/>
          <w:iCs w:val="0"/>
          <w:spacing w:val="1"/>
          <w:szCs w:val="22"/>
          <w:lang w:val="bg-BG"/>
        </w:rPr>
        <w:t xml:space="preserve"> </w:t>
      </w:r>
      <w:r w:rsidRPr="00E35173">
        <w:rPr>
          <w:i w:val="0"/>
          <w:iCs w:val="0"/>
          <w:szCs w:val="22"/>
          <w:lang w:val="bg-BG"/>
        </w:rPr>
        <w:t>третиране</w:t>
      </w:r>
      <w:r w:rsidRPr="00E35173">
        <w:rPr>
          <w:i w:val="0"/>
          <w:iCs w:val="0"/>
          <w:spacing w:val="-6"/>
          <w:szCs w:val="22"/>
          <w:lang w:val="bg-BG"/>
        </w:rPr>
        <w:t xml:space="preserve"> </w:t>
      </w:r>
      <w:r w:rsidRPr="00E35173">
        <w:rPr>
          <w:i w:val="0"/>
          <w:iCs w:val="0"/>
          <w:szCs w:val="22"/>
          <w:lang w:val="bg-BG"/>
        </w:rPr>
        <w:t>на</w:t>
      </w:r>
      <w:r w:rsidRPr="00E35173">
        <w:rPr>
          <w:i w:val="0"/>
          <w:iCs w:val="0"/>
          <w:spacing w:val="-6"/>
          <w:szCs w:val="22"/>
          <w:lang w:val="bg-BG"/>
        </w:rPr>
        <w:t xml:space="preserve"> </w:t>
      </w:r>
      <w:r w:rsidRPr="00E35173">
        <w:rPr>
          <w:i w:val="0"/>
          <w:iCs w:val="0"/>
          <w:szCs w:val="22"/>
          <w:lang w:val="bg-BG"/>
        </w:rPr>
        <w:t>участниците</w:t>
      </w:r>
      <w:r w:rsidRPr="00E35173">
        <w:rPr>
          <w:i w:val="0"/>
          <w:iCs w:val="0"/>
          <w:spacing w:val="-7"/>
          <w:szCs w:val="22"/>
          <w:lang w:val="bg-BG"/>
        </w:rPr>
        <w:t xml:space="preserve"> </w:t>
      </w:r>
      <w:r w:rsidRPr="00E35173">
        <w:rPr>
          <w:i w:val="0"/>
          <w:iCs w:val="0"/>
          <w:szCs w:val="22"/>
          <w:lang w:val="bg-BG"/>
        </w:rPr>
        <w:t>в</w:t>
      </w:r>
      <w:r w:rsidRPr="00E35173">
        <w:rPr>
          <w:i w:val="0"/>
          <w:iCs w:val="0"/>
          <w:spacing w:val="-7"/>
          <w:szCs w:val="22"/>
          <w:lang w:val="bg-BG"/>
        </w:rPr>
        <w:t xml:space="preserve"> </w:t>
      </w:r>
      <w:r w:rsidRPr="00E35173">
        <w:rPr>
          <w:i w:val="0"/>
          <w:iCs w:val="0"/>
          <w:szCs w:val="22"/>
          <w:lang w:val="bg-BG"/>
        </w:rPr>
        <w:t>процедурата;</w:t>
      </w:r>
      <w:r w:rsidRPr="00E35173">
        <w:rPr>
          <w:i w:val="0"/>
          <w:iCs w:val="0"/>
          <w:spacing w:val="-9"/>
          <w:szCs w:val="22"/>
          <w:lang w:val="bg-BG"/>
        </w:rPr>
        <w:t xml:space="preserve"> </w:t>
      </w:r>
      <w:r w:rsidRPr="00E35173">
        <w:rPr>
          <w:i w:val="0"/>
          <w:iCs w:val="0"/>
          <w:szCs w:val="22"/>
          <w:lang w:val="bg-BG"/>
        </w:rPr>
        <w:t>не</w:t>
      </w:r>
      <w:r w:rsidRPr="00E35173">
        <w:rPr>
          <w:i w:val="0"/>
          <w:iCs w:val="0"/>
          <w:spacing w:val="-7"/>
          <w:szCs w:val="22"/>
          <w:lang w:val="bg-BG"/>
        </w:rPr>
        <w:t xml:space="preserve"> </w:t>
      </w:r>
      <w:r w:rsidRPr="00E35173">
        <w:rPr>
          <w:i w:val="0"/>
          <w:iCs w:val="0"/>
          <w:szCs w:val="22"/>
          <w:lang w:val="bg-BG"/>
        </w:rPr>
        <w:t>са</w:t>
      </w:r>
      <w:r w:rsidRPr="00E35173">
        <w:rPr>
          <w:i w:val="0"/>
          <w:iCs w:val="0"/>
          <w:spacing w:val="-6"/>
          <w:szCs w:val="22"/>
          <w:lang w:val="bg-BG"/>
        </w:rPr>
        <w:t xml:space="preserve"> </w:t>
      </w:r>
      <w:r w:rsidRPr="00E35173">
        <w:rPr>
          <w:i w:val="0"/>
          <w:iCs w:val="0"/>
          <w:szCs w:val="22"/>
          <w:lang w:val="bg-BG"/>
        </w:rPr>
        <w:t>установени</w:t>
      </w:r>
      <w:r w:rsidRPr="00E35173">
        <w:rPr>
          <w:i w:val="0"/>
          <w:iCs w:val="0"/>
          <w:spacing w:val="-9"/>
          <w:szCs w:val="22"/>
          <w:lang w:val="bg-BG"/>
        </w:rPr>
        <w:t xml:space="preserve"> </w:t>
      </w:r>
      <w:r w:rsidRPr="00E35173">
        <w:rPr>
          <w:i w:val="0"/>
          <w:iCs w:val="0"/>
          <w:szCs w:val="22"/>
          <w:lang w:val="bg-BG"/>
        </w:rPr>
        <w:t>всички</w:t>
      </w:r>
      <w:r w:rsidRPr="00E35173">
        <w:rPr>
          <w:i w:val="0"/>
          <w:iCs w:val="0"/>
          <w:spacing w:val="-8"/>
          <w:szCs w:val="22"/>
          <w:lang w:val="bg-BG"/>
        </w:rPr>
        <w:t xml:space="preserve"> </w:t>
      </w:r>
      <w:r w:rsidRPr="00E35173">
        <w:rPr>
          <w:i w:val="0"/>
          <w:iCs w:val="0"/>
          <w:szCs w:val="22"/>
          <w:lang w:val="bg-BG"/>
        </w:rPr>
        <w:t>нередовни</w:t>
      </w:r>
      <w:r w:rsidRPr="00E35173">
        <w:rPr>
          <w:i w:val="0"/>
          <w:iCs w:val="0"/>
          <w:spacing w:val="-9"/>
          <w:szCs w:val="22"/>
          <w:lang w:val="bg-BG"/>
        </w:rPr>
        <w:t xml:space="preserve"> </w:t>
      </w:r>
      <w:r w:rsidRPr="00E35173">
        <w:rPr>
          <w:i w:val="0"/>
          <w:iCs w:val="0"/>
          <w:szCs w:val="22"/>
          <w:lang w:val="bg-BG"/>
        </w:rPr>
        <w:t>или</w:t>
      </w:r>
      <w:r w:rsidRPr="00E35173">
        <w:rPr>
          <w:i w:val="0"/>
          <w:iCs w:val="0"/>
          <w:spacing w:val="-8"/>
          <w:szCs w:val="22"/>
          <w:lang w:val="bg-BG"/>
        </w:rPr>
        <w:t xml:space="preserve"> </w:t>
      </w:r>
      <w:r w:rsidRPr="00E35173">
        <w:rPr>
          <w:i w:val="0"/>
          <w:iCs w:val="0"/>
          <w:szCs w:val="22"/>
          <w:lang w:val="bg-BG"/>
        </w:rPr>
        <w:t>недействителни</w:t>
      </w:r>
      <w:r w:rsidRPr="00E35173">
        <w:rPr>
          <w:i w:val="0"/>
          <w:iCs w:val="0"/>
          <w:spacing w:val="-9"/>
          <w:szCs w:val="22"/>
          <w:lang w:val="bg-BG"/>
        </w:rPr>
        <w:t xml:space="preserve"> </w:t>
      </w:r>
      <w:r w:rsidRPr="00E35173">
        <w:rPr>
          <w:i w:val="0"/>
          <w:iCs w:val="0"/>
          <w:szCs w:val="22"/>
          <w:lang w:val="bg-BG"/>
        </w:rPr>
        <w:t>документи</w:t>
      </w:r>
      <w:r w:rsidRPr="00E35173">
        <w:rPr>
          <w:i w:val="0"/>
          <w:iCs w:val="0"/>
          <w:spacing w:val="-8"/>
          <w:szCs w:val="22"/>
          <w:lang w:val="bg-BG"/>
        </w:rPr>
        <w:t xml:space="preserve"> </w:t>
      </w:r>
      <w:r w:rsidRPr="00E35173">
        <w:rPr>
          <w:i w:val="0"/>
          <w:iCs w:val="0"/>
          <w:szCs w:val="22"/>
          <w:lang w:val="bg-BG"/>
        </w:rPr>
        <w:t>от</w:t>
      </w:r>
      <w:r w:rsidRPr="00E35173">
        <w:rPr>
          <w:i w:val="0"/>
          <w:iCs w:val="0"/>
          <w:spacing w:val="-6"/>
          <w:szCs w:val="22"/>
          <w:lang w:val="bg-BG"/>
        </w:rPr>
        <w:t xml:space="preserve"> </w:t>
      </w:r>
      <w:r w:rsidRPr="00E35173">
        <w:rPr>
          <w:i w:val="0"/>
          <w:iCs w:val="0"/>
          <w:szCs w:val="22"/>
          <w:lang w:val="bg-BG"/>
        </w:rPr>
        <w:t>опаковката</w:t>
      </w:r>
      <w:r w:rsidRPr="00E35173">
        <w:rPr>
          <w:i w:val="0"/>
          <w:iCs w:val="0"/>
          <w:spacing w:val="-8"/>
          <w:szCs w:val="22"/>
          <w:lang w:val="bg-BG"/>
        </w:rPr>
        <w:t xml:space="preserve"> </w:t>
      </w:r>
      <w:r w:rsidRPr="00E35173">
        <w:rPr>
          <w:i w:val="0"/>
          <w:iCs w:val="0"/>
          <w:szCs w:val="22"/>
          <w:lang w:val="bg-BG"/>
        </w:rPr>
        <w:t>на</w:t>
      </w:r>
      <w:r w:rsidRPr="00E35173">
        <w:rPr>
          <w:i w:val="0"/>
          <w:iCs w:val="0"/>
          <w:spacing w:val="-7"/>
          <w:szCs w:val="22"/>
          <w:lang w:val="bg-BG"/>
        </w:rPr>
        <w:t xml:space="preserve"> </w:t>
      </w:r>
      <w:r w:rsidRPr="00E35173">
        <w:rPr>
          <w:i w:val="0"/>
          <w:iCs w:val="0"/>
          <w:szCs w:val="22"/>
          <w:lang w:val="bg-BG"/>
        </w:rPr>
        <w:t>отстранените</w:t>
      </w:r>
      <w:r w:rsidRPr="00E35173">
        <w:rPr>
          <w:i w:val="0"/>
          <w:iCs w:val="0"/>
          <w:spacing w:val="-6"/>
          <w:szCs w:val="22"/>
          <w:lang w:val="bg-BG"/>
        </w:rPr>
        <w:t xml:space="preserve"> </w:t>
      </w:r>
      <w:r w:rsidRPr="00E35173">
        <w:rPr>
          <w:i w:val="0"/>
          <w:iCs w:val="0"/>
          <w:szCs w:val="22"/>
          <w:lang w:val="bg-BG"/>
        </w:rPr>
        <w:t>участници</w:t>
      </w:r>
      <w:r w:rsidRPr="00E35173">
        <w:rPr>
          <w:i w:val="0"/>
          <w:iCs w:val="0"/>
          <w:spacing w:val="1"/>
          <w:szCs w:val="22"/>
          <w:lang w:val="bg-BG"/>
        </w:rPr>
        <w:t xml:space="preserve"> </w:t>
      </w:r>
      <w:r w:rsidRPr="00E35173">
        <w:rPr>
          <w:i w:val="0"/>
          <w:iCs w:val="0"/>
          <w:szCs w:val="22"/>
          <w:lang w:val="bg-BG"/>
        </w:rPr>
        <w:t>в</w:t>
      </w:r>
      <w:r w:rsidRPr="00E35173">
        <w:rPr>
          <w:i w:val="0"/>
          <w:iCs w:val="0"/>
          <w:spacing w:val="-2"/>
          <w:szCs w:val="22"/>
          <w:lang w:val="bg-BG"/>
        </w:rPr>
        <w:t xml:space="preserve"> </w:t>
      </w:r>
      <w:r w:rsidRPr="00E35173">
        <w:rPr>
          <w:i w:val="0"/>
          <w:iCs w:val="0"/>
          <w:szCs w:val="22"/>
          <w:lang w:val="bg-BG"/>
        </w:rPr>
        <w:t>рамките</w:t>
      </w:r>
      <w:r w:rsidRPr="00E35173">
        <w:rPr>
          <w:i w:val="0"/>
          <w:iCs w:val="0"/>
          <w:spacing w:val="3"/>
          <w:szCs w:val="22"/>
          <w:lang w:val="bg-BG"/>
        </w:rPr>
        <w:t xml:space="preserve"> </w:t>
      </w:r>
      <w:r w:rsidRPr="00E35173">
        <w:rPr>
          <w:i w:val="0"/>
          <w:iCs w:val="0"/>
          <w:szCs w:val="22"/>
          <w:lang w:val="bg-BG"/>
        </w:rPr>
        <w:t>на процедурата по</w:t>
      </w:r>
      <w:r w:rsidRPr="00E35173">
        <w:rPr>
          <w:i w:val="0"/>
          <w:iCs w:val="0"/>
          <w:spacing w:val="1"/>
          <w:szCs w:val="22"/>
          <w:lang w:val="bg-BG"/>
        </w:rPr>
        <w:t xml:space="preserve"> </w:t>
      </w:r>
      <w:r w:rsidRPr="00E35173">
        <w:rPr>
          <w:i w:val="0"/>
          <w:iCs w:val="0"/>
          <w:szCs w:val="22"/>
          <w:lang w:val="bg-BG"/>
        </w:rPr>
        <w:t>чл.</w:t>
      </w:r>
      <w:r w:rsidRPr="00E35173">
        <w:rPr>
          <w:i w:val="0"/>
          <w:iCs w:val="0"/>
          <w:spacing w:val="3"/>
          <w:szCs w:val="22"/>
          <w:lang w:val="bg-BG"/>
        </w:rPr>
        <w:t xml:space="preserve"> </w:t>
      </w:r>
      <w:r w:rsidRPr="00E35173">
        <w:rPr>
          <w:i w:val="0"/>
          <w:iCs w:val="0"/>
          <w:szCs w:val="22"/>
          <w:lang w:val="bg-BG"/>
        </w:rPr>
        <w:t>54, ал. 7-13</w:t>
      </w:r>
      <w:r w:rsidRPr="00E35173">
        <w:rPr>
          <w:i w:val="0"/>
          <w:iCs w:val="0"/>
          <w:spacing w:val="-2"/>
          <w:szCs w:val="22"/>
          <w:lang w:val="bg-BG"/>
        </w:rPr>
        <w:t xml:space="preserve"> </w:t>
      </w:r>
      <w:r w:rsidRPr="00E35173">
        <w:rPr>
          <w:i w:val="0"/>
          <w:iCs w:val="0"/>
          <w:szCs w:val="22"/>
          <w:lang w:val="bg-BG"/>
        </w:rPr>
        <w:t>от</w:t>
      </w:r>
      <w:r w:rsidRPr="00E35173">
        <w:rPr>
          <w:i w:val="0"/>
          <w:iCs w:val="0"/>
          <w:spacing w:val="-1"/>
          <w:szCs w:val="22"/>
          <w:lang w:val="bg-BG"/>
        </w:rPr>
        <w:t xml:space="preserve"> </w:t>
      </w:r>
      <w:r w:rsidRPr="00E35173">
        <w:rPr>
          <w:i w:val="0"/>
          <w:iCs w:val="0"/>
          <w:szCs w:val="22"/>
          <w:lang w:val="bg-BG"/>
        </w:rPr>
        <w:t>ППЗОП);</w:t>
      </w:r>
    </w:p>
    <w:p w:rsidR="00E35173" w:rsidRPr="00E35173" w:rsidRDefault="00E35173" w:rsidP="00E35173">
      <w:pPr>
        <w:numPr>
          <w:ilvl w:val="0"/>
          <w:numId w:val="103"/>
        </w:numPr>
        <w:tabs>
          <w:tab w:val="left" w:pos="1187"/>
        </w:tabs>
        <w:adjustRightInd/>
        <w:ind w:right="1572"/>
        <w:jc w:val="both"/>
        <w:rPr>
          <w:i w:val="0"/>
          <w:iCs w:val="0"/>
          <w:szCs w:val="22"/>
          <w:lang w:val="bg-BG"/>
        </w:rPr>
      </w:pPr>
      <w:r w:rsidRPr="00E35173">
        <w:rPr>
          <w:i w:val="0"/>
          <w:iCs w:val="0"/>
          <w:szCs w:val="22"/>
          <w:lang w:val="bg-BG"/>
        </w:rPr>
        <w:t>Налице</w:t>
      </w:r>
      <w:r w:rsidRPr="00E35173">
        <w:rPr>
          <w:i w:val="0"/>
          <w:iCs w:val="0"/>
          <w:spacing w:val="-6"/>
          <w:szCs w:val="22"/>
          <w:lang w:val="bg-BG"/>
        </w:rPr>
        <w:t xml:space="preserve"> </w:t>
      </w:r>
      <w:r w:rsidRPr="00E35173">
        <w:rPr>
          <w:i w:val="0"/>
          <w:iCs w:val="0"/>
          <w:szCs w:val="22"/>
          <w:lang w:val="bg-BG"/>
        </w:rPr>
        <w:t>са</w:t>
      </w:r>
      <w:r w:rsidRPr="00E35173">
        <w:rPr>
          <w:i w:val="0"/>
          <w:iCs w:val="0"/>
          <w:spacing w:val="-5"/>
          <w:szCs w:val="22"/>
          <w:lang w:val="bg-BG"/>
        </w:rPr>
        <w:t xml:space="preserve"> </w:t>
      </w:r>
      <w:r w:rsidRPr="00E35173">
        <w:rPr>
          <w:i w:val="0"/>
          <w:iCs w:val="0"/>
          <w:szCs w:val="22"/>
          <w:lang w:val="bg-BG"/>
        </w:rPr>
        <w:t>признаци,</w:t>
      </w:r>
      <w:r w:rsidRPr="00E35173">
        <w:rPr>
          <w:i w:val="0"/>
          <w:iCs w:val="0"/>
          <w:spacing w:val="-5"/>
          <w:szCs w:val="22"/>
          <w:lang w:val="bg-BG"/>
        </w:rPr>
        <w:t xml:space="preserve"> </w:t>
      </w:r>
      <w:r w:rsidRPr="00E35173">
        <w:rPr>
          <w:i w:val="0"/>
          <w:iCs w:val="0"/>
          <w:szCs w:val="22"/>
          <w:lang w:val="bg-BG"/>
        </w:rPr>
        <w:t>че</w:t>
      </w:r>
      <w:r w:rsidRPr="00E35173">
        <w:rPr>
          <w:i w:val="0"/>
          <w:iCs w:val="0"/>
          <w:spacing w:val="-5"/>
          <w:szCs w:val="22"/>
          <w:lang w:val="bg-BG"/>
        </w:rPr>
        <w:t xml:space="preserve"> </w:t>
      </w:r>
      <w:r w:rsidRPr="00E35173">
        <w:rPr>
          <w:i w:val="0"/>
          <w:iCs w:val="0"/>
          <w:szCs w:val="22"/>
          <w:lang w:val="bg-BG"/>
        </w:rPr>
        <w:t>член</w:t>
      </w:r>
      <w:r w:rsidRPr="00E35173">
        <w:rPr>
          <w:i w:val="0"/>
          <w:iCs w:val="0"/>
          <w:spacing w:val="-4"/>
          <w:szCs w:val="22"/>
          <w:lang w:val="bg-BG"/>
        </w:rPr>
        <w:t xml:space="preserve"> </w:t>
      </w:r>
      <w:r w:rsidRPr="00E35173">
        <w:rPr>
          <w:i w:val="0"/>
          <w:iCs w:val="0"/>
          <w:szCs w:val="22"/>
          <w:lang w:val="bg-BG"/>
        </w:rPr>
        <w:t>на</w:t>
      </w:r>
      <w:r w:rsidRPr="00E35173">
        <w:rPr>
          <w:i w:val="0"/>
          <w:iCs w:val="0"/>
          <w:spacing w:val="-6"/>
          <w:szCs w:val="22"/>
          <w:lang w:val="bg-BG"/>
        </w:rPr>
        <w:t xml:space="preserve"> </w:t>
      </w:r>
      <w:r w:rsidRPr="00E35173">
        <w:rPr>
          <w:i w:val="0"/>
          <w:iCs w:val="0"/>
          <w:szCs w:val="22"/>
          <w:lang w:val="bg-BG"/>
        </w:rPr>
        <w:t>комисията</w:t>
      </w:r>
      <w:r w:rsidRPr="00E35173">
        <w:rPr>
          <w:i w:val="0"/>
          <w:iCs w:val="0"/>
          <w:spacing w:val="-5"/>
          <w:szCs w:val="22"/>
          <w:lang w:val="bg-BG"/>
        </w:rPr>
        <w:t xml:space="preserve"> </w:t>
      </w:r>
      <w:r w:rsidRPr="00E35173">
        <w:rPr>
          <w:i w:val="0"/>
          <w:iCs w:val="0"/>
          <w:szCs w:val="22"/>
          <w:lang w:val="bg-BG"/>
        </w:rPr>
        <w:t>за</w:t>
      </w:r>
      <w:r w:rsidRPr="00E35173">
        <w:rPr>
          <w:i w:val="0"/>
          <w:iCs w:val="0"/>
          <w:spacing w:val="-5"/>
          <w:szCs w:val="22"/>
          <w:lang w:val="bg-BG"/>
        </w:rPr>
        <w:t xml:space="preserve"> </w:t>
      </w:r>
      <w:r w:rsidRPr="00E35173">
        <w:rPr>
          <w:i w:val="0"/>
          <w:iCs w:val="0"/>
          <w:szCs w:val="22"/>
          <w:lang w:val="bg-BG"/>
        </w:rPr>
        <w:t>провеждане</w:t>
      </w:r>
      <w:r w:rsidRPr="00E35173">
        <w:rPr>
          <w:i w:val="0"/>
          <w:iCs w:val="0"/>
          <w:spacing w:val="-5"/>
          <w:szCs w:val="22"/>
          <w:lang w:val="bg-BG"/>
        </w:rPr>
        <w:t xml:space="preserve"> </w:t>
      </w:r>
      <w:r w:rsidRPr="00E35173">
        <w:rPr>
          <w:i w:val="0"/>
          <w:iCs w:val="0"/>
          <w:szCs w:val="22"/>
          <w:lang w:val="bg-BG"/>
        </w:rPr>
        <w:t>на</w:t>
      </w:r>
      <w:r w:rsidRPr="00E35173">
        <w:rPr>
          <w:i w:val="0"/>
          <w:iCs w:val="0"/>
          <w:spacing w:val="-5"/>
          <w:szCs w:val="22"/>
          <w:lang w:val="bg-BG"/>
        </w:rPr>
        <w:t xml:space="preserve"> </w:t>
      </w:r>
      <w:r w:rsidRPr="00E35173">
        <w:rPr>
          <w:i w:val="0"/>
          <w:iCs w:val="0"/>
          <w:szCs w:val="22"/>
          <w:lang w:val="bg-BG"/>
        </w:rPr>
        <w:t>процедурата</w:t>
      </w:r>
      <w:r w:rsidRPr="00E35173">
        <w:rPr>
          <w:i w:val="0"/>
          <w:iCs w:val="0"/>
          <w:spacing w:val="-5"/>
          <w:szCs w:val="22"/>
          <w:lang w:val="bg-BG"/>
        </w:rPr>
        <w:t xml:space="preserve"> </w:t>
      </w:r>
      <w:r w:rsidRPr="00E35173">
        <w:rPr>
          <w:i w:val="0"/>
          <w:iCs w:val="0"/>
          <w:szCs w:val="22"/>
          <w:lang w:val="bg-BG"/>
        </w:rPr>
        <w:t>или</w:t>
      </w:r>
      <w:r w:rsidRPr="00E35173">
        <w:rPr>
          <w:i w:val="0"/>
          <w:iCs w:val="0"/>
          <w:spacing w:val="-5"/>
          <w:szCs w:val="22"/>
          <w:lang w:val="bg-BG"/>
        </w:rPr>
        <w:t xml:space="preserve"> </w:t>
      </w:r>
      <w:r w:rsidRPr="00E35173">
        <w:rPr>
          <w:i w:val="0"/>
          <w:iCs w:val="0"/>
          <w:szCs w:val="22"/>
          <w:lang w:val="bg-BG"/>
        </w:rPr>
        <w:t>друг</w:t>
      </w:r>
      <w:r w:rsidRPr="00E35173">
        <w:rPr>
          <w:i w:val="0"/>
          <w:iCs w:val="0"/>
          <w:spacing w:val="-6"/>
          <w:szCs w:val="22"/>
          <w:lang w:val="bg-BG"/>
        </w:rPr>
        <w:t xml:space="preserve"> </w:t>
      </w:r>
      <w:r w:rsidRPr="00E35173">
        <w:rPr>
          <w:i w:val="0"/>
          <w:iCs w:val="0"/>
          <w:szCs w:val="22"/>
          <w:lang w:val="bg-BG"/>
        </w:rPr>
        <w:t>служител,</w:t>
      </w:r>
      <w:r w:rsidRPr="00E35173">
        <w:rPr>
          <w:i w:val="0"/>
          <w:iCs w:val="0"/>
          <w:spacing w:val="-3"/>
          <w:szCs w:val="22"/>
          <w:lang w:val="bg-BG"/>
        </w:rPr>
        <w:t xml:space="preserve"> </w:t>
      </w:r>
      <w:r w:rsidRPr="00E35173">
        <w:rPr>
          <w:i w:val="0"/>
          <w:iCs w:val="0"/>
          <w:szCs w:val="22"/>
          <w:lang w:val="bg-BG"/>
        </w:rPr>
        <w:t>имащ</w:t>
      </w:r>
      <w:r w:rsidRPr="00E35173">
        <w:rPr>
          <w:i w:val="0"/>
          <w:iCs w:val="0"/>
          <w:spacing w:val="-5"/>
          <w:szCs w:val="22"/>
          <w:lang w:val="bg-BG"/>
        </w:rPr>
        <w:t xml:space="preserve"> </w:t>
      </w:r>
      <w:r w:rsidRPr="00E35173">
        <w:rPr>
          <w:i w:val="0"/>
          <w:iCs w:val="0"/>
          <w:szCs w:val="22"/>
          <w:lang w:val="bg-BG"/>
        </w:rPr>
        <w:t>пряко</w:t>
      </w:r>
      <w:r w:rsidRPr="00E35173">
        <w:rPr>
          <w:i w:val="0"/>
          <w:iCs w:val="0"/>
          <w:spacing w:val="-4"/>
          <w:szCs w:val="22"/>
          <w:lang w:val="bg-BG"/>
        </w:rPr>
        <w:t xml:space="preserve"> </w:t>
      </w:r>
      <w:r w:rsidRPr="00E35173">
        <w:rPr>
          <w:i w:val="0"/>
          <w:iCs w:val="0"/>
          <w:szCs w:val="22"/>
          <w:lang w:val="bg-BG"/>
        </w:rPr>
        <w:t>отношение</w:t>
      </w:r>
      <w:r w:rsidRPr="00E35173">
        <w:rPr>
          <w:i w:val="0"/>
          <w:iCs w:val="0"/>
          <w:spacing w:val="-5"/>
          <w:szCs w:val="22"/>
          <w:lang w:val="bg-BG"/>
        </w:rPr>
        <w:t xml:space="preserve"> </w:t>
      </w:r>
      <w:r w:rsidRPr="00E35173">
        <w:rPr>
          <w:i w:val="0"/>
          <w:iCs w:val="0"/>
          <w:szCs w:val="22"/>
          <w:lang w:val="bg-BG"/>
        </w:rPr>
        <w:t>към</w:t>
      </w:r>
      <w:r w:rsidRPr="00E35173">
        <w:rPr>
          <w:i w:val="0"/>
          <w:iCs w:val="0"/>
          <w:spacing w:val="-5"/>
          <w:szCs w:val="22"/>
          <w:lang w:val="bg-BG"/>
        </w:rPr>
        <w:t xml:space="preserve"> </w:t>
      </w:r>
      <w:r w:rsidRPr="00E35173">
        <w:rPr>
          <w:i w:val="0"/>
          <w:iCs w:val="0"/>
          <w:szCs w:val="22"/>
          <w:lang w:val="bg-BG"/>
        </w:rPr>
        <w:t>провеждането</w:t>
      </w:r>
      <w:r w:rsidRPr="00E35173">
        <w:rPr>
          <w:i w:val="0"/>
          <w:iCs w:val="0"/>
          <w:spacing w:val="-4"/>
          <w:szCs w:val="22"/>
          <w:lang w:val="bg-BG"/>
        </w:rPr>
        <w:t xml:space="preserve"> </w:t>
      </w:r>
      <w:r w:rsidRPr="00E35173">
        <w:rPr>
          <w:i w:val="0"/>
          <w:iCs w:val="0"/>
          <w:szCs w:val="22"/>
          <w:lang w:val="bg-BG"/>
        </w:rPr>
        <w:t>й,</w:t>
      </w:r>
      <w:r w:rsidRPr="00E35173">
        <w:rPr>
          <w:i w:val="0"/>
          <w:iCs w:val="0"/>
          <w:spacing w:val="-3"/>
          <w:szCs w:val="22"/>
          <w:lang w:val="bg-BG"/>
        </w:rPr>
        <w:t xml:space="preserve"> </w:t>
      </w:r>
      <w:r w:rsidRPr="00E35173">
        <w:rPr>
          <w:i w:val="0"/>
          <w:iCs w:val="0"/>
          <w:szCs w:val="22"/>
          <w:lang w:val="bg-BG"/>
        </w:rPr>
        <w:t>упражняват</w:t>
      </w:r>
      <w:r w:rsidRPr="00E35173">
        <w:rPr>
          <w:i w:val="0"/>
          <w:iCs w:val="0"/>
          <w:spacing w:val="1"/>
          <w:szCs w:val="22"/>
          <w:lang w:val="bg-BG"/>
        </w:rPr>
        <w:t xml:space="preserve"> </w:t>
      </w:r>
      <w:r w:rsidRPr="00E35173">
        <w:rPr>
          <w:i w:val="0"/>
          <w:iCs w:val="0"/>
          <w:szCs w:val="22"/>
          <w:lang w:val="bg-BG"/>
        </w:rPr>
        <w:t>стопанска дейност (например, в комисията за провеждане на процедурата за членове са определени външни за възложителя лица, подготовката на</w:t>
      </w:r>
      <w:r w:rsidRPr="00E35173">
        <w:rPr>
          <w:i w:val="0"/>
          <w:iCs w:val="0"/>
          <w:spacing w:val="1"/>
          <w:szCs w:val="22"/>
          <w:lang w:val="bg-BG"/>
        </w:rPr>
        <w:t xml:space="preserve"> </w:t>
      </w:r>
      <w:r w:rsidRPr="00E35173">
        <w:rPr>
          <w:i w:val="0"/>
          <w:iCs w:val="0"/>
          <w:szCs w:val="22"/>
          <w:lang w:val="bg-BG"/>
        </w:rPr>
        <w:t>документацията</w:t>
      </w:r>
      <w:r w:rsidRPr="00E35173">
        <w:rPr>
          <w:i w:val="0"/>
          <w:iCs w:val="0"/>
          <w:spacing w:val="-1"/>
          <w:szCs w:val="22"/>
          <w:lang w:val="bg-BG"/>
        </w:rPr>
        <w:t xml:space="preserve"> </w:t>
      </w:r>
      <w:r w:rsidRPr="00E35173">
        <w:rPr>
          <w:i w:val="0"/>
          <w:iCs w:val="0"/>
          <w:szCs w:val="22"/>
          <w:lang w:val="bg-BG"/>
        </w:rPr>
        <w:t>за</w:t>
      </w:r>
      <w:r w:rsidRPr="00E35173">
        <w:rPr>
          <w:i w:val="0"/>
          <w:iCs w:val="0"/>
          <w:spacing w:val="2"/>
          <w:szCs w:val="22"/>
          <w:lang w:val="bg-BG"/>
        </w:rPr>
        <w:t xml:space="preserve"> </w:t>
      </w:r>
      <w:r w:rsidRPr="00E35173">
        <w:rPr>
          <w:i w:val="0"/>
          <w:iCs w:val="0"/>
          <w:szCs w:val="22"/>
          <w:lang w:val="bg-BG"/>
        </w:rPr>
        <w:t>обществената поръчка</w:t>
      </w:r>
      <w:r w:rsidRPr="00E35173">
        <w:rPr>
          <w:i w:val="0"/>
          <w:iCs w:val="0"/>
          <w:spacing w:val="1"/>
          <w:szCs w:val="22"/>
          <w:lang w:val="bg-BG"/>
        </w:rPr>
        <w:t xml:space="preserve"> </w:t>
      </w:r>
      <w:r w:rsidRPr="00E35173">
        <w:rPr>
          <w:i w:val="0"/>
          <w:iCs w:val="0"/>
          <w:szCs w:val="22"/>
          <w:lang w:val="bg-BG"/>
        </w:rPr>
        <w:t>е</w:t>
      </w:r>
      <w:r w:rsidRPr="00E35173">
        <w:rPr>
          <w:i w:val="0"/>
          <w:iCs w:val="0"/>
          <w:spacing w:val="3"/>
          <w:szCs w:val="22"/>
          <w:lang w:val="bg-BG"/>
        </w:rPr>
        <w:t xml:space="preserve"> </w:t>
      </w:r>
      <w:r w:rsidRPr="00E35173">
        <w:rPr>
          <w:i w:val="0"/>
          <w:iCs w:val="0"/>
          <w:szCs w:val="22"/>
          <w:lang w:val="bg-BG"/>
        </w:rPr>
        <w:t>извършена</w:t>
      </w:r>
      <w:r w:rsidRPr="00E35173">
        <w:rPr>
          <w:i w:val="0"/>
          <w:iCs w:val="0"/>
          <w:spacing w:val="-1"/>
          <w:szCs w:val="22"/>
          <w:lang w:val="bg-BG"/>
        </w:rPr>
        <w:t xml:space="preserve"> </w:t>
      </w:r>
      <w:r w:rsidRPr="00E35173">
        <w:rPr>
          <w:i w:val="0"/>
          <w:iCs w:val="0"/>
          <w:szCs w:val="22"/>
          <w:lang w:val="bg-BG"/>
        </w:rPr>
        <w:t>от</w:t>
      </w:r>
      <w:r w:rsidRPr="00E35173">
        <w:rPr>
          <w:i w:val="0"/>
          <w:iCs w:val="0"/>
          <w:spacing w:val="-2"/>
          <w:szCs w:val="22"/>
          <w:lang w:val="bg-BG"/>
        </w:rPr>
        <w:t xml:space="preserve"> </w:t>
      </w:r>
      <w:r w:rsidRPr="00E35173">
        <w:rPr>
          <w:i w:val="0"/>
          <w:iCs w:val="0"/>
          <w:szCs w:val="22"/>
          <w:lang w:val="bg-BG"/>
        </w:rPr>
        <w:t>външни</w:t>
      </w:r>
      <w:r w:rsidRPr="00E35173">
        <w:rPr>
          <w:i w:val="0"/>
          <w:iCs w:val="0"/>
          <w:spacing w:val="-1"/>
          <w:szCs w:val="22"/>
          <w:lang w:val="bg-BG"/>
        </w:rPr>
        <w:t xml:space="preserve"> </w:t>
      </w:r>
      <w:r w:rsidRPr="00E35173">
        <w:rPr>
          <w:i w:val="0"/>
          <w:iCs w:val="0"/>
          <w:szCs w:val="22"/>
          <w:lang w:val="bg-BG"/>
        </w:rPr>
        <w:t>за възложителя</w:t>
      </w:r>
      <w:r w:rsidRPr="00E35173">
        <w:rPr>
          <w:i w:val="0"/>
          <w:iCs w:val="0"/>
          <w:spacing w:val="2"/>
          <w:szCs w:val="22"/>
          <w:lang w:val="bg-BG"/>
        </w:rPr>
        <w:t xml:space="preserve"> </w:t>
      </w:r>
      <w:r w:rsidRPr="00E35173">
        <w:rPr>
          <w:i w:val="0"/>
          <w:iCs w:val="0"/>
          <w:szCs w:val="22"/>
          <w:lang w:val="bg-BG"/>
        </w:rPr>
        <w:t>лица);</w:t>
      </w:r>
    </w:p>
    <w:p w:rsidR="00E35173" w:rsidRPr="00E35173" w:rsidRDefault="00E35173" w:rsidP="00E35173">
      <w:pPr>
        <w:numPr>
          <w:ilvl w:val="0"/>
          <w:numId w:val="103"/>
        </w:numPr>
        <w:tabs>
          <w:tab w:val="left" w:pos="1187"/>
        </w:tabs>
        <w:adjustRightInd/>
        <w:ind w:right="1572"/>
        <w:jc w:val="both"/>
        <w:rPr>
          <w:i w:val="0"/>
          <w:iCs w:val="0"/>
          <w:szCs w:val="22"/>
          <w:lang w:val="bg-BG"/>
        </w:rPr>
      </w:pPr>
      <w:r w:rsidRPr="00E35173">
        <w:rPr>
          <w:i w:val="0"/>
          <w:iCs w:val="0"/>
          <w:szCs w:val="22"/>
          <w:lang w:val="bg-BG"/>
        </w:rPr>
        <w:t>Налице са близки контакти (включително публично известни) между член на комисията за провеждане на процедурата или друг служител с пряко</w:t>
      </w:r>
      <w:r w:rsidRPr="00E35173">
        <w:rPr>
          <w:i w:val="0"/>
          <w:iCs w:val="0"/>
          <w:spacing w:val="1"/>
          <w:szCs w:val="22"/>
          <w:lang w:val="bg-BG"/>
        </w:rPr>
        <w:t xml:space="preserve"> </w:t>
      </w:r>
      <w:r w:rsidRPr="00E35173">
        <w:rPr>
          <w:i w:val="0"/>
          <w:iCs w:val="0"/>
          <w:szCs w:val="22"/>
          <w:lang w:val="bg-BG"/>
        </w:rPr>
        <w:t>отношение</w:t>
      </w:r>
      <w:r w:rsidRPr="00E35173">
        <w:rPr>
          <w:i w:val="0"/>
          <w:iCs w:val="0"/>
          <w:spacing w:val="-1"/>
          <w:szCs w:val="22"/>
          <w:lang w:val="bg-BG"/>
        </w:rPr>
        <w:t xml:space="preserve"> </w:t>
      </w:r>
      <w:r w:rsidRPr="00E35173">
        <w:rPr>
          <w:i w:val="0"/>
          <w:iCs w:val="0"/>
          <w:szCs w:val="22"/>
          <w:lang w:val="bg-BG"/>
        </w:rPr>
        <w:t>към подготовка</w:t>
      </w:r>
      <w:r w:rsidRPr="00E35173">
        <w:rPr>
          <w:i w:val="0"/>
          <w:iCs w:val="0"/>
          <w:spacing w:val="2"/>
          <w:szCs w:val="22"/>
          <w:lang w:val="bg-BG"/>
        </w:rPr>
        <w:t xml:space="preserve"> </w:t>
      </w:r>
      <w:r w:rsidRPr="00E35173">
        <w:rPr>
          <w:i w:val="0"/>
          <w:iCs w:val="0"/>
          <w:szCs w:val="22"/>
          <w:lang w:val="bg-BG"/>
        </w:rPr>
        <w:t>на</w:t>
      </w:r>
      <w:r w:rsidRPr="00E35173">
        <w:rPr>
          <w:i w:val="0"/>
          <w:iCs w:val="0"/>
          <w:spacing w:val="49"/>
          <w:szCs w:val="22"/>
          <w:lang w:val="bg-BG"/>
        </w:rPr>
        <w:t xml:space="preserve"> </w:t>
      </w:r>
      <w:r w:rsidRPr="00E35173">
        <w:rPr>
          <w:i w:val="0"/>
          <w:iCs w:val="0"/>
          <w:szCs w:val="22"/>
          <w:lang w:val="bg-BG"/>
        </w:rPr>
        <w:t>документацията</w:t>
      </w:r>
      <w:r w:rsidRPr="00E35173">
        <w:rPr>
          <w:i w:val="0"/>
          <w:iCs w:val="0"/>
          <w:spacing w:val="-1"/>
          <w:szCs w:val="22"/>
          <w:lang w:val="bg-BG"/>
        </w:rPr>
        <w:t xml:space="preserve"> </w:t>
      </w:r>
      <w:r w:rsidRPr="00E35173">
        <w:rPr>
          <w:i w:val="0"/>
          <w:iCs w:val="0"/>
          <w:szCs w:val="22"/>
          <w:lang w:val="bg-BG"/>
        </w:rPr>
        <w:t>за</w:t>
      </w:r>
      <w:r w:rsidRPr="00E35173">
        <w:rPr>
          <w:i w:val="0"/>
          <w:iCs w:val="0"/>
          <w:spacing w:val="1"/>
          <w:szCs w:val="22"/>
          <w:lang w:val="bg-BG"/>
        </w:rPr>
        <w:t xml:space="preserve"> </w:t>
      </w:r>
      <w:r w:rsidRPr="00E35173">
        <w:rPr>
          <w:i w:val="0"/>
          <w:iCs w:val="0"/>
          <w:szCs w:val="22"/>
          <w:lang w:val="bg-BG"/>
        </w:rPr>
        <w:t>процедурата</w:t>
      </w:r>
      <w:r w:rsidRPr="00E35173">
        <w:rPr>
          <w:i w:val="0"/>
          <w:iCs w:val="0"/>
          <w:spacing w:val="1"/>
          <w:szCs w:val="22"/>
          <w:lang w:val="bg-BG"/>
        </w:rPr>
        <w:t xml:space="preserve"> </w:t>
      </w:r>
      <w:r w:rsidRPr="00E35173">
        <w:rPr>
          <w:i w:val="0"/>
          <w:iCs w:val="0"/>
          <w:szCs w:val="22"/>
          <w:lang w:val="bg-BG"/>
        </w:rPr>
        <w:t>или</w:t>
      </w:r>
      <w:r w:rsidRPr="00E35173">
        <w:rPr>
          <w:i w:val="0"/>
          <w:iCs w:val="0"/>
          <w:spacing w:val="-3"/>
          <w:szCs w:val="22"/>
          <w:lang w:val="bg-BG"/>
        </w:rPr>
        <w:t xml:space="preserve"> </w:t>
      </w:r>
      <w:r w:rsidRPr="00E35173">
        <w:rPr>
          <w:i w:val="0"/>
          <w:iCs w:val="0"/>
          <w:szCs w:val="22"/>
          <w:lang w:val="bg-BG"/>
        </w:rPr>
        <w:t>към провеждането на</w:t>
      </w:r>
      <w:r w:rsidRPr="00E35173">
        <w:rPr>
          <w:i w:val="0"/>
          <w:iCs w:val="0"/>
          <w:spacing w:val="-1"/>
          <w:szCs w:val="22"/>
          <w:lang w:val="bg-BG"/>
        </w:rPr>
        <w:t xml:space="preserve"> </w:t>
      </w:r>
      <w:r w:rsidRPr="00E35173">
        <w:rPr>
          <w:i w:val="0"/>
          <w:iCs w:val="0"/>
          <w:szCs w:val="22"/>
          <w:lang w:val="bg-BG"/>
        </w:rPr>
        <w:t>процедурата,</w:t>
      </w:r>
      <w:r w:rsidRPr="00E35173">
        <w:rPr>
          <w:i w:val="0"/>
          <w:iCs w:val="0"/>
          <w:spacing w:val="-2"/>
          <w:szCs w:val="22"/>
          <w:lang w:val="bg-BG"/>
        </w:rPr>
        <w:t xml:space="preserve"> </w:t>
      </w:r>
      <w:r w:rsidRPr="00E35173">
        <w:rPr>
          <w:i w:val="0"/>
          <w:iCs w:val="0"/>
          <w:szCs w:val="22"/>
          <w:lang w:val="bg-BG"/>
        </w:rPr>
        <w:t>и изпълнителя</w:t>
      </w:r>
      <w:r w:rsidRPr="00E35173">
        <w:rPr>
          <w:i w:val="0"/>
          <w:iCs w:val="0"/>
          <w:spacing w:val="-2"/>
          <w:szCs w:val="22"/>
          <w:lang w:val="bg-BG"/>
        </w:rPr>
        <w:t xml:space="preserve"> </w:t>
      </w:r>
      <w:r w:rsidRPr="00E35173">
        <w:rPr>
          <w:i w:val="0"/>
          <w:iCs w:val="0"/>
          <w:szCs w:val="22"/>
          <w:lang w:val="bg-BG"/>
        </w:rPr>
        <w:t>на</w:t>
      </w:r>
      <w:r w:rsidRPr="00E35173">
        <w:rPr>
          <w:i w:val="0"/>
          <w:iCs w:val="0"/>
          <w:spacing w:val="2"/>
          <w:szCs w:val="22"/>
          <w:lang w:val="bg-BG"/>
        </w:rPr>
        <w:t xml:space="preserve"> </w:t>
      </w:r>
      <w:r w:rsidRPr="00E35173">
        <w:rPr>
          <w:i w:val="0"/>
          <w:iCs w:val="0"/>
          <w:szCs w:val="22"/>
          <w:lang w:val="bg-BG"/>
        </w:rPr>
        <w:t>поръчката;</w:t>
      </w:r>
    </w:p>
    <w:p w:rsidR="00E35173" w:rsidRPr="00E35173" w:rsidRDefault="00E35173" w:rsidP="00E35173">
      <w:pPr>
        <w:numPr>
          <w:ilvl w:val="0"/>
          <w:numId w:val="103"/>
        </w:numPr>
        <w:tabs>
          <w:tab w:val="left" w:pos="1185"/>
          <w:tab w:val="left" w:pos="1187"/>
        </w:tabs>
        <w:adjustRightInd/>
        <w:ind w:hanging="350"/>
        <w:rPr>
          <w:i w:val="0"/>
          <w:iCs w:val="0"/>
          <w:szCs w:val="22"/>
          <w:lang w:val="bg-BG"/>
        </w:rPr>
      </w:pPr>
      <w:r w:rsidRPr="00E35173">
        <w:rPr>
          <w:i w:val="0"/>
          <w:iCs w:val="0"/>
          <w:szCs w:val="22"/>
          <w:lang w:val="bg-BG"/>
        </w:rPr>
        <w:t>Служител</w:t>
      </w:r>
      <w:r w:rsidRPr="00E35173">
        <w:rPr>
          <w:i w:val="0"/>
          <w:iCs w:val="0"/>
          <w:spacing w:val="-4"/>
          <w:szCs w:val="22"/>
          <w:lang w:val="bg-BG"/>
        </w:rPr>
        <w:t xml:space="preserve"> </w:t>
      </w:r>
      <w:r w:rsidRPr="00E35173">
        <w:rPr>
          <w:i w:val="0"/>
          <w:iCs w:val="0"/>
          <w:szCs w:val="22"/>
          <w:lang w:val="bg-BG"/>
        </w:rPr>
        <w:t>на възложителя</w:t>
      </w:r>
      <w:r w:rsidRPr="00E35173">
        <w:rPr>
          <w:i w:val="0"/>
          <w:iCs w:val="0"/>
          <w:spacing w:val="-1"/>
          <w:szCs w:val="22"/>
          <w:lang w:val="bg-BG"/>
        </w:rPr>
        <w:t xml:space="preserve"> </w:t>
      </w:r>
      <w:r w:rsidRPr="00E35173">
        <w:rPr>
          <w:i w:val="0"/>
          <w:iCs w:val="0"/>
          <w:szCs w:val="22"/>
          <w:lang w:val="bg-BG"/>
        </w:rPr>
        <w:t>има</w:t>
      </w:r>
      <w:r w:rsidRPr="00E35173">
        <w:rPr>
          <w:i w:val="0"/>
          <w:iCs w:val="0"/>
          <w:spacing w:val="-1"/>
          <w:szCs w:val="22"/>
          <w:lang w:val="bg-BG"/>
        </w:rPr>
        <w:t xml:space="preserve"> </w:t>
      </w:r>
      <w:r w:rsidRPr="00E35173">
        <w:rPr>
          <w:i w:val="0"/>
          <w:iCs w:val="0"/>
          <w:szCs w:val="22"/>
          <w:lang w:val="bg-BG"/>
        </w:rPr>
        <w:t>роднини,</w:t>
      </w:r>
      <w:r w:rsidRPr="00E35173">
        <w:rPr>
          <w:i w:val="0"/>
          <w:iCs w:val="0"/>
          <w:spacing w:val="-3"/>
          <w:szCs w:val="22"/>
          <w:lang w:val="bg-BG"/>
        </w:rPr>
        <w:t xml:space="preserve"> </w:t>
      </w:r>
      <w:r w:rsidRPr="00E35173">
        <w:rPr>
          <w:i w:val="0"/>
          <w:iCs w:val="0"/>
          <w:szCs w:val="22"/>
          <w:lang w:val="bg-BG"/>
        </w:rPr>
        <w:t>които</w:t>
      </w:r>
      <w:r w:rsidRPr="00E35173">
        <w:rPr>
          <w:i w:val="0"/>
          <w:iCs w:val="0"/>
          <w:spacing w:val="-1"/>
          <w:szCs w:val="22"/>
          <w:lang w:val="bg-BG"/>
        </w:rPr>
        <w:t xml:space="preserve"> </w:t>
      </w:r>
      <w:r w:rsidRPr="00E35173">
        <w:rPr>
          <w:i w:val="0"/>
          <w:iCs w:val="0"/>
          <w:szCs w:val="22"/>
          <w:lang w:val="bg-BG"/>
        </w:rPr>
        <w:t>работят</w:t>
      </w:r>
      <w:r w:rsidRPr="00E35173">
        <w:rPr>
          <w:i w:val="0"/>
          <w:iCs w:val="0"/>
          <w:spacing w:val="-4"/>
          <w:szCs w:val="22"/>
          <w:lang w:val="bg-BG"/>
        </w:rPr>
        <w:t xml:space="preserve"> </w:t>
      </w:r>
      <w:r w:rsidRPr="00E35173">
        <w:rPr>
          <w:i w:val="0"/>
          <w:iCs w:val="0"/>
          <w:szCs w:val="22"/>
          <w:lang w:val="bg-BG"/>
        </w:rPr>
        <w:t>за</w:t>
      </w:r>
      <w:r w:rsidRPr="00E35173">
        <w:rPr>
          <w:i w:val="0"/>
          <w:iCs w:val="0"/>
          <w:spacing w:val="-3"/>
          <w:szCs w:val="22"/>
          <w:lang w:val="bg-BG"/>
        </w:rPr>
        <w:t xml:space="preserve"> </w:t>
      </w:r>
      <w:r w:rsidRPr="00E35173">
        <w:rPr>
          <w:i w:val="0"/>
          <w:iCs w:val="0"/>
          <w:szCs w:val="22"/>
          <w:lang w:val="bg-BG"/>
        </w:rPr>
        <w:t>кандидат/участник</w:t>
      </w:r>
      <w:r w:rsidRPr="00E35173">
        <w:rPr>
          <w:i w:val="0"/>
          <w:iCs w:val="0"/>
          <w:spacing w:val="-4"/>
          <w:szCs w:val="22"/>
          <w:lang w:val="bg-BG"/>
        </w:rPr>
        <w:t xml:space="preserve"> </w:t>
      </w:r>
      <w:r w:rsidRPr="00E35173">
        <w:rPr>
          <w:i w:val="0"/>
          <w:iCs w:val="0"/>
          <w:szCs w:val="22"/>
          <w:lang w:val="bg-BG"/>
        </w:rPr>
        <w:t>в</w:t>
      </w:r>
      <w:r w:rsidRPr="00E35173">
        <w:rPr>
          <w:i w:val="0"/>
          <w:iCs w:val="0"/>
          <w:spacing w:val="-3"/>
          <w:szCs w:val="22"/>
          <w:lang w:val="bg-BG"/>
        </w:rPr>
        <w:t xml:space="preserve"> </w:t>
      </w:r>
      <w:r w:rsidRPr="00E35173">
        <w:rPr>
          <w:i w:val="0"/>
          <w:iCs w:val="0"/>
          <w:szCs w:val="22"/>
          <w:lang w:val="bg-BG"/>
        </w:rPr>
        <w:t>процедурата;</w:t>
      </w:r>
    </w:p>
    <w:p w:rsidR="00E35173" w:rsidRPr="00E35173" w:rsidRDefault="00E35173" w:rsidP="00E35173">
      <w:pPr>
        <w:numPr>
          <w:ilvl w:val="0"/>
          <w:numId w:val="103"/>
        </w:numPr>
        <w:tabs>
          <w:tab w:val="left" w:pos="1185"/>
          <w:tab w:val="left" w:pos="1187"/>
        </w:tabs>
        <w:adjustRightInd/>
        <w:spacing w:before="1"/>
        <w:ind w:hanging="350"/>
        <w:rPr>
          <w:i w:val="0"/>
          <w:iCs w:val="0"/>
          <w:szCs w:val="22"/>
          <w:lang w:val="bg-BG"/>
        </w:rPr>
      </w:pPr>
      <w:r w:rsidRPr="00E35173">
        <w:rPr>
          <w:i w:val="0"/>
          <w:iCs w:val="0"/>
          <w:szCs w:val="22"/>
          <w:lang w:val="bg-BG"/>
        </w:rPr>
        <w:t>Служител</w:t>
      </w:r>
      <w:r w:rsidRPr="00E35173">
        <w:rPr>
          <w:i w:val="0"/>
          <w:iCs w:val="0"/>
          <w:spacing w:val="-4"/>
          <w:szCs w:val="22"/>
          <w:lang w:val="bg-BG"/>
        </w:rPr>
        <w:t xml:space="preserve"> </w:t>
      </w:r>
      <w:r w:rsidRPr="00E35173">
        <w:rPr>
          <w:i w:val="0"/>
          <w:iCs w:val="0"/>
          <w:szCs w:val="22"/>
          <w:lang w:val="bg-BG"/>
        </w:rPr>
        <w:t>на възложителя</w:t>
      </w:r>
      <w:r w:rsidRPr="00E35173">
        <w:rPr>
          <w:i w:val="0"/>
          <w:iCs w:val="0"/>
          <w:spacing w:val="-4"/>
          <w:szCs w:val="22"/>
          <w:lang w:val="bg-BG"/>
        </w:rPr>
        <w:t xml:space="preserve"> </w:t>
      </w:r>
      <w:r w:rsidRPr="00E35173">
        <w:rPr>
          <w:i w:val="0"/>
          <w:iCs w:val="0"/>
          <w:szCs w:val="22"/>
          <w:lang w:val="bg-BG"/>
        </w:rPr>
        <w:t>е работил</w:t>
      </w:r>
      <w:r w:rsidRPr="00E35173">
        <w:rPr>
          <w:i w:val="0"/>
          <w:iCs w:val="0"/>
          <w:spacing w:val="-4"/>
          <w:szCs w:val="22"/>
          <w:lang w:val="bg-BG"/>
        </w:rPr>
        <w:t xml:space="preserve"> </w:t>
      </w:r>
      <w:r w:rsidRPr="00E35173">
        <w:rPr>
          <w:i w:val="0"/>
          <w:iCs w:val="0"/>
          <w:szCs w:val="22"/>
          <w:lang w:val="bg-BG"/>
        </w:rPr>
        <w:t>за</w:t>
      </w:r>
      <w:r w:rsidRPr="00E35173">
        <w:rPr>
          <w:i w:val="0"/>
          <w:iCs w:val="0"/>
          <w:spacing w:val="-3"/>
          <w:szCs w:val="22"/>
          <w:lang w:val="bg-BG"/>
        </w:rPr>
        <w:t xml:space="preserve"> </w:t>
      </w:r>
      <w:r w:rsidRPr="00E35173">
        <w:rPr>
          <w:i w:val="0"/>
          <w:iCs w:val="0"/>
          <w:szCs w:val="22"/>
          <w:lang w:val="bg-BG"/>
        </w:rPr>
        <w:t>кандидат/участник</w:t>
      </w:r>
      <w:r w:rsidRPr="00E35173">
        <w:rPr>
          <w:i w:val="0"/>
          <w:iCs w:val="0"/>
          <w:spacing w:val="-3"/>
          <w:szCs w:val="22"/>
          <w:lang w:val="bg-BG"/>
        </w:rPr>
        <w:t xml:space="preserve"> </w:t>
      </w:r>
      <w:r w:rsidRPr="00E35173">
        <w:rPr>
          <w:i w:val="0"/>
          <w:iCs w:val="0"/>
          <w:szCs w:val="22"/>
          <w:lang w:val="bg-BG"/>
        </w:rPr>
        <w:t>в</w:t>
      </w:r>
      <w:r w:rsidRPr="00E35173">
        <w:rPr>
          <w:i w:val="0"/>
          <w:iCs w:val="0"/>
          <w:spacing w:val="-1"/>
          <w:szCs w:val="22"/>
          <w:lang w:val="bg-BG"/>
        </w:rPr>
        <w:t xml:space="preserve"> </w:t>
      </w:r>
      <w:r w:rsidRPr="00E35173">
        <w:rPr>
          <w:i w:val="0"/>
          <w:iCs w:val="0"/>
          <w:szCs w:val="22"/>
          <w:lang w:val="bg-BG"/>
        </w:rPr>
        <w:t>процедурата,</w:t>
      </w:r>
      <w:r w:rsidRPr="00E35173">
        <w:rPr>
          <w:i w:val="0"/>
          <w:iCs w:val="0"/>
          <w:spacing w:val="-2"/>
          <w:szCs w:val="22"/>
          <w:lang w:val="bg-BG"/>
        </w:rPr>
        <w:t xml:space="preserve"> </w:t>
      </w:r>
      <w:r w:rsidRPr="00E35173">
        <w:rPr>
          <w:i w:val="0"/>
          <w:iCs w:val="0"/>
          <w:szCs w:val="22"/>
          <w:lang w:val="bg-BG"/>
        </w:rPr>
        <w:t>точно</w:t>
      </w:r>
      <w:r w:rsidRPr="00E35173">
        <w:rPr>
          <w:i w:val="0"/>
          <w:iCs w:val="0"/>
          <w:spacing w:val="-2"/>
          <w:szCs w:val="22"/>
          <w:lang w:val="bg-BG"/>
        </w:rPr>
        <w:t xml:space="preserve"> </w:t>
      </w:r>
      <w:r w:rsidRPr="00E35173">
        <w:rPr>
          <w:i w:val="0"/>
          <w:iCs w:val="0"/>
          <w:szCs w:val="22"/>
          <w:lang w:val="bg-BG"/>
        </w:rPr>
        <w:t>преди</w:t>
      </w:r>
      <w:r w:rsidRPr="00E35173">
        <w:rPr>
          <w:i w:val="0"/>
          <w:iCs w:val="0"/>
          <w:spacing w:val="-5"/>
          <w:szCs w:val="22"/>
          <w:lang w:val="bg-BG"/>
        </w:rPr>
        <w:t xml:space="preserve"> </w:t>
      </w:r>
      <w:r w:rsidRPr="00E35173">
        <w:rPr>
          <w:i w:val="0"/>
          <w:iCs w:val="0"/>
          <w:szCs w:val="22"/>
          <w:lang w:val="bg-BG"/>
        </w:rPr>
        <w:t>да</w:t>
      </w:r>
      <w:r w:rsidRPr="00E35173">
        <w:rPr>
          <w:i w:val="0"/>
          <w:iCs w:val="0"/>
          <w:spacing w:val="-3"/>
          <w:szCs w:val="22"/>
          <w:lang w:val="bg-BG"/>
        </w:rPr>
        <w:t xml:space="preserve"> </w:t>
      </w:r>
      <w:r w:rsidRPr="00E35173">
        <w:rPr>
          <w:i w:val="0"/>
          <w:iCs w:val="0"/>
          <w:szCs w:val="22"/>
          <w:lang w:val="bg-BG"/>
        </w:rPr>
        <w:t>бъде</w:t>
      </w:r>
      <w:r w:rsidRPr="00E35173">
        <w:rPr>
          <w:i w:val="0"/>
          <w:iCs w:val="0"/>
          <w:spacing w:val="-4"/>
          <w:szCs w:val="22"/>
          <w:lang w:val="bg-BG"/>
        </w:rPr>
        <w:t xml:space="preserve"> </w:t>
      </w:r>
      <w:r w:rsidRPr="00E35173">
        <w:rPr>
          <w:i w:val="0"/>
          <w:iCs w:val="0"/>
          <w:szCs w:val="22"/>
          <w:lang w:val="bg-BG"/>
        </w:rPr>
        <w:t>назначен</w:t>
      </w:r>
      <w:r w:rsidRPr="00E35173">
        <w:rPr>
          <w:i w:val="0"/>
          <w:iCs w:val="0"/>
          <w:spacing w:val="-1"/>
          <w:szCs w:val="22"/>
          <w:lang w:val="bg-BG"/>
        </w:rPr>
        <w:t xml:space="preserve"> </w:t>
      </w:r>
      <w:r w:rsidRPr="00E35173">
        <w:rPr>
          <w:i w:val="0"/>
          <w:iCs w:val="0"/>
          <w:szCs w:val="22"/>
          <w:lang w:val="bg-BG"/>
        </w:rPr>
        <w:t>на</w:t>
      </w:r>
      <w:r w:rsidRPr="00E35173">
        <w:rPr>
          <w:i w:val="0"/>
          <w:iCs w:val="0"/>
          <w:spacing w:val="-3"/>
          <w:szCs w:val="22"/>
          <w:lang w:val="bg-BG"/>
        </w:rPr>
        <w:t xml:space="preserve"> </w:t>
      </w:r>
      <w:r w:rsidRPr="00E35173">
        <w:rPr>
          <w:i w:val="0"/>
          <w:iCs w:val="0"/>
          <w:szCs w:val="22"/>
          <w:lang w:val="bg-BG"/>
        </w:rPr>
        <w:t>работа</w:t>
      </w:r>
      <w:r w:rsidRPr="00E35173">
        <w:rPr>
          <w:i w:val="0"/>
          <w:iCs w:val="0"/>
          <w:spacing w:val="-3"/>
          <w:szCs w:val="22"/>
          <w:lang w:val="bg-BG"/>
        </w:rPr>
        <w:t xml:space="preserve"> </w:t>
      </w:r>
      <w:r w:rsidRPr="00E35173">
        <w:rPr>
          <w:i w:val="0"/>
          <w:iCs w:val="0"/>
          <w:szCs w:val="22"/>
          <w:lang w:val="bg-BG"/>
        </w:rPr>
        <w:t>във</w:t>
      </w:r>
      <w:r w:rsidRPr="00E35173">
        <w:rPr>
          <w:i w:val="0"/>
          <w:iCs w:val="0"/>
          <w:spacing w:val="-4"/>
          <w:szCs w:val="22"/>
          <w:lang w:val="bg-BG"/>
        </w:rPr>
        <w:t xml:space="preserve"> </w:t>
      </w:r>
      <w:r w:rsidRPr="00E35173">
        <w:rPr>
          <w:i w:val="0"/>
          <w:iCs w:val="0"/>
          <w:szCs w:val="22"/>
          <w:lang w:val="bg-BG"/>
        </w:rPr>
        <w:t>възложителя;</w:t>
      </w:r>
    </w:p>
    <w:p w:rsidR="00E35173" w:rsidRPr="00E35173" w:rsidRDefault="00E35173" w:rsidP="00E35173">
      <w:pPr>
        <w:numPr>
          <w:ilvl w:val="0"/>
          <w:numId w:val="103"/>
        </w:numPr>
        <w:tabs>
          <w:tab w:val="left" w:pos="1185"/>
          <w:tab w:val="left" w:pos="1187"/>
        </w:tabs>
        <w:adjustRightInd/>
        <w:spacing w:line="229" w:lineRule="exact"/>
        <w:ind w:hanging="350"/>
        <w:rPr>
          <w:i w:val="0"/>
          <w:iCs w:val="0"/>
          <w:szCs w:val="22"/>
          <w:lang w:val="bg-BG"/>
        </w:rPr>
      </w:pPr>
      <w:r w:rsidRPr="00E35173">
        <w:rPr>
          <w:i w:val="0"/>
          <w:iCs w:val="0"/>
          <w:szCs w:val="22"/>
          <w:lang w:val="bg-BG"/>
        </w:rPr>
        <w:t>Информация,</w:t>
      </w:r>
      <w:r w:rsidRPr="00E35173">
        <w:rPr>
          <w:i w:val="0"/>
          <w:iCs w:val="0"/>
          <w:spacing w:val="-2"/>
          <w:szCs w:val="22"/>
          <w:lang w:val="bg-BG"/>
        </w:rPr>
        <w:t xml:space="preserve"> </w:t>
      </w:r>
      <w:r w:rsidRPr="00E35173">
        <w:rPr>
          <w:i w:val="0"/>
          <w:iCs w:val="0"/>
          <w:szCs w:val="22"/>
          <w:lang w:val="bg-BG"/>
        </w:rPr>
        <w:t>предоставена</w:t>
      </w:r>
      <w:r w:rsidRPr="00E35173">
        <w:rPr>
          <w:i w:val="0"/>
          <w:iCs w:val="0"/>
          <w:spacing w:val="-1"/>
          <w:szCs w:val="22"/>
          <w:lang w:val="bg-BG"/>
        </w:rPr>
        <w:t xml:space="preserve"> </w:t>
      </w:r>
      <w:r w:rsidRPr="00E35173">
        <w:rPr>
          <w:i w:val="0"/>
          <w:iCs w:val="0"/>
          <w:szCs w:val="22"/>
          <w:lang w:val="bg-BG"/>
        </w:rPr>
        <w:t>от</w:t>
      </w:r>
      <w:r w:rsidRPr="00E35173">
        <w:rPr>
          <w:i w:val="0"/>
          <w:iCs w:val="0"/>
          <w:spacing w:val="-4"/>
          <w:szCs w:val="22"/>
          <w:lang w:val="bg-BG"/>
        </w:rPr>
        <w:t xml:space="preserve"> </w:t>
      </w:r>
      <w:r w:rsidRPr="00E35173">
        <w:rPr>
          <w:i w:val="0"/>
          <w:iCs w:val="0"/>
          <w:szCs w:val="22"/>
          <w:lang w:val="bg-BG"/>
        </w:rPr>
        <w:t>избрания</w:t>
      </w:r>
      <w:r w:rsidRPr="00E35173">
        <w:rPr>
          <w:i w:val="0"/>
          <w:iCs w:val="0"/>
          <w:spacing w:val="-4"/>
          <w:szCs w:val="22"/>
          <w:lang w:val="bg-BG"/>
        </w:rPr>
        <w:t xml:space="preserve"> </w:t>
      </w:r>
      <w:r w:rsidRPr="00E35173">
        <w:rPr>
          <w:i w:val="0"/>
          <w:iCs w:val="0"/>
          <w:szCs w:val="22"/>
          <w:lang w:val="bg-BG"/>
        </w:rPr>
        <w:t>изпълнител,</w:t>
      </w:r>
      <w:r w:rsidRPr="00E35173">
        <w:rPr>
          <w:i w:val="0"/>
          <w:iCs w:val="0"/>
          <w:spacing w:val="-3"/>
          <w:szCs w:val="22"/>
          <w:lang w:val="bg-BG"/>
        </w:rPr>
        <w:t xml:space="preserve"> </w:t>
      </w:r>
      <w:r w:rsidRPr="00E35173">
        <w:rPr>
          <w:i w:val="0"/>
          <w:iCs w:val="0"/>
          <w:szCs w:val="22"/>
          <w:lang w:val="bg-BG"/>
        </w:rPr>
        <w:t>е</w:t>
      </w:r>
      <w:r w:rsidRPr="00E35173">
        <w:rPr>
          <w:i w:val="0"/>
          <w:iCs w:val="0"/>
          <w:spacing w:val="-4"/>
          <w:szCs w:val="22"/>
          <w:lang w:val="bg-BG"/>
        </w:rPr>
        <w:t xml:space="preserve"> </w:t>
      </w:r>
      <w:r w:rsidRPr="00E35173">
        <w:rPr>
          <w:i w:val="0"/>
          <w:iCs w:val="0"/>
          <w:szCs w:val="22"/>
          <w:lang w:val="bg-BG"/>
        </w:rPr>
        <w:t>свързана</w:t>
      </w:r>
      <w:r w:rsidRPr="00E35173">
        <w:rPr>
          <w:i w:val="0"/>
          <w:iCs w:val="0"/>
          <w:spacing w:val="-3"/>
          <w:szCs w:val="22"/>
          <w:lang w:val="bg-BG"/>
        </w:rPr>
        <w:t xml:space="preserve"> </w:t>
      </w:r>
      <w:r w:rsidRPr="00E35173">
        <w:rPr>
          <w:i w:val="0"/>
          <w:iCs w:val="0"/>
          <w:szCs w:val="22"/>
          <w:lang w:val="bg-BG"/>
        </w:rPr>
        <w:t>с</w:t>
      </w:r>
      <w:r w:rsidRPr="00E35173">
        <w:rPr>
          <w:i w:val="0"/>
          <w:iCs w:val="0"/>
          <w:spacing w:val="-4"/>
          <w:szCs w:val="22"/>
          <w:lang w:val="bg-BG"/>
        </w:rPr>
        <w:t xml:space="preserve"> </w:t>
      </w:r>
      <w:r w:rsidRPr="00E35173">
        <w:rPr>
          <w:i w:val="0"/>
          <w:iCs w:val="0"/>
          <w:szCs w:val="22"/>
          <w:lang w:val="bg-BG"/>
        </w:rPr>
        <w:t>персонал</w:t>
      </w:r>
      <w:r w:rsidRPr="00E35173">
        <w:rPr>
          <w:i w:val="0"/>
          <w:iCs w:val="0"/>
          <w:spacing w:val="3"/>
          <w:szCs w:val="22"/>
          <w:lang w:val="bg-BG"/>
        </w:rPr>
        <w:t xml:space="preserve"> </w:t>
      </w:r>
      <w:r w:rsidRPr="00E35173">
        <w:rPr>
          <w:i w:val="0"/>
          <w:iCs w:val="0"/>
          <w:szCs w:val="22"/>
          <w:lang w:val="bg-BG"/>
        </w:rPr>
        <w:t>на</w:t>
      </w:r>
      <w:r w:rsidRPr="00E35173">
        <w:rPr>
          <w:i w:val="0"/>
          <w:iCs w:val="0"/>
          <w:spacing w:val="-4"/>
          <w:szCs w:val="22"/>
          <w:lang w:val="bg-BG"/>
        </w:rPr>
        <w:t xml:space="preserve"> </w:t>
      </w:r>
      <w:r w:rsidRPr="00E35173">
        <w:rPr>
          <w:i w:val="0"/>
          <w:iCs w:val="0"/>
          <w:szCs w:val="22"/>
          <w:lang w:val="bg-BG"/>
        </w:rPr>
        <w:t>възложителя</w:t>
      </w:r>
      <w:r w:rsidRPr="00E35173">
        <w:rPr>
          <w:i w:val="0"/>
          <w:iCs w:val="0"/>
          <w:spacing w:val="-4"/>
          <w:szCs w:val="22"/>
          <w:lang w:val="bg-BG"/>
        </w:rPr>
        <w:t xml:space="preserve"> </w:t>
      </w:r>
      <w:r w:rsidRPr="00E35173">
        <w:rPr>
          <w:i w:val="0"/>
          <w:iCs w:val="0"/>
          <w:szCs w:val="22"/>
          <w:lang w:val="bg-BG"/>
        </w:rPr>
        <w:t>(например</w:t>
      </w:r>
      <w:r w:rsidRPr="00E35173">
        <w:rPr>
          <w:i w:val="0"/>
          <w:iCs w:val="0"/>
          <w:spacing w:val="-2"/>
          <w:szCs w:val="22"/>
          <w:lang w:val="bg-BG"/>
        </w:rPr>
        <w:t xml:space="preserve"> </w:t>
      </w:r>
      <w:r w:rsidRPr="00E35173">
        <w:rPr>
          <w:i w:val="0"/>
          <w:iCs w:val="0"/>
          <w:szCs w:val="22"/>
          <w:lang w:val="bg-BG"/>
        </w:rPr>
        <w:t>адрес</w:t>
      </w:r>
      <w:r w:rsidRPr="00E35173">
        <w:rPr>
          <w:i w:val="0"/>
          <w:iCs w:val="0"/>
          <w:spacing w:val="-4"/>
          <w:szCs w:val="22"/>
          <w:lang w:val="bg-BG"/>
        </w:rPr>
        <w:t xml:space="preserve"> </w:t>
      </w:r>
      <w:r w:rsidRPr="00E35173">
        <w:rPr>
          <w:i w:val="0"/>
          <w:iCs w:val="0"/>
          <w:szCs w:val="22"/>
          <w:lang w:val="bg-BG"/>
        </w:rPr>
        <w:t>на</w:t>
      </w:r>
      <w:r w:rsidRPr="00E35173">
        <w:rPr>
          <w:i w:val="0"/>
          <w:iCs w:val="0"/>
          <w:spacing w:val="-3"/>
          <w:szCs w:val="22"/>
          <w:lang w:val="bg-BG"/>
        </w:rPr>
        <w:t xml:space="preserve"> </w:t>
      </w:r>
      <w:r w:rsidRPr="00E35173">
        <w:rPr>
          <w:i w:val="0"/>
          <w:iCs w:val="0"/>
          <w:szCs w:val="22"/>
          <w:lang w:val="bg-BG"/>
        </w:rPr>
        <w:t>служител);</w:t>
      </w:r>
    </w:p>
    <w:p w:rsidR="00E35173" w:rsidRPr="00E35173" w:rsidRDefault="00E35173" w:rsidP="00E35173">
      <w:pPr>
        <w:numPr>
          <w:ilvl w:val="0"/>
          <w:numId w:val="103"/>
        </w:numPr>
        <w:tabs>
          <w:tab w:val="left" w:pos="1185"/>
          <w:tab w:val="left" w:pos="1187"/>
        </w:tabs>
        <w:adjustRightInd/>
        <w:spacing w:line="229" w:lineRule="exact"/>
        <w:ind w:hanging="350"/>
        <w:rPr>
          <w:i w:val="0"/>
          <w:iCs w:val="0"/>
          <w:szCs w:val="22"/>
          <w:lang w:val="bg-BG"/>
        </w:rPr>
      </w:pPr>
      <w:r w:rsidRPr="00E35173">
        <w:rPr>
          <w:i w:val="0"/>
          <w:iCs w:val="0"/>
          <w:szCs w:val="22"/>
          <w:lang w:val="bg-BG"/>
        </w:rPr>
        <w:t>Лице,</w:t>
      </w:r>
      <w:r w:rsidRPr="00E35173">
        <w:rPr>
          <w:i w:val="0"/>
          <w:iCs w:val="0"/>
          <w:spacing w:val="-9"/>
          <w:szCs w:val="22"/>
          <w:lang w:val="bg-BG"/>
        </w:rPr>
        <w:t xml:space="preserve"> </w:t>
      </w:r>
      <w:r w:rsidRPr="00E35173">
        <w:rPr>
          <w:i w:val="0"/>
          <w:iCs w:val="0"/>
          <w:szCs w:val="22"/>
          <w:lang w:val="bg-BG"/>
        </w:rPr>
        <w:t>което</w:t>
      </w:r>
      <w:r w:rsidRPr="00E35173">
        <w:rPr>
          <w:i w:val="0"/>
          <w:iCs w:val="0"/>
          <w:spacing w:val="-7"/>
          <w:szCs w:val="22"/>
          <w:lang w:val="bg-BG"/>
        </w:rPr>
        <w:t xml:space="preserve"> </w:t>
      </w:r>
      <w:r w:rsidRPr="00E35173">
        <w:rPr>
          <w:i w:val="0"/>
          <w:iCs w:val="0"/>
          <w:szCs w:val="22"/>
          <w:lang w:val="bg-BG"/>
        </w:rPr>
        <w:t>участва</w:t>
      </w:r>
      <w:r w:rsidRPr="00E35173">
        <w:rPr>
          <w:i w:val="0"/>
          <w:iCs w:val="0"/>
          <w:spacing w:val="-10"/>
          <w:szCs w:val="22"/>
          <w:lang w:val="bg-BG"/>
        </w:rPr>
        <w:t xml:space="preserve"> </w:t>
      </w:r>
      <w:r w:rsidRPr="00E35173">
        <w:rPr>
          <w:i w:val="0"/>
          <w:iCs w:val="0"/>
          <w:szCs w:val="22"/>
          <w:lang w:val="bg-BG"/>
        </w:rPr>
        <w:t>в</w:t>
      </w:r>
      <w:r w:rsidRPr="00E35173">
        <w:rPr>
          <w:i w:val="0"/>
          <w:iCs w:val="0"/>
          <w:spacing w:val="-11"/>
          <w:szCs w:val="22"/>
          <w:lang w:val="bg-BG"/>
        </w:rPr>
        <w:t xml:space="preserve"> </w:t>
      </w:r>
      <w:r w:rsidRPr="00E35173">
        <w:rPr>
          <w:i w:val="0"/>
          <w:iCs w:val="0"/>
          <w:szCs w:val="22"/>
          <w:lang w:val="bg-BG"/>
        </w:rPr>
        <w:t>обединение</w:t>
      </w:r>
      <w:r w:rsidRPr="00E35173">
        <w:rPr>
          <w:i w:val="0"/>
          <w:iCs w:val="0"/>
          <w:spacing w:val="-10"/>
          <w:szCs w:val="22"/>
          <w:lang w:val="bg-BG"/>
        </w:rPr>
        <w:t xml:space="preserve"> </w:t>
      </w:r>
      <w:r w:rsidRPr="00E35173">
        <w:rPr>
          <w:i w:val="0"/>
          <w:iCs w:val="0"/>
          <w:szCs w:val="22"/>
          <w:lang w:val="bg-BG"/>
        </w:rPr>
        <w:t>или</w:t>
      </w:r>
      <w:r w:rsidRPr="00E35173">
        <w:rPr>
          <w:i w:val="0"/>
          <w:iCs w:val="0"/>
          <w:spacing w:val="-10"/>
          <w:szCs w:val="22"/>
          <w:lang w:val="bg-BG"/>
        </w:rPr>
        <w:t xml:space="preserve"> </w:t>
      </w:r>
      <w:r w:rsidRPr="00E35173">
        <w:rPr>
          <w:i w:val="0"/>
          <w:iCs w:val="0"/>
          <w:szCs w:val="22"/>
          <w:lang w:val="bg-BG"/>
        </w:rPr>
        <w:t>е</w:t>
      </w:r>
      <w:r w:rsidRPr="00E35173">
        <w:rPr>
          <w:i w:val="0"/>
          <w:iCs w:val="0"/>
          <w:spacing w:val="-7"/>
          <w:szCs w:val="22"/>
          <w:lang w:val="bg-BG"/>
        </w:rPr>
        <w:t xml:space="preserve"> </w:t>
      </w:r>
      <w:r w:rsidRPr="00E35173">
        <w:rPr>
          <w:i w:val="0"/>
          <w:iCs w:val="0"/>
          <w:szCs w:val="22"/>
          <w:lang w:val="bg-BG"/>
        </w:rPr>
        <w:t>дало</w:t>
      </w:r>
      <w:r w:rsidRPr="00E35173">
        <w:rPr>
          <w:i w:val="0"/>
          <w:iCs w:val="0"/>
          <w:spacing w:val="-9"/>
          <w:szCs w:val="22"/>
          <w:lang w:val="bg-BG"/>
        </w:rPr>
        <w:t xml:space="preserve"> </w:t>
      </w:r>
      <w:r w:rsidRPr="00E35173">
        <w:rPr>
          <w:i w:val="0"/>
          <w:iCs w:val="0"/>
          <w:szCs w:val="22"/>
          <w:lang w:val="bg-BG"/>
        </w:rPr>
        <w:t>съгласие</w:t>
      </w:r>
      <w:r w:rsidRPr="00E35173">
        <w:rPr>
          <w:i w:val="0"/>
          <w:iCs w:val="0"/>
          <w:spacing w:val="-7"/>
          <w:szCs w:val="22"/>
          <w:lang w:val="bg-BG"/>
        </w:rPr>
        <w:t xml:space="preserve"> </w:t>
      </w:r>
      <w:r w:rsidRPr="00E35173">
        <w:rPr>
          <w:i w:val="0"/>
          <w:iCs w:val="0"/>
          <w:szCs w:val="22"/>
          <w:lang w:val="bg-BG"/>
        </w:rPr>
        <w:t>и</w:t>
      </w:r>
      <w:r w:rsidRPr="00E35173">
        <w:rPr>
          <w:i w:val="0"/>
          <w:iCs w:val="0"/>
          <w:spacing w:val="-9"/>
          <w:szCs w:val="22"/>
          <w:lang w:val="bg-BG"/>
        </w:rPr>
        <w:t xml:space="preserve"> </w:t>
      </w:r>
      <w:r w:rsidRPr="00E35173">
        <w:rPr>
          <w:i w:val="0"/>
          <w:iCs w:val="0"/>
          <w:szCs w:val="22"/>
          <w:lang w:val="bg-BG"/>
        </w:rPr>
        <w:t>фигурира</w:t>
      </w:r>
      <w:r w:rsidRPr="00E35173">
        <w:rPr>
          <w:i w:val="0"/>
          <w:iCs w:val="0"/>
          <w:spacing w:val="-10"/>
          <w:szCs w:val="22"/>
          <w:lang w:val="bg-BG"/>
        </w:rPr>
        <w:t xml:space="preserve"> </w:t>
      </w:r>
      <w:r w:rsidRPr="00E35173">
        <w:rPr>
          <w:i w:val="0"/>
          <w:iCs w:val="0"/>
          <w:szCs w:val="22"/>
          <w:lang w:val="bg-BG"/>
        </w:rPr>
        <w:t>като</w:t>
      </w:r>
      <w:r w:rsidRPr="00E35173">
        <w:rPr>
          <w:i w:val="0"/>
          <w:iCs w:val="0"/>
          <w:spacing w:val="-9"/>
          <w:szCs w:val="22"/>
          <w:lang w:val="bg-BG"/>
        </w:rPr>
        <w:t xml:space="preserve"> </w:t>
      </w:r>
      <w:r w:rsidRPr="00E35173">
        <w:rPr>
          <w:i w:val="0"/>
          <w:iCs w:val="0"/>
          <w:szCs w:val="22"/>
          <w:lang w:val="bg-BG"/>
        </w:rPr>
        <w:t>подизпълнител</w:t>
      </w:r>
      <w:r w:rsidRPr="00E35173">
        <w:rPr>
          <w:i w:val="0"/>
          <w:iCs w:val="0"/>
          <w:spacing w:val="-10"/>
          <w:szCs w:val="22"/>
          <w:lang w:val="bg-BG"/>
        </w:rPr>
        <w:t xml:space="preserve"> </w:t>
      </w:r>
      <w:r w:rsidRPr="00E35173">
        <w:rPr>
          <w:i w:val="0"/>
          <w:iCs w:val="0"/>
          <w:szCs w:val="22"/>
          <w:lang w:val="bg-BG"/>
        </w:rPr>
        <w:t>в</w:t>
      </w:r>
      <w:r w:rsidRPr="00E35173">
        <w:rPr>
          <w:i w:val="0"/>
          <w:iCs w:val="0"/>
          <w:spacing w:val="-11"/>
          <w:szCs w:val="22"/>
          <w:lang w:val="bg-BG"/>
        </w:rPr>
        <w:t xml:space="preserve"> </w:t>
      </w:r>
      <w:r w:rsidRPr="00E35173">
        <w:rPr>
          <w:i w:val="0"/>
          <w:iCs w:val="0"/>
          <w:szCs w:val="22"/>
          <w:lang w:val="bg-BG"/>
        </w:rPr>
        <w:t>офертата</w:t>
      </w:r>
      <w:r w:rsidRPr="00E35173">
        <w:rPr>
          <w:i w:val="0"/>
          <w:iCs w:val="0"/>
          <w:spacing w:val="-10"/>
          <w:szCs w:val="22"/>
          <w:lang w:val="bg-BG"/>
        </w:rPr>
        <w:t xml:space="preserve"> </w:t>
      </w:r>
      <w:r w:rsidRPr="00E35173">
        <w:rPr>
          <w:i w:val="0"/>
          <w:iCs w:val="0"/>
          <w:szCs w:val="22"/>
          <w:lang w:val="bg-BG"/>
        </w:rPr>
        <w:t>на</w:t>
      </w:r>
      <w:r w:rsidRPr="00E35173">
        <w:rPr>
          <w:i w:val="0"/>
          <w:iCs w:val="0"/>
          <w:spacing w:val="-7"/>
          <w:szCs w:val="22"/>
          <w:lang w:val="bg-BG"/>
        </w:rPr>
        <w:t xml:space="preserve"> </w:t>
      </w:r>
      <w:r w:rsidRPr="00E35173">
        <w:rPr>
          <w:i w:val="0"/>
          <w:iCs w:val="0"/>
          <w:szCs w:val="22"/>
          <w:lang w:val="bg-BG"/>
        </w:rPr>
        <w:t>друг</w:t>
      </w:r>
      <w:r w:rsidRPr="00E35173">
        <w:rPr>
          <w:i w:val="0"/>
          <w:iCs w:val="0"/>
          <w:spacing w:val="-8"/>
          <w:szCs w:val="22"/>
          <w:lang w:val="bg-BG"/>
        </w:rPr>
        <w:t xml:space="preserve"> </w:t>
      </w:r>
      <w:r w:rsidRPr="00E35173">
        <w:rPr>
          <w:i w:val="0"/>
          <w:iCs w:val="0"/>
          <w:szCs w:val="22"/>
          <w:lang w:val="bg-BG"/>
        </w:rPr>
        <w:t>участник,</w:t>
      </w:r>
      <w:r w:rsidRPr="00E35173">
        <w:rPr>
          <w:i w:val="0"/>
          <w:iCs w:val="0"/>
          <w:spacing w:val="-4"/>
          <w:szCs w:val="22"/>
          <w:lang w:val="bg-BG"/>
        </w:rPr>
        <w:t xml:space="preserve"> </w:t>
      </w:r>
      <w:r w:rsidRPr="00E35173">
        <w:rPr>
          <w:i w:val="0"/>
          <w:iCs w:val="0"/>
          <w:szCs w:val="22"/>
          <w:lang w:val="bg-BG"/>
        </w:rPr>
        <w:t>е</w:t>
      </w:r>
      <w:r w:rsidRPr="00E35173">
        <w:rPr>
          <w:i w:val="0"/>
          <w:iCs w:val="0"/>
          <w:spacing w:val="-10"/>
          <w:szCs w:val="22"/>
          <w:lang w:val="bg-BG"/>
        </w:rPr>
        <w:t xml:space="preserve"> </w:t>
      </w:r>
      <w:r w:rsidRPr="00E35173">
        <w:rPr>
          <w:i w:val="0"/>
          <w:iCs w:val="0"/>
          <w:szCs w:val="22"/>
          <w:lang w:val="bg-BG"/>
        </w:rPr>
        <w:t>представил</w:t>
      </w:r>
      <w:r w:rsidRPr="00E35173">
        <w:rPr>
          <w:i w:val="0"/>
          <w:iCs w:val="0"/>
          <w:spacing w:val="-10"/>
          <w:szCs w:val="22"/>
          <w:lang w:val="bg-BG"/>
        </w:rPr>
        <w:t xml:space="preserve"> </w:t>
      </w:r>
      <w:r w:rsidRPr="00E35173">
        <w:rPr>
          <w:i w:val="0"/>
          <w:iCs w:val="0"/>
          <w:szCs w:val="22"/>
          <w:lang w:val="bg-BG"/>
        </w:rPr>
        <w:t>самостоятелна</w:t>
      </w:r>
      <w:r w:rsidRPr="00E35173">
        <w:rPr>
          <w:i w:val="0"/>
          <w:iCs w:val="0"/>
          <w:spacing w:val="-10"/>
          <w:szCs w:val="22"/>
          <w:lang w:val="bg-BG"/>
        </w:rPr>
        <w:t xml:space="preserve"> </w:t>
      </w:r>
      <w:r w:rsidRPr="00E35173">
        <w:rPr>
          <w:i w:val="0"/>
          <w:iCs w:val="0"/>
          <w:szCs w:val="22"/>
          <w:lang w:val="bg-BG"/>
        </w:rPr>
        <w:t>оферта</w:t>
      </w:r>
    </w:p>
    <w:p w:rsidR="00E35173" w:rsidRPr="00E35173" w:rsidRDefault="00E35173" w:rsidP="00E35173">
      <w:pPr>
        <w:adjustRightInd/>
        <w:spacing w:before="1"/>
        <w:ind w:left="1186"/>
        <w:rPr>
          <w:i w:val="0"/>
          <w:iCs w:val="0"/>
          <w:lang w:val="bg-BG"/>
        </w:rPr>
      </w:pPr>
      <w:r w:rsidRPr="00E35173">
        <w:rPr>
          <w:i w:val="0"/>
          <w:iCs w:val="0"/>
          <w:lang w:val="bg-BG"/>
        </w:rPr>
        <w:t>–</w:t>
      </w:r>
      <w:r w:rsidRPr="00E35173">
        <w:rPr>
          <w:i w:val="0"/>
          <w:iCs w:val="0"/>
          <w:spacing w:val="-1"/>
          <w:lang w:val="bg-BG"/>
        </w:rPr>
        <w:t xml:space="preserve"> </w:t>
      </w:r>
      <w:r w:rsidRPr="00E35173">
        <w:rPr>
          <w:i w:val="0"/>
          <w:iCs w:val="0"/>
          <w:lang w:val="bg-BG"/>
        </w:rPr>
        <w:t>необходимо</w:t>
      </w:r>
      <w:r w:rsidRPr="00E35173">
        <w:rPr>
          <w:i w:val="0"/>
          <w:iCs w:val="0"/>
          <w:spacing w:val="-1"/>
          <w:lang w:val="bg-BG"/>
        </w:rPr>
        <w:t xml:space="preserve"> </w:t>
      </w:r>
      <w:r w:rsidRPr="00E35173">
        <w:rPr>
          <w:i w:val="0"/>
          <w:iCs w:val="0"/>
          <w:lang w:val="bg-BG"/>
        </w:rPr>
        <w:t>е</w:t>
      </w:r>
      <w:r w:rsidRPr="00E35173">
        <w:rPr>
          <w:i w:val="0"/>
          <w:iCs w:val="0"/>
          <w:spacing w:val="-1"/>
          <w:lang w:val="bg-BG"/>
        </w:rPr>
        <w:t xml:space="preserve"> </w:t>
      </w:r>
      <w:r w:rsidRPr="00E35173">
        <w:rPr>
          <w:i w:val="0"/>
          <w:iCs w:val="0"/>
          <w:lang w:val="bg-BG"/>
        </w:rPr>
        <w:t>да</w:t>
      </w:r>
      <w:r w:rsidRPr="00E35173">
        <w:rPr>
          <w:i w:val="0"/>
          <w:iCs w:val="0"/>
          <w:spacing w:val="-3"/>
          <w:lang w:val="bg-BG"/>
        </w:rPr>
        <w:t xml:space="preserve"> </w:t>
      </w:r>
      <w:r w:rsidRPr="00E35173">
        <w:rPr>
          <w:i w:val="0"/>
          <w:iCs w:val="0"/>
          <w:lang w:val="bg-BG"/>
        </w:rPr>
        <w:t>се</w:t>
      </w:r>
      <w:r w:rsidRPr="00E35173">
        <w:rPr>
          <w:i w:val="0"/>
          <w:iCs w:val="0"/>
          <w:spacing w:val="-2"/>
          <w:lang w:val="bg-BG"/>
        </w:rPr>
        <w:t xml:space="preserve"> </w:t>
      </w:r>
      <w:r w:rsidRPr="00E35173">
        <w:rPr>
          <w:i w:val="0"/>
          <w:iCs w:val="0"/>
          <w:lang w:val="bg-BG"/>
        </w:rPr>
        <w:t>вземат</w:t>
      </w:r>
      <w:r w:rsidRPr="00E35173">
        <w:rPr>
          <w:i w:val="0"/>
          <w:iCs w:val="0"/>
          <w:spacing w:val="-3"/>
          <w:lang w:val="bg-BG"/>
        </w:rPr>
        <w:t xml:space="preserve"> </w:t>
      </w:r>
      <w:r w:rsidRPr="00E35173">
        <w:rPr>
          <w:i w:val="0"/>
          <w:iCs w:val="0"/>
          <w:lang w:val="bg-BG"/>
        </w:rPr>
        <w:t>предвид</w:t>
      </w:r>
      <w:r w:rsidRPr="00E35173">
        <w:rPr>
          <w:i w:val="0"/>
          <w:iCs w:val="0"/>
          <w:spacing w:val="-1"/>
          <w:lang w:val="bg-BG"/>
        </w:rPr>
        <w:t xml:space="preserve"> </w:t>
      </w:r>
      <w:r w:rsidRPr="00E35173">
        <w:rPr>
          <w:i w:val="0"/>
          <w:iCs w:val="0"/>
          <w:lang w:val="bg-BG"/>
        </w:rPr>
        <w:t>резултатите</w:t>
      </w:r>
      <w:r w:rsidRPr="00E35173">
        <w:rPr>
          <w:i w:val="0"/>
          <w:iCs w:val="0"/>
          <w:spacing w:val="-2"/>
          <w:lang w:val="bg-BG"/>
        </w:rPr>
        <w:t xml:space="preserve"> </w:t>
      </w:r>
      <w:r w:rsidRPr="00E35173">
        <w:rPr>
          <w:i w:val="0"/>
          <w:iCs w:val="0"/>
          <w:lang w:val="bg-BG"/>
        </w:rPr>
        <w:t>от</w:t>
      </w:r>
      <w:r w:rsidRPr="00E35173">
        <w:rPr>
          <w:i w:val="0"/>
          <w:iCs w:val="0"/>
          <w:spacing w:val="-3"/>
          <w:lang w:val="bg-BG"/>
        </w:rPr>
        <w:t xml:space="preserve"> </w:t>
      </w:r>
      <w:r w:rsidRPr="00E35173">
        <w:rPr>
          <w:i w:val="0"/>
          <w:iCs w:val="0"/>
          <w:lang w:val="bg-BG"/>
        </w:rPr>
        <w:t>проверката</w:t>
      </w:r>
      <w:r w:rsidRPr="00E35173">
        <w:rPr>
          <w:i w:val="0"/>
          <w:iCs w:val="0"/>
          <w:spacing w:val="-2"/>
          <w:lang w:val="bg-BG"/>
        </w:rPr>
        <w:t xml:space="preserve"> </w:t>
      </w:r>
      <w:r w:rsidRPr="00E35173">
        <w:rPr>
          <w:i w:val="0"/>
          <w:iCs w:val="0"/>
          <w:lang w:val="bg-BG"/>
        </w:rPr>
        <w:t>съгласно</w:t>
      </w:r>
      <w:r w:rsidRPr="00E35173">
        <w:rPr>
          <w:i w:val="0"/>
          <w:iCs w:val="0"/>
          <w:spacing w:val="-1"/>
          <w:lang w:val="bg-BG"/>
        </w:rPr>
        <w:t xml:space="preserve"> </w:t>
      </w:r>
      <w:r w:rsidRPr="00E35173">
        <w:rPr>
          <w:i w:val="0"/>
          <w:iCs w:val="0"/>
          <w:lang w:val="bg-BG"/>
        </w:rPr>
        <w:t>въпроси</w:t>
      </w:r>
      <w:r w:rsidRPr="00E35173">
        <w:rPr>
          <w:i w:val="0"/>
          <w:iCs w:val="0"/>
          <w:spacing w:val="-1"/>
          <w:lang w:val="bg-BG"/>
        </w:rPr>
        <w:t xml:space="preserve"> </w:t>
      </w:r>
      <w:r w:rsidRPr="00E35173">
        <w:rPr>
          <w:i w:val="0"/>
          <w:iCs w:val="0"/>
          <w:lang w:val="bg-BG"/>
        </w:rPr>
        <w:t>№</w:t>
      </w:r>
      <w:r w:rsidRPr="00E35173">
        <w:rPr>
          <w:i w:val="0"/>
          <w:iCs w:val="0"/>
          <w:spacing w:val="-1"/>
          <w:lang w:val="bg-BG"/>
        </w:rPr>
        <w:t xml:space="preserve"> </w:t>
      </w:r>
      <w:r w:rsidRPr="00E35173">
        <w:rPr>
          <w:i w:val="0"/>
          <w:iCs w:val="0"/>
          <w:lang w:val="bg-BG"/>
        </w:rPr>
        <w:t>50</w:t>
      </w:r>
      <w:r w:rsidRPr="00E35173">
        <w:rPr>
          <w:i w:val="0"/>
          <w:iCs w:val="0"/>
          <w:spacing w:val="-1"/>
          <w:lang w:val="bg-BG"/>
        </w:rPr>
        <w:t xml:space="preserve"> </w:t>
      </w:r>
      <w:r w:rsidRPr="00E35173">
        <w:rPr>
          <w:i w:val="0"/>
          <w:iCs w:val="0"/>
          <w:lang w:val="bg-BG"/>
        </w:rPr>
        <w:t>и</w:t>
      </w:r>
      <w:r w:rsidRPr="00E35173">
        <w:rPr>
          <w:i w:val="0"/>
          <w:iCs w:val="0"/>
          <w:spacing w:val="-3"/>
          <w:lang w:val="bg-BG"/>
        </w:rPr>
        <w:t xml:space="preserve"> </w:t>
      </w:r>
      <w:r w:rsidRPr="00E35173">
        <w:rPr>
          <w:i w:val="0"/>
          <w:iCs w:val="0"/>
          <w:lang w:val="bg-BG"/>
        </w:rPr>
        <w:t>51</w:t>
      </w:r>
      <w:r w:rsidRPr="00E35173">
        <w:rPr>
          <w:i w:val="0"/>
          <w:iCs w:val="0"/>
          <w:spacing w:val="-3"/>
          <w:lang w:val="bg-BG"/>
        </w:rPr>
        <w:t xml:space="preserve"> </w:t>
      </w:r>
      <w:r w:rsidRPr="00E35173">
        <w:rPr>
          <w:i w:val="0"/>
          <w:iCs w:val="0"/>
          <w:lang w:val="bg-BG"/>
        </w:rPr>
        <w:t>от</w:t>
      </w:r>
      <w:r w:rsidRPr="00E35173">
        <w:rPr>
          <w:i w:val="0"/>
          <w:iCs w:val="0"/>
          <w:spacing w:val="-3"/>
          <w:lang w:val="bg-BG"/>
        </w:rPr>
        <w:t xml:space="preserve"> </w:t>
      </w:r>
      <w:r w:rsidRPr="00E35173">
        <w:rPr>
          <w:i w:val="0"/>
          <w:iCs w:val="0"/>
          <w:lang w:val="bg-BG"/>
        </w:rPr>
        <w:t>настоящия</w:t>
      </w:r>
      <w:r w:rsidRPr="00E35173">
        <w:rPr>
          <w:i w:val="0"/>
          <w:iCs w:val="0"/>
          <w:spacing w:val="-2"/>
          <w:lang w:val="bg-BG"/>
        </w:rPr>
        <w:t xml:space="preserve"> </w:t>
      </w:r>
      <w:r w:rsidRPr="00E35173">
        <w:rPr>
          <w:i w:val="0"/>
          <w:iCs w:val="0"/>
          <w:lang w:val="bg-BG"/>
        </w:rPr>
        <w:t>контролен</w:t>
      </w:r>
      <w:r w:rsidRPr="00E35173">
        <w:rPr>
          <w:i w:val="0"/>
          <w:iCs w:val="0"/>
          <w:spacing w:val="1"/>
          <w:lang w:val="bg-BG"/>
        </w:rPr>
        <w:t xml:space="preserve"> </w:t>
      </w:r>
      <w:r w:rsidRPr="00E35173">
        <w:rPr>
          <w:i w:val="0"/>
          <w:iCs w:val="0"/>
          <w:lang w:val="bg-BG"/>
        </w:rPr>
        <w:t>лист;</w:t>
      </w:r>
    </w:p>
    <w:p w:rsidR="00E35173" w:rsidRPr="00E35173" w:rsidRDefault="00E35173" w:rsidP="00E35173">
      <w:pPr>
        <w:numPr>
          <w:ilvl w:val="0"/>
          <w:numId w:val="103"/>
        </w:numPr>
        <w:tabs>
          <w:tab w:val="left" w:pos="1185"/>
          <w:tab w:val="left" w:pos="1187"/>
        </w:tabs>
        <w:adjustRightInd/>
        <w:ind w:right="1570"/>
        <w:rPr>
          <w:i w:val="0"/>
          <w:iCs w:val="0"/>
          <w:szCs w:val="22"/>
          <w:lang w:val="bg-BG"/>
        </w:rPr>
      </w:pPr>
      <w:r w:rsidRPr="00E35173">
        <w:rPr>
          <w:i w:val="0"/>
          <w:iCs w:val="0"/>
          <w:szCs w:val="22"/>
          <w:lang w:val="bg-BG"/>
        </w:rPr>
        <w:t>Адресът</w:t>
      </w:r>
      <w:r w:rsidRPr="00E35173">
        <w:rPr>
          <w:i w:val="0"/>
          <w:iCs w:val="0"/>
          <w:spacing w:val="22"/>
          <w:szCs w:val="22"/>
          <w:lang w:val="bg-BG"/>
        </w:rPr>
        <w:t xml:space="preserve"> </w:t>
      </w:r>
      <w:r w:rsidRPr="00E35173">
        <w:rPr>
          <w:i w:val="0"/>
          <w:iCs w:val="0"/>
          <w:szCs w:val="22"/>
          <w:lang w:val="bg-BG"/>
        </w:rPr>
        <w:t>на</w:t>
      </w:r>
      <w:r w:rsidRPr="00E35173">
        <w:rPr>
          <w:i w:val="0"/>
          <w:iCs w:val="0"/>
          <w:spacing w:val="23"/>
          <w:szCs w:val="22"/>
          <w:lang w:val="bg-BG"/>
        </w:rPr>
        <w:t xml:space="preserve"> </w:t>
      </w:r>
      <w:r w:rsidRPr="00E35173">
        <w:rPr>
          <w:i w:val="0"/>
          <w:iCs w:val="0"/>
          <w:szCs w:val="22"/>
          <w:lang w:val="bg-BG"/>
        </w:rPr>
        <w:t>избрания</w:t>
      </w:r>
      <w:r w:rsidRPr="00E35173">
        <w:rPr>
          <w:i w:val="0"/>
          <w:iCs w:val="0"/>
          <w:spacing w:val="23"/>
          <w:szCs w:val="22"/>
          <w:lang w:val="bg-BG"/>
        </w:rPr>
        <w:t xml:space="preserve"> </w:t>
      </w:r>
      <w:r w:rsidRPr="00E35173">
        <w:rPr>
          <w:i w:val="0"/>
          <w:iCs w:val="0"/>
          <w:szCs w:val="22"/>
          <w:lang w:val="bg-BG"/>
        </w:rPr>
        <w:t>изпълнител</w:t>
      </w:r>
      <w:r w:rsidRPr="00E35173">
        <w:rPr>
          <w:i w:val="0"/>
          <w:iCs w:val="0"/>
          <w:spacing w:val="23"/>
          <w:szCs w:val="22"/>
          <w:lang w:val="bg-BG"/>
        </w:rPr>
        <w:t xml:space="preserve"> </w:t>
      </w:r>
      <w:r w:rsidRPr="00E35173">
        <w:rPr>
          <w:i w:val="0"/>
          <w:iCs w:val="0"/>
          <w:szCs w:val="22"/>
          <w:lang w:val="bg-BG"/>
        </w:rPr>
        <w:t>е</w:t>
      </w:r>
      <w:r w:rsidRPr="00E35173">
        <w:rPr>
          <w:i w:val="0"/>
          <w:iCs w:val="0"/>
          <w:spacing w:val="23"/>
          <w:szCs w:val="22"/>
          <w:lang w:val="bg-BG"/>
        </w:rPr>
        <w:t xml:space="preserve"> </w:t>
      </w:r>
      <w:r w:rsidRPr="00E35173">
        <w:rPr>
          <w:i w:val="0"/>
          <w:iCs w:val="0"/>
          <w:szCs w:val="22"/>
          <w:lang w:val="bg-BG"/>
        </w:rPr>
        <w:t>непълен,</w:t>
      </w:r>
      <w:r w:rsidRPr="00E35173">
        <w:rPr>
          <w:i w:val="0"/>
          <w:iCs w:val="0"/>
          <w:spacing w:val="24"/>
          <w:szCs w:val="22"/>
          <w:lang w:val="bg-BG"/>
        </w:rPr>
        <w:t xml:space="preserve"> </w:t>
      </w:r>
      <w:r w:rsidRPr="00E35173">
        <w:rPr>
          <w:i w:val="0"/>
          <w:iCs w:val="0"/>
          <w:szCs w:val="22"/>
          <w:lang w:val="bg-BG"/>
        </w:rPr>
        <w:t>например</w:t>
      </w:r>
      <w:r w:rsidRPr="00E35173">
        <w:rPr>
          <w:i w:val="0"/>
          <w:iCs w:val="0"/>
          <w:spacing w:val="27"/>
          <w:szCs w:val="22"/>
          <w:lang w:val="bg-BG"/>
        </w:rPr>
        <w:t xml:space="preserve"> </w:t>
      </w:r>
      <w:r w:rsidRPr="00E35173">
        <w:rPr>
          <w:i w:val="0"/>
          <w:iCs w:val="0"/>
          <w:szCs w:val="22"/>
          <w:lang w:val="bg-BG"/>
        </w:rPr>
        <w:t>е</w:t>
      </w:r>
      <w:r w:rsidRPr="00E35173">
        <w:rPr>
          <w:i w:val="0"/>
          <w:iCs w:val="0"/>
          <w:spacing w:val="23"/>
          <w:szCs w:val="22"/>
          <w:lang w:val="bg-BG"/>
        </w:rPr>
        <w:t xml:space="preserve"> </w:t>
      </w:r>
      <w:r w:rsidRPr="00E35173">
        <w:rPr>
          <w:i w:val="0"/>
          <w:iCs w:val="0"/>
          <w:szCs w:val="22"/>
          <w:lang w:val="bg-BG"/>
        </w:rPr>
        <w:t>посочена</w:t>
      </w:r>
      <w:r w:rsidRPr="00E35173">
        <w:rPr>
          <w:i w:val="0"/>
          <w:iCs w:val="0"/>
          <w:spacing w:val="23"/>
          <w:szCs w:val="22"/>
          <w:lang w:val="bg-BG"/>
        </w:rPr>
        <w:t xml:space="preserve"> </w:t>
      </w:r>
      <w:r w:rsidRPr="00E35173">
        <w:rPr>
          <w:i w:val="0"/>
          <w:iCs w:val="0"/>
          <w:szCs w:val="22"/>
          <w:lang w:val="bg-BG"/>
        </w:rPr>
        <w:t>само</w:t>
      </w:r>
      <w:r w:rsidRPr="00E35173">
        <w:rPr>
          <w:i w:val="0"/>
          <w:iCs w:val="0"/>
          <w:spacing w:val="24"/>
          <w:szCs w:val="22"/>
          <w:lang w:val="bg-BG"/>
        </w:rPr>
        <w:t xml:space="preserve"> </w:t>
      </w:r>
      <w:r w:rsidRPr="00E35173">
        <w:rPr>
          <w:i w:val="0"/>
          <w:iCs w:val="0"/>
          <w:szCs w:val="22"/>
          <w:lang w:val="bg-BG"/>
        </w:rPr>
        <w:t>пощенска</w:t>
      </w:r>
      <w:r w:rsidRPr="00E35173">
        <w:rPr>
          <w:i w:val="0"/>
          <w:iCs w:val="0"/>
          <w:spacing w:val="23"/>
          <w:szCs w:val="22"/>
          <w:lang w:val="bg-BG"/>
        </w:rPr>
        <w:t xml:space="preserve"> </w:t>
      </w:r>
      <w:r w:rsidRPr="00E35173">
        <w:rPr>
          <w:i w:val="0"/>
          <w:iCs w:val="0"/>
          <w:szCs w:val="22"/>
          <w:lang w:val="bg-BG"/>
        </w:rPr>
        <w:t>кутия,</w:t>
      </w:r>
      <w:r w:rsidRPr="00E35173">
        <w:rPr>
          <w:i w:val="0"/>
          <w:iCs w:val="0"/>
          <w:spacing w:val="22"/>
          <w:szCs w:val="22"/>
          <w:lang w:val="bg-BG"/>
        </w:rPr>
        <w:t xml:space="preserve"> </w:t>
      </w:r>
      <w:r w:rsidRPr="00E35173">
        <w:rPr>
          <w:i w:val="0"/>
          <w:iCs w:val="0"/>
          <w:szCs w:val="22"/>
          <w:lang w:val="bg-BG"/>
        </w:rPr>
        <w:t>няма</w:t>
      </w:r>
      <w:r w:rsidRPr="00E35173">
        <w:rPr>
          <w:i w:val="0"/>
          <w:iCs w:val="0"/>
          <w:spacing w:val="23"/>
          <w:szCs w:val="22"/>
          <w:lang w:val="bg-BG"/>
        </w:rPr>
        <w:t xml:space="preserve"> </w:t>
      </w:r>
      <w:r w:rsidRPr="00E35173">
        <w:rPr>
          <w:i w:val="0"/>
          <w:iCs w:val="0"/>
          <w:szCs w:val="22"/>
          <w:lang w:val="bg-BG"/>
        </w:rPr>
        <w:t>телефонен</w:t>
      </w:r>
      <w:r w:rsidRPr="00E35173">
        <w:rPr>
          <w:i w:val="0"/>
          <w:iCs w:val="0"/>
          <w:spacing w:val="23"/>
          <w:szCs w:val="22"/>
          <w:lang w:val="bg-BG"/>
        </w:rPr>
        <w:t xml:space="preserve"> </w:t>
      </w:r>
      <w:r w:rsidRPr="00E35173">
        <w:rPr>
          <w:i w:val="0"/>
          <w:iCs w:val="0"/>
          <w:szCs w:val="22"/>
          <w:lang w:val="bg-BG"/>
        </w:rPr>
        <w:t>номер</w:t>
      </w:r>
      <w:r w:rsidRPr="00E35173">
        <w:rPr>
          <w:i w:val="0"/>
          <w:iCs w:val="0"/>
          <w:spacing w:val="25"/>
          <w:szCs w:val="22"/>
          <w:lang w:val="bg-BG"/>
        </w:rPr>
        <w:t xml:space="preserve"> </w:t>
      </w:r>
      <w:r w:rsidRPr="00E35173">
        <w:rPr>
          <w:i w:val="0"/>
          <w:iCs w:val="0"/>
          <w:szCs w:val="22"/>
          <w:lang w:val="bg-BG"/>
        </w:rPr>
        <w:t>и</w:t>
      </w:r>
      <w:r w:rsidRPr="00E35173">
        <w:rPr>
          <w:i w:val="0"/>
          <w:iCs w:val="0"/>
          <w:spacing w:val="22"/>
          <w:szCs w:val="22"/>
          <w:lang w:val="bg-BG"/>
        </w:rPr>
        <w:t xml:space="preserve"> </w:t>
      </w:r>
      <w:r w:rsidRPr="00E35173">
        <w:rPr>
          <w:i w:val="0"/>
          <w:iCs w:val="0"/>
          <w:szCs w:val="22"/>
          <w:lang w:val="bg-BG"/>
        </w:rPr>
        <w:t>адрес</w:t>
      </w:r>
      <w:r w:rsidRPr="00E35173">
        <w:rPr>
          <w:i w:val="0"/>
          <w:iCs w:val="0"/>
          <w:spacing w:val="22"/>
          <w:szCs w:val="22"/>
          <w:lang w:val="bg-BG"/>
        </w:rPr>
        <w:t xml:space="preserve"> </w:t>
      </w:r>
      <w:r w:rsidRPr="00E35173">
        <w:rPr>
          <w:i w:val="0"/>
          <w:iCs w:val="0"/>
          <w:szCs w:val="22"/>
          <w:lang w:val="bg-BG"/>
        </w:rPr>
        <w:t>(може</w:t>
      </w:r>
      <w:r w:rsidRPr="00E35173">
        <w:rPr>
          <w:i w:val="0"/>
          <w:iCs w:val="0"/>
          <w:spacing w:val="23"/>
          <w:szCs w:val="22"/>
          <w:lang w:val="bg-BG"/>
        </w:rPr>
        <w:t xml:space="preserve"> </w:t>
      </w:r>
      <w:r w:rsidRPr="00E35173">
        <w:rPr>
          <w:i w:val="0"/>
          <w:iCs w:val="0"/>
          <w:szCs w:val="22"/>
          <w:lang w:val="bg-BG"/>
        </w:rPr>
        <w:t>да</w:t>
      </w:r>
      <w:r w:rsidRPr="00E35173">
        <w:rPr>
          <w:i w:val="0"/>
          <w:iCs w:val="0"/>
          <w:spacing w:val="21"/>
          <w:szCs w:val="22"/>
          <w:lang w:val="bg-BG"/>
        </w:rPr>
        <w:t xml:space="preserve"> </w:t>
      </w:r>
      <w:r w:rsidRPr="00E35173">
        <w:rPr>
          <w:i w:val="0"/>
          <w:iCs w:val="0"/>
          <w:szCs w:val="22"/>
          <w:lang w:val="bg-BG"/>
        </w:rPr>
        <w:t>става</w:t>
      </w:r>
      <w:r w:rsidRPr="00E35173">
        <w:rPr>
          <w:i w:val="0"/>
          <w:iCs w:val="0"/>
          <w:spacing w:val="33"/>
          <w:szCs w:val="22"/>
          <w:lang w:val="bg-BG"/>
        </w:rPr>
        <w:t xml:space="preserve"> </w:t>
      </w:r>
      <w:r w:rsidRPr="00E35173">
        <w:rPr>
          <w:i w:val="0"/>
          <w:iCs w:val="0"/>
          <w:szCs w:val="22"/>
          <w:lang w:val="bg-BG"/>
        </w:rPr>
        <w:t>въпрос</w:t>
      </w:r>
      <w:r w:rsidRPr="00E35173">
        <w:rPr>
          <w:i w:val="0"/>
          <w:iCs w:val="0"/>
          <w:spacing w:val="23"/>
          <w:szCs w:val="22"/>
          <w:lang w:val="bg-BG"/>
        </w:rPr>
        <w:t xml:space="preserve"> </w:t>
      </w:r>
      <w:r w:rsidRPr="00E35173">
        <w:rPr>
          <w:i w:val="0"/>
          <w:iCs w:val="0"/>
          <w:szCs w:val="22"/>
          <w:lang w:val="bg-BG"/>
        </w:rPr>
        <w:t>за</w:t>
      </w:r>
      <w:r w:rsidRPr="00E35173">
        <w:rPr>
          <w:i w:val="0"/>
          <w:iCs w:val="0"/>
          <w:spacing w:val="1"/>
          <w:szCs w:val="22"/>
          <w:lang w:val="bg-BG"/>
        </w:rPr>
        <w:t xml:space="preserve"> </w:t>
      </w:r>
      <w:r w:rsidRPr="00E35173">
        <w:rPr>
          <w:i w:val="0"/>
          <w:iCs w:val="0"/>
          <w:szCs w:val="22"/>
          <w:lang w:val="bg-BG"/>
        </w:rPr>
        <w:t>фиктивно дружество);</w:t>
      </w:r>
    </w:p>
    <w:p w:rsidR="00E35173" w:rsidRPr="00E35173" w:rsidRDefault="00E35173" w:rsidP="00E35173">
      <w:pPr>
        <w:numPr>
          <w:ilvl w:val="0"/>
          <w:numId w:val="103"/>
        </w:numPr>
        <w:tabs>
          <w:tab w:val="left" w:pos="1185"/>
          <w:tab w:val="left" w:pos="1187"/>
        </w:tabs>
        <w:adjustRightInd/>
        <w:spacing w:before="1" w:line="229" w:lineRule="exact"/>
        <w:ind w:hanging="350"/>
        <w:rPr>
          <w:i w:val="0"/>
          <w:iCs w:val="0"/>
          <w:szCs w:val="22"/>
          <w:lang w:val="bg-BG"/>
        </w:rPr>
      </w:pPr>
      <w:r w:rsidRPr="00E35173">
        <w:rPr>
          <w:i w:val="0"/>
          <w:iCs w:val="0"/>
          <w:szCs w:val="22"/>
          <w:lang w:val="bg-BG"/>
        </w:rPr>
        <w:t>Налице</w:t>
      </w:r>
      <w:r w:rsidRPr="00E35173">
        <w:rPr>
          <w:i w:val="0"/>
          <w:iCs w:val="0"/>
          <w:spacing w:val="-4"/>
          <w:szCs w:val="22"/>
          <w:lang w:val="bg-BG"/>
        </w:rPr>
        <w:t xml:space="preserve"> </w:t>
      </w:r>
      <w:r w:rsidRPr="00E35173">
        <w:rPr>
          <w:i w:val="0"/>
          <w:iCs w:val="0"/>
          <w:szCs w:val="22"/>
          <w:lang w:val="bg-BG"/>
        </w:rPr>
        <w:t>е</w:t>
      </w:r>
      <w:r w:rsidRPr="00E35173">
        <w:rPr>
          <w:i w:val="0"/>
          <w:iCs w:val="0"/>
          <w:spacing w:val="-3"/>
          <w:szCs w:val="22"/>
          <w:lang w:val="bg-BG"/>
        </w:rPr>
        <w:t xml:space="preserve"> </w:t>
      </w:r>
      <w:r w:rsidRPr="00E35173">
        <w:rPr>
          <w:i w:val="0"/>
          <w:iCs w:val="0"/>
          <w:szCs w:val="22"/>
          <w:lang w:val="bg-BG"/>
        </w:rPr>
        <w:t>промяна</w:t>
      </w:r>
      <w:r w:rsidRPr="00E35173">
        <w:rPr>
          <w:i w:val="0"/>
          <w:iCs w:val="0"/>
          <w:spacing w:val="1"/>
          <w:szCs w:val="22"/>
          <w:lang w:val="bg-BG"/>
        </w:rPr>
        <w:t xml:space="preserve"> </w:t>
      </w:r>
      <w:r w:rsidRPr="00E35173">
        <w:rPr>
          <w:i w:val="0"/>
          <w:iCs w:val="0"/>
          <w:szCs w:val="22"/>
          <w:lang w:val="bg-BG"/>
        </w:rPr>
        <w:t>на</w:t>
      </w:r>
      <w:r w:rsidRPr="00E35173">
        <w:rPr>
          <w:i w:val="0"/>
          <w:iCs w:val="0"/>
          <w:spacing w:val="-3"/>
          <w:szCs w:val="22"/>
          <w:lang w:val="bg-BG"/>
        </w:rPr>
        <w:t xml:space="preserve"> </w:t>
      </w:r>
      <w:r w:rsidRPr="00E35173">
        <w:rPr>
          <w:i w:val="0"/>
          <w:iCs w:val="0"/>
          <w:szCs w:val="22"/>
          <w:lang w:val="bg-BG"/>
        </w:rPr>
        <w:t>оферта</w:t>
      </w:r>
      <w:r w:rsidRPr="00E35173">
        <w:rPr>
          <w:i w:val="0"/>
          <w:iCs w:val="0"/>
          <w:spacing w:val="-3"/>
          <w:szCs w:val="22"/>
          <w:lang w:val="bg-BG"/>
        </w:rPr>
        <w:t xml:space="preserve"> </w:t>
      </w:r>
      <w:r w:rsidRPr="00E35173">
        <w:rPr>
          <w:i w:val="0"/>
          <w:iCs w:val="0"/>
          <w:szCs w:val="22"/>
          <w:lang w:val="bg-BG"/>
        </w:rPr>
        <w:t>след</w:t>
      </w:r>
      <w:r w:rsidRPr="00E35173">
        <w:rPr>
          <w:i w:val="0"/>
          <w:iCs w:val="0"/>
          <w:spacing w:val="-4"/>
          <w:szCs w:val="22"/>
          <w:lang w:val="bg-BG"/>
        </w:rPr>
        <w:t xml:space="preserve"> </w:t>
      </w:r>
      <w:r w:rsidRPr="00E35173">
        <w:rPr>
          <w:i w:val="0"/>
          <w:iCs w:val="0"/>
          <w:szCs w:val="22"/>
          <w:lang w:val="bg-BG"/>
        </w:rPr>
        <w:t>нейното</w:t>
      </w:r>
      <w:r w:rsidRPr="00E35173">
        <w:rPr>
          <w:i w:val="0"/>
          <w:iCs w:val="0"/>
          <w:spacing w:val="-1"/>
          <w:szCs w:val="22"/>
          <w:lang w:val="bg-BG"/>
        </w:rPr>
        <w:t xml:space="preserve"> </w:t>
      </w:r>
      <w:r w:rsidRPr="00E35173">
        <w:rPr>
          <w:i w:val="0"/>
          <w:iCs w:val="0"/>
          <w:szCs w:val="22"/>
          <w:lang w:val="bg-BG"/>
        </w:rPr>
        <w:t>подаване</w:t>
      </w:r>
      <w:r w:rsidRPr="00E35173">
        <w:rPr>
          <w:i w:val="0"/>
          <w:iCs w:val="0"/>
          <w:spacing w:val="-2"/>
          <w:szCs w:val="22"/>
          <w:lang w:val="bg-BG"/>
        </w:rPr>
        <w:t xml:space="preserve"> </w:t>
      </w:r>
      <w:r w:rsidRPr="00E35173">
        <w:rPr>
          <w:i w:val="0"/>
          <w:iCs w:val="0"/>
          <w:szCs w:val="22"/>
          <w:lang w:val="bg-BG"/>
        </w:rPr>
        <w:t>след</w:t>
      </w:r>
      <w:r w:rsidRPr="00E35173">
        <w:rPr>
          <w:i w:val="0"/>
          <w:iCs w:val="0"/>
          <w:spacing w:val="-1"/>
          <w:szCs w:val="22"/>
          <w:lang w:val="bg-BG"/>
        </w:rPr>
        <w:t xml:space="preserve"> </w:t>
      </w:r>
      <w:r w:rsidRPr="00E35173">
        <w:rPr>
          <w:i w:val="0"/>
          <w:iCs w:val="0"/>
          <w:szCs w:val="22"/>
          <w:lang w:val="bg-BG"/>
        </w:rPr>
        <w:t>изтичане</w:t>
      </w:r>
      <w:r w:rsidRPr="00E35173">
        <w:rPr>
          <w:i w:val="0"/>
          <w:iCs w:val="0"/>
          <w:spacing w:val="-3"/>
          <w:szCs w:val="22"/>
          <w:lang w:val="bg-BG"/>
        </w:rPr>
        <w:t xml:space="preserve"> </w:t>
      </w:r>
      <w:r w:rsidRPr="00E35173">
        <w:rPr>
          <w:i w:val="0"/>
          <w:iCs w:val="0"/>
          <w:szCs w:val="22"/>
          <w:lang w:val="bg-BG"/>
        </w:rPr>
        <w:t>на</w:t>
      </w:r>
      <w:r w:rsidRPr="00E35173">
        <w:rPr>
          <w:i w:val="0"/>
          <w:iCs w:val="0"/>
          <w:spacing w:val="-3"/>
          <w:szCs w:val="22"/>
          <w:lang w:val="bg-BG"/>
        </w:rPr>
        <w:t xml:space="preserve"> </w:t>
      </w:r>
      <w:r w:rsidRPr="00E35173">
        <w:rPr>
          <w:i w:val="0"/>
          <w:iCs w:val="0"/>
          <w:szCs w:val="22"/>
          <w:lang w:val="bg-BG"/>
        </w:rPr>
        <w:t>срока</w:t>
      </w:r>
      <w:r w:rsidRPr="00E35173">
        <w:rPr>
          <w:i w:val="0"/>
          <w:iCs w:val="0"/>
          <w:spacing w:val="-3"/>
          <w:szCs w:val="22"/>
          <w:lang w:val="bg-BG"/>
        </w:rPr>
        <w:t xml:space="preserve"> </w:t>
      </w:r>
      <w:r w:rsidRPr="00E35173">
        <w:rPr>
          <w:i w:val="0"/>
          <w:iCs w:val="0"/>
          <w:szCs w:val="22"/>
          <w:lang w:val="bg-BG"/>
        </w:rPr>
        <w:t>за</w:t>
      </w:r>
      <w:r w:rsidRPr="00E35173">
        <w:rPr>
          <w:i w:val="0"/>
          <w:iCs w:val="0"/>
          <w:spacing w:val="-3"/>
          <w:szCs w:val="22"/>
          <w:lang w:val="bg-BG"/>
        </w:rPr>
        <w:t xml:space="preserve"> </w:t>
      </w:r>
      <w:r w:rsidRPr="00E35173">
        <w:rPr>
          <w:i w:val="0"/>
          <w:iCs w:val="0"/>
          <w:szCs w:val="22"/>
          <w:lang w:val="bg-BG"/>
        </w:rPr>
        <w:t>получаване</w:t>
      </w:r>
      <w:r w:rsidRPr="00E35173">
        <w:rPr>
          <w:i w:val="0"/>
          <w:iCs w:val="0"/>
          <w:spacing w:val="-4"/>
          <w:szCs w:val="22"/>
          <w:lang w:val="bg-BG"/>
        </w:rPr>
        <w:t xml:space="preserve"> </w:t>
      </w:r>
      <w:r w:rsidRPr="00E35173">
        <w:rPr>
          <w:i w:val="0"/>
          <w:iCs w:val="0"/>
          <w:szCs w:val="22"/>
          <w:lang w:val="bg-BG"/>
        </w:rPr>
        <w:t>на</w:t>
      </w:r>
      <w:r w:rsidRPr="00E35173">
        <w:rPr>
          <w:i w:val="0"/>
          <w:iCs w:val="0"/>
          <w:spacing w:val="-3"/>
          <w:szCs w:val="22"/>
          <w:lang w:val="bg-BG"/>
        </w:rPr>
        <w:t xml:space="preserve"> </w:t>
      </w:r>
      <w:r w:rsidRPr="00E35173">
        <w:rPr>
          <w:i w:val="0"/>
          <w:iCs w:val="0"/>
          <w:szCs w:val="22"/>
          <w:lang w:val="bg-BG"/>
        </w:rPr>
        <w:t>офертите;</w:t>
      </w:r>
    </w:p>
    <w:p w:rsidR="00E35173" w:rsidRPr="00E35173" w:rsidRDefault="00E35173" w:rsidP="00E35173">
      <w:pPr>
        <w:numPr>
          <w:ilvl w:val="0"/>
          <w:numId w:val="103"/>
        </w:numPr>
        <w:tabs>
          <w:tab w:val="left" w:pos="1185"/>
          <w:tab w:val="left" w:pos="1187"/>
        </w:tabs>
        <w:adjustRightInd/>
        <w:spacing w:line="229" w:lineRule="exact"/>
        <w:ind w:hanging="350"/>
        <w:rPr>
          <w:i w:val="0"/>
          <w:iCs w:val="0"/>
          <w:szCs w:val="22"/>
          <w:lang w:val="bg-BG"/>
        </w:rPr>
      </w:pPr>
      <w:r w:rsidRPr="00E35173">
        <w:rPr>
          <w:i w:val="0"/>
          <w:iCs w:val="0"/>
          <w:szCs w:val="22"/>
          <w:lang w:val="bg-BG"/>
        </w:rPr>
        <w:lastRenderedPageBreak/>
        <w:t>По</w:t>
      </w:r>
      <w:r w:rsidRPr="00E35173">
        <w:rPr>
          <w:i w:val="0"/>
          <w:iCs w:val="0"/>
          <w:spacing w:val="-3"/>
          <w:szCs w:val="22"/>
          <w:lang w:val="bg-BG"/>
        </w:rPr>
        <w:t xml:space="preserve"> </w:t>
      </w:r>
      <w:r w:rsidRPr="00E35173">
        <w:rPr>
          <w:i w:val="0"/>
          <w:iCs w:val="0"/>
          <w:szCs w:val="22"/>
          <w:lang w:val="bg-BG"/>
        </w:rPr>
        <w:t>техническите</w:t>
      </w:r>
      <w:r w:rsidRPr="00E35173">
        <w:rPr>
          <w:i w:val="0"/>
          <w:iCs w:val="0"/>
          <w:spacing w:val="-3"/>
          <w:szCs w:val="22"/>
          <w:lang w:val="bg-BG"/>
        </w:rPr>
        <w:t xml:space="preserve"> </w:t>
      </w:r>
      <w:r w:rsidRPr="00E35173">
        <w:rPr>
          <w:i w:val="0"/>
          <w:iCs w:val="0"/>
          <w:szCs w:val="22"/>
          <w:lang w:val="bg-BG"/>
        </w:rPr>
        <w:t>спецификации</w:t>
      </w:r>
      <w:r w:rsidRPr="00E35173">
        <w:rPr>
          <w:i w:val="0"/>
          <w:iCs w:val="0"/>
          <w:spacing w:val="-4"/>
          <w:szCs w:val="22"/>
          <w:lang w:val="bg-BG"/>
        </w:rPr>
        <w:t xml:space="preserve"> </w:t>
      </w:r>
      <w:r w:rsidRPr="00E35173">
        <w:rPr>
          <w:i w:val="0"/>
          <w:iCs w:val="0"/>
          <w:szCs w:val="22"/>
          <w:lang w:val="bg-BG"/>
        </w:rPr>
        <w:t>или</w:t>
      </w:r>
      <w:r w:rsidRPr="00E35173">
        <w:rPr>
          <w:i w:val="0"/>
          <w:iCs w:val="0"/>
          <w:spacing w:val="-2"/>
          <w:szCs w:val="22"/>
          <w:lang w:val="bg-BG"/>
        </w:rPr>
        <w:t xml:space="preserve"> </w:t>
      </w:r>
      <w:r w:rsidRPr="00E35173">
        <w:rPr>
          <w:i w:val="0"/>
          <w:iCs w:val="0"/>
          <w:szCs w:val="22"/>
          <w:lang w:val="bg-BG"/>
        </w:rPr>
        <w:t>условията</w:t>
      </w:r>
      <w:r w:rsidRPr="00E35173">
        <w:rPr>
          <w:i w:val="0"/>
          <w:iCs w:val="0"/>
          <w:spacing w:val="-3"/>
          <w:szCs w:val="22"/>
          <w:lang w:val="bg-BG"/>
        </w:rPr>
        <w:t xml:space="preserve"> </w:t>
      </w:r>
      <w:r w:rsidRPr="00E35173">
        <w:rPr>
          <w:i w:val="0"/>
          <w:iCs w:val="0"/>
          <w:szCs w:val="22"/>
          <w:lang w:val="bg-BG"/>
        </w:rPr>
        <w:t>са</w:t>
      </w:r>
      <w:r w:rsidRPr="00E35173">
        <w:rPr>
          <w:i w:val="0"/>
          <w:iCs w:val="0"/>
          <w:spacing w:val="-4"/>
          <w:szCs w:val="22"/>
          <w:lang w:val="bg-BG"/>
        </w:rPr>
        <w:t xml:space="preserve"> </w:t>
      </w:r>
      <w:r w:rsidRPr="00E35173">
        <w:rPr>
          <w:i w:val="0"/>
          <w:iCs w:val="0"/>
          <w:szCs w:val="22"/>
          <w:lang w:val="bg-BG"/>
        </w:rPr>
        <w:t>направени</w:t>
      </w:r>
      <w:r w:rsidRPr="00E35173">
        <w:rPr>
          <w:i w:val="0"/>
          <w:iCs w:val="0"/>
          <w:spacing w:val="-4"/>
          <w:szCs w:val="22"/>
          <w:lang w:val="bg-BG"/>
        </w:rPr>
        <w:t xml:space="preserve"> </w:t>
      </w:r>
      <w:r w:rsidRPr="00E35173">
        <w:rPr>
          <w:i w:val="0"/>
          <w:iCs w:val="0"/>
          <w:szCs w:val="22"/>
          <w:lang w:val="bg-BG"/>
        </w:rPr>
        <w:t>значителни</w:t>
      </w:r>
      <w:r w:rsidRPr="00E35173">
        <w:rPr>
          <w:i w:val="0"/>
          <w:iCs w:val="0"/>
          <w:spacing w:val="-4"/>
          <w:szCs w:val="22"/>
          <w:lang w:val="bg-BG"/>
        </w:rPr>
        <w:t xml:space="preserve"> </w:t>
      </w:r>
      <w:r w:rsidRPr="00E35173">
        <w:rPr>
          <w:i w:val="0"/>
          <w:iCs w:val="0"/>
          <w:szCs w:val="22"/>
          <w:lang w:val="bg-BG"/>
        </w:rPr>
        <w:t>промени;</w:t>
      </w:r>
    </w:p>
    <w:p w:rsidR="00E35173" w:rsidRPr="00E35173" w:rsidRDefault="00E35173" w:rsidP="00E35173">
      <w:pPr>
        <w:numPr>
          <w:ilvl w:val="0"/>
          <w:numId w:val="103"/>
        </w:numPr>
        <w:tabs>
          <w:tab w:val="left" w:pos="1185"/>
          <w:tab w:val="left" w:pos="1187"/>
        </w:tabs>
        <w:adjustRightInd/>
        <w:ind w:hanging="350"/>
        <w:rPr>
          <w:i w:val="0"/>
          <w:iCs w:val="0"/>
          <w:szCs w:val="22"/>
          <w:lang w:val="bg-BG"/>
        </w:rPr>
      </w:pPr>
      <w:r w:rsidRPr="00E35173">
        <w:rPr>
          <w:i w:val="0"/>
          <w:iCs w:val="0"/>
          <w:szCs w:val="22"/>
          <w:lang w:val="bg-BG"/>
        </w:rPr>
        <w:t>Промяна</w:t>
      </w:r>
      <w:r w:rsidRPr="00E35173">
        <w:rPr>
          <w:i w:val="0"/>
          <w:iCs w:val="0"/>
          <w:spacing w:val="-3"/>
          <w:szCs w:val="22"/>
          <w:lang w:val="bg-BG"/>
        </w:rPr>
        <w:t xml:space="preserve"> </w:t>
      </w:r>
      <w:r w:rsidRPr="00E35173">
        <w:rPr>
          <w:i w:val="0"/>
          <w:iCs w:val="0"/>
          <w:szCs w:val="22"/>
          <w:lang w:val="bg-BG"/>
        </w:rPr>
        <w:t>на</w:t>
      </w:r>
      <w:r w:rsidRPr="00E35173">
        <w:rPr>
          <w:i w:val="0"/>
          <w:iCs w:val="0"/>
          <w:spacing w:val="-2"/>
          <w:szCs w:val="22"/>
          <w:lang w:val="bg-BG"/>
        </w:rPr>
        <w:t xml:space="preserve"> </w:t>
      </w:r>
      <w:r w:rsidRPr="00E35173">
        <w:rPr>
          <w:i w:val="0"/>
          <w:iCs w:val="0"/>
          <w:szCs w:val="22"/>
          <w:lang w:val="bg-BG"/>
        </w:rPr>
        <w:t>клаузи</w:t>
      </w:r>
      <w:r w:rsidRPr="00E35173">
        <w:rPr>
          <w:i w:val="0"/>
          <w:iCs w:val="0"/>
          <w:spacing w:val="-3"/>
          <w:szCs w:val="22"/>
          <w:lang w:val="bg-BG"/>
        </w:rPr>
        <w:t xml:space="preserve"> </w:t>
      </w:r>
      <w:r w:rsidRPr="00E35173">
        <w:rPr>
          <w:i w:val="0"/>
          <w:iCs w:val="0"/>
          <w:szCs w:val="22"/>
          <w:lang w:val="bg-BG"/>
        </w:rPr>
        <w:t>от</w:t>
      </w:r>
      <w:r w:rsidRPr="00E35173">
        <w:rPr>
          <w:i w:val="0"/>
          <w:iCs w:val="0"/>
          <w:spacing w:val="-4"/>
          <w:szCs w:val="22"/>
          <w:lang w:val="bg-BG"/>
        </w:rPr>
        <w:t xml:space="preserve"> </w:t>
      </w:r>
      <w:r w:rsidRPr="00E35173">
        <w:rPr>
          <w:i w:val="0"/>
          <w:iCs w:val="0"/>
          <w:szCs w:val="22"/>
          <w:lang w:val="bg-BG"/>
        </w:rPr>
        <w:t>проекта</w:t>
      </w:r>
      <w:r w:rsidRPr="00E35173">
        <w:rPr>
          <w:i w:val="0"/>
          <w:iCs w:val="0"/>
          <w:spacing w:val="-2"/>
          <w:szCs w:val="22"/>
          <w:lang w:val="bg-BG"/>
        </w:rPr>
        <w:t xml:space="preserve"> </w:t>
      </w:r>
      <w:r w:rsidRPr="00E35173">
        <w:rPr>
          <w:i w:val="0"/>
          <w:iCs w:val="0"/>
          <w:szCs w:val="22"/>
          <w:lang w:val="bg-BG"/>
        </w:rPr>
        <w:t>на</w:t>
      </w:r>
      <w:r w:rsidRPr="00E35173">
        <w:rPr>
          <w:i w:val="0"/>
          <w:iCs w:val="0"/>
          <w:spacing w:val="-2"/>
          <w:szCs w:val="22"/>
          <w:lang w:val="bg-BG"/>
        </w:rPr>
        <w:t xml:space="preserve"> </w:t>
      </w:r>
      <w:r w:rsidRPr="00E35173">
        <w:rPr>
          <w:i w:val="0"/>
          <w:iCs w:val="0"/>
          <w:szCs w:val="22"/>
          <w:lang w:val="bg-BG"/>
        </w:rPr>
        <w:t>договора</w:t>
      </w:r>
      <w:r w:rsidRPr="00E35173">
        <w:rPr>
          <w:i w:val="0"/>
          <w:iCs w:val="0"/>
          <w:spacing w:val="-3"/>
          <w:szCs w:val="22"/>
          <w:lang w:val="bg-BG"/>
        </w:rPr>
        <w:t xml:space="preserve"> </w:t>
      </w:r>
      <w:r w:rsidRPr="00E35173">
        <w:rPr>
          <w:i w:val="0"/>
          <w:iCs w:val="0"/>
          <w:szCs w:val="22"/>
          <w:lang w:val="bg-BG"/>
        </w:rPr>
        <w:t>преди</w:t>
      </w:r>
      <w:r w:rsidRPr="00E35173">
        <w:rPr>
          <w:i w:val="0"/>
          <w:iCs w:val="0"/>
          <w:spacing w:val="-3"/>
          <w:szCs w:val="22"/>
          <w:lang w:val="bg-BG"/>
        </w:rPr>
        <w:t xml:space="preserve"> </w:t>
      </w:r>
      <w:r w:rsidRPr="00E35173">
        <w:rPr>
          <w:i w:val="0"/>
          <w:iCs w:val="0"/>
          <w:szCs w:val="22"/>
          <w:lang w:val="bg-BG"/>
        </w:rPr>
        <w:t>сключването</w:t>
      </w:r>
      <w:r w:rsidRPr="00E35173">
        <w:rPr>
          <w:i w:val="0"/>
          <w:iCs w:val="0"/>
          <w:spacing w:val="-1"/>
          <w:szCs w:val="22"/>
          <w:lang w:val="bg-BG"/>
        </w:rPr>
        <w:t xml:space="preserve"> </w:t>
      </w:r>
      <w:r w:rsidRPr="00E35173">
        <w:rPr>
          <w:i w:val="0"/>
          <w:iCs w:val="0"/>
          <w:szCs w:val="22"/>
          <w:lang w:val="bg-BG"/>
        </w:rPr>
        <w:t>му;</w:t>
      </w:r>
    </w:p>
    <w:p w:rsidR="00E35173" w:rsidRPr="00E35173" w:rsidRDefault="00E35173" w:rsidP="00E35173">
      <w:pPr>
        <w:numPr>
          <w:ilvl w:val="0"/>
          <w:numId w:val="103"/>
        </w:numPr>
        <w:tabs>
          <w:tab w:val="left" w:pos="1185"/>
          <w:tab w:val="left" w:pos="1187"/>
        </w:tabs>
        <w:adjustRightInd/>
        <w:spacing w:before="1"/>
        <w:ind w:right="1577"/>
        <w:rPr>
          <w:i w:val="0"/>
          <w:iCs w:val="0"/>
          <w:szCs w:val="22"/>
          <w:lang w:val="bg-BG"/>
        </w:rPr>
      </w:pPr>
      <w:r w:rsidRPr="00E35173">
        <w:rPr>
          <w:i w:val="0"/>
          <w:iCs w:val="0"/>
          <w:szCs w:val="22"/>
          <w:lang w:val="bg-BG"/>
        </w:rPr>
        <w:t>Има</w:t>
      </w:r>
      <w:r w:rsidRPr="00E35173">
        <w:rPr>
          <w:i w:val="0"/>
          <w:iCs w:val="0"/>
          <w:spacing w:val="39"/>
          <w:szCs w:val="22"/>
          <w:lang w:val="bg-BG"/>
        </w:rPr>
        <w:t xml:space="preserve"> </w:t>
      </w:r>
      <w:r w:rsidRPr="00E35173">
        <w:rPr>
          <w:i w:val="0"/>
          <w:iCs w:val="0"/>
          <w:szCs w:val="22"/>
          <w:lang w:val="bg-BG"/>
        </w:rPr>
        <w:t>очевидни</w:t>
      </w:r>
      <w:r w:rsidRPr="00E35173">
        <w:rPr>
          <w:i w:val="0"/>
          <w:iCs w:val="0"/>
          <w:spacing w:val="38"/>
          <w:szCs w:val="22"/>
          <w:lang w:val="bg-BG"/>
        </w:rPr>
        <w:t xml:space="preserve"> </w:t>
      </w:r>
      <w:r w:rsidRPr="00E35173">
        <w:rPr>
          <w:i w:val="0"/>
          <w:iCs w:val="0"/>
          <w:szCs w:val="22"/>
          <w:lang w:val="bg-BG"/>
        </w:rPr>
        <w:t>промени</w:t>
      </w:r>
      <w:r w:rsidRPr="00E35173">
        <w:rPr>
          <w:i w:val="0"/>
          <w:iCs w:val="0"/>
          <w:spacing w:val="38"/>
          <w:szCs w:val="22"/>
          <w:lang w:val="bg-BG"/>
        </w:rPr>
        <w:t xml:space="preserve"> </w:t>
      </w:r>
      <w:r w:rsidRPr="00E35173">
        <w:rPr>
          <w:i w:val="0"/>
          <w:iCs w:val="0"/>
          <w:szCs w:val="22"/>
          <w:lang w:val="bg-BG"/>
        </w:rPr>
        <w:t>по</w:t>
      </w:r>
      <w:r w:rsidRPr="00E35173">
        <w:rPr>
          <w:i w:val="0"/>
          <w:iCs w:val="0"/>
          <w:spacing w:val="42"/>
          <w:szCs w:val="22"/>
          <w:lang w:val="bg-BG"/>
        </w:rPr>
        <w:t xml:space="preserve"> </w:t>
      </w:r>
      <w:r w:rsidRPr="00E35173">
        <w:rPr>
          <w:i w:val="0"/>
          <w:iCs w:val="0"/>
          <w:szCs w:val="22"/>
          <w:lang w:val="bg-BG"/>
        </w:rPr>
        <w:t>официалните</w:t>
      </w:r>
      <w:r w:rsidRPr="00E35173">
        <w:rPr>
          <w:i w:val="0"/>
          <w:iCs w:val="0"/>
          <w:spacing w:val="39"/>
          <w:szCs w:val="22"/>
          <w:lang w:val="bg-BG"/>
        </w:rPr>
        <w:t xml:space="preserve"> </w:t>
      </w:r>
      <w:r w:rsidRPr="00E35173">
        <w:rPr>
          <w:i w:val="0"/>
          <w:iCs w:val="0"/>
          <w:szCs w:val="22"/>
          <w:lang w:val="bg-BG"/>
        </w:rPr>
        <w:t>документи</w:t>
      </w:r>
      <w:r w:rsidRPr="00E35173">
        <w:rPr>
          <w:i w:val="0"/>
          <w:iCs w:val="0"/>
          <w:spacing w:val="40"/>
          <w:szCs w:val="22"/>
          <w:lang w:val="bg-BG"/>
        </w:rPr>
        <w:t xml:space="preserve"> </w:t>
      </w:r>
      <w:r w:rsidRPr="00E35173">
        <w:rPr>
          <w:i w:val="0"/>
          <w:iCs w:val="0"/>
          <w:szCs w:val="22"/>
          <w:lang w:val="bg-BG"/>
        </w:rPr>
        <w:t>и/или</w:t>
      </w:r>
      <w:r w:rsidRPr="00E35173">
        <w:rPr>
          <w:i w:val="0"/>
          <w:iCs w:val="0"/>
          <w:spacing w:val="39"/>
          <w:szCs w:val="22"/>
          <w:lang w:val="bg-BG"/>
        </w:rPr>
        <w:t xml:space="preserve"> </w:t>
      </w:r>
      <w:r w:rsidRPr="00E35173">
        <w:rPr>
          <w:i w:val="0"/>
          <w:iCs w:val="0"/>
          <w:szCs w:val="22"/>
          <w:lang w:val="bg-BG"/>
        </w:rPr>
        <w:t>протоколите</w:t>
      </w:r>
      <w:r w:rsidRPr="00E35173">
        <w:rPr>
          <w:i w:val="0"/>
          <w:iCs w:val="0"/>
          <w:spacing w:val="39"/>
          <w:szCs w:val="22"/>
          <w:lang w:val="bg-BG"/>
        </w:rPr>
        <w:t xml:space="preserve"> </w:t>
      </w:r>
      <w:r w:rsidRPr="00E35173">
        <w:rPr>
          <w:i w:val="0"/>
          <w:iCs w:val="0"/>
          <w:szCs w:val="22"/>
          <w:lang w:val="bg-BG"/>
        </w:rPr>
        <w:t>за</w:t>
      </w:r>
      <w:r w:rsidRPr="00E35173">
        <w:rPr>
          <w:i w:val="0"/>
          <w:iCs w:val="0"/>
          <w:spacing w:val="40"/>
          <w:szCs w:val="22"/>
          <w:lang w:val="bg-BG"/>
        </w:rPr>
        <w:t xml:space="preserve"> </w:t>
      </w:r>
      <w:r w:rsidRPr="00E35173">
        <w:rPr>
          <w:i w:val="0"/>
          <w:iCs w:val="0"/>
          <w:szCs w:val="22"/>
          <w:lang w:val="bg-BG"/>
        </w:rPr>
        <w:t>получаване</w:t>
      </w:r>
      <w:r w:rsidRPr="00E35173">
        <w:rPr>
          <w:i w:val="0"/>
          <w:iCs w:val="0"/>
          <w:spacing w:val="39"/>
          <w:szCs w:val="22"/>
          <w:lang w:val="bg-BG"/>
        </w:rPr>
        <w:t xml:space="preserve"> </w:t>
      </w:r>
      <w:r w:rsidRPr="00E35173">
        <w:rPr>
          <w:i w:val="0"/>
          <w:iCs w:val="0"/>
          <w:szCs w:val="22"/>
          <w:lang w:val="bg-BG"/>
        </w:rPr>
        <w:t>на</w:t>
      </w:r>
      <w:r w:rsidRPr="00E35173">
        <w:rPr>
          <w:i w:val="0"/>
          <w:iCs w:val="0"/>
          <w:spacing w:val="39"/>
          <w:szCs w:val="22"/>
          <w:lang w:val="bg-BG"/>
        </w:rPr>
        <w:t xml:space="preserve"> </w:t>
      </w:r>
      <w:r w:rsidRPr="00E35173">
        <w:rPr>
          <w:i w:val="0"/>
          <w:iCs w:val="0"/>
          <w:szCs w:val="22"/>
          <w:lang w:val="bg-BG"/>
        </w:rPr>
        <w:t>офертите</w:t>
      </w:r>
      <w:r w:rsidRPr="00E35173">
        <w:rPr>
          <w:i w:val="0"/>
          <w:iCs w:val="0"/>
          <w:spacing w:val="42"/>
          <w:szCs w:val="22"/>
          <w:lang w:val="bg-BG"/>
        </w:rPr>
        <w:t xml:space="preserve"> </w:t>
      </w:r>
      <w:r w:rsidRPr="00E35173">
        <w:rPr>
          <w:i w:val="0"/>
          <w:iCs w:val="0"/>
          <w:szCs w:val="22"/>
          <w:lang w:val="bg-BG"/>
        </w:rPr>
        <w:t>и/или</w:t>
      </w:r>
      <w:r w:rsidRPr="00E35173">
        <w:rPr>
          <w:i w:val="0"/>
          <w:iCs w:val="0"/>
          <w:spacing w:val="39"/>
          <w:szCs w:val="22"/>
          <w:lang w:val="bg-BG"/>
        </w:rPr>
        <w:t xml:space="preserve"> </w:t>
      </w:r>
      <w:r w:rsidRPr="00E35173">
        <w:rPr>
          <w:i w:val="0"/>
          <w:iCs w:val="0"/>
          <w:szCs w:val="22"/>
          <w:lang w:val="bg-BG"/>
        </w:rPr>
        <w:t>допълнителните</w:t>
      </w:r>
      <w:r w:rsidRPr="00E35173">
        <w:rPr>
          <w:i w:val="0"/>
          <w:iCs w:val="0"/>
          <w:spacing w:val="39"/>
          <w:szCs w:val="22"/>
          <w:lang w:val="bg-BG"/>
        </w:rPr>
        <w:t xml:space="preserve"> </w:t>
      </w:r>
      <w:r w:rsidRPr="00E35173">
        <w:rPr>
          <w:i w:val="0"/>
          <w:iCs w:val="0"/>
          <w:szCs w:val="22"/>
          <w:lang w:val="bg-BG"/>
        </w:rPr>
        <w:t>документи</w:t>
      </w:r>
      <w:r w:rsidRPr="00E35173">
        <w:rPr>
          <w:i w:val="0"/>
          <w:iCs w:val="0"/>
          <w:spacing w:val="40"/>
          <w:szCs w:val="22"/>
          <w:lang w:val="bg-BG"/>
        </w:rPr>
        <w:t xml:space="preserve"> </w:t>
      </w:r>
      <w:r w:rsidRPr="00E35173">
        <w:rPr>
          <w:i w:val="0"/>
          <w:iCs w:val="0"/>
          <w:szCs w:val="22"/>
          <w:lang w:val="bg-BG"/>
        </w:rPr>
        <w:t>(например</w:t>
      </w:r>
      <w:r w:rsidRPr="00E35173">
        <w:rPr>
          <w:i w:val="0"/>
          <w:iCs w:val="0"/>
          <w:spacing w:val="1"/>
          <w:szCs w:val="22"/>
          <w:lang w:val="bg-BG"/>
        </w:rPr>
        <w:t xml:space="preserve"> </w:t>
      </w:r>
      <w:r w:rsidRPr="00E35173">
        <w:rPr>
          <w:i w:val="0"/>
          <w:iCs w:val="0"/>
          <w:szCs w:val="22"/>
          <w:lang w:val="bg-BG"/>
        </w:rPr>
        <w:t>задраскване);</w:t>
      </w:r>
    </w:p>
    <w:p w:rsidR="00E35173" w:rsidRPr="00E35173" w:rsidRDefault="00E35173" w:rsidP="00E35173">
      <w:pPr>
        <w:numPr>
          <w:ilvl w:val="0"/>
          <w:numId w:val="103"/>
        </w:numPr>
        <w:tabs>
          <w:tab w:val="left" w:pos="1185"/>
          <w:tab w:val="left" w:pos="1187"/>
        </w:tabs>
        <w:adjustRightInd/>
        <w:spacing w:before="1"/>
        <w:ind w:right="1574"/>
        <w:rPr>
          <w:i w:val="0"/>
          <w:iCs w:val="0"/>
          <w:szCs w:val="22"/>
          <w:lang w:val="bg-BG"/>
        </w:rPr>
      </w:pPr>
      <w:r w:rsidRPr="00E35173">
        <w:rPr>
          <w:i w:val="0"/>
          <w:iCs w:val="0"/>
          <w:szCs w:val="22"/>
          <w:lang w:val="bg-BG"/>
        </w:rPr>
        <w:t>Дълго</w:t>
      </w:r>
      <w:r w:rsidRPr="00E35173">
        <w:rPr>
          <w:i w:val="0"/>
          <w:iCs w:val="0"/>
          <w:spacing w:val="46"/>
          <w:szCs w:val="22"/>
          <w:lang w:val="bg-BG"/>
        </w:rPr>
        <w:t xml:space="preserve"> </w:t>
      </w:r>
      <w:r w:rsidRPr="00E35173">
        <w:rPr>
          <w:i w:val="0"/>
          <w:iCs w:val="0"/>
          <w:szCs w:val="22"/>
          <w:lang w:val="bg-BG"/>
        </w:rPr>
        <w:t>и</w:t>
      </w:r>
      <w:r w:rsidRPr="00E35173">
        <w:rPr>
          <w:i w:val="0"/>
          <w:iCs w:val="0"/>
          <w:spacing w:val="44"/>
          <w:szCs w:val="22"/>
          <w:lang w:val="bg-BG"/>
        </w:rPr>
        <w:t xml:space="preserve"> </w:t>
      </w:r>
      <w:r w:rsidRPr="00E35173">
        <w:rPr>
          <w:i w:val="0"/>
          <w:iCs w:val="0"/>
          <w:szCs w:val="22"/>
          <w:lang w:val="bg-BG"/>
        </w:rPr>
        <w:t>необяснимо</w:t>
      </w:r>
      <w:r w:rsidRPr="00E35173">
        <w:rPr>
          <w:i w:val="0"/>
          <w:iCs w:val="0"/>
          <w:spacing w:val="46"/>
          <w:szCs w:val="22"/>
          <w:lang w:val="bg-BG"/>
        </w:rPr>
        <w:t xml:space="preserve"> </w:t>
      </w:r>
      <w:r w:rsidRPr="00E35173">
        <w:rPr>
          <w:i w:val="0"/>
          <w:iCs w:val="0"/>
          <w:szCs w:val="22"/>
          <w:lang w:val="bg-BG"/>
        </w:rPr>
        <w:t>забавяне</w:t>
      </w:r>
      <w:r w:rsidRPr="00E35173">
        <w:rPr>
          <w:i w:val="0"/>
          <w:iCs w:val="0"/>
          <w:spacing w:val="45"/>
          <w:szCs w:val="22"/>
          <w:lang w:val="bg-BG"/>
        </w:rPr>
        <w:t xml:space="preserve"> </w:t>
      </w:r>
      <w:r w:rsidRPr="00E35173">
        <w:rPr>
          <w:i w:val="0"/>
          <w:iCs w:val="0"/>
          <w:szCs w:val="22"/>
          <w:lang w:val="bg-BG"/>
        </w:rPr>
        <w:t>между</w:t>
      </w:r>
      <w:r w:rsidRPr="00E35173">
        <w:rPr>
          <w:i w:val="0"/>
          <w:iCs w:val="0"/>
          <w:spacing w:val="44"/>
          <w:szCs w:val="22"/>
          <w:lang w:val="bg-BG"/>
        </w:rPr>
        <w:t xml:space="preserve"> </w:t>
      </w:r>
      <w:r w:rsidRPr="00E35173">
        <w:rPr>
          <w:i w:val="0"/>
          <w:iCs w:val="0"/>
          <w:szCs w:val="22"/>
          <w:lang w:val="bg-BG"/>
        </w:rPr>
        <w:t>обявяването</w:t>
      </w:r>
      <w:r w:rsidRPr="00E35173">
        <w:rPr>
          <w:i w:val="0"/>
          <w:iCs w:val="0"/>
          <w:spacing w:val="47"/>
          <w:szCs w:val="22"/>
          <w:lang w:val="bg-BG"/>
        </w:rPr>
        <w:t xml:space="preserve"> </w:t>
      </w:r>
      <w:r w:rsidRPr="00E35173">
        <w:rPr>
          <w:i w:val="0"/>
          <w:iCs w:val="0"/>
          <w:szCs w:val="22"/>
          <w:lang w:val="bg-BG"/>
        </w:rPr>
        <w:t>на</w:t>
      </w:r>
      <w:r w:rsidRPr="00E35173">
        <w:rPr>
          <w:i w:val="0"/>
          <w:iCs w:val="0"/>
          <w:spacing w:val="47"/>
          <w:szCs w:val="22"/>
          <w:lang w:val="bg-BG"/>
        </w:rPr>
        <w:t xml:space="preserve"> </w:t>
      </w:r>
      <w:r w:rsidRPr="00E35173">
        <w:rPr>
          <w:i w:val="0"/>
          <w:iCs w:val="0"/>
          <w:szCs w:val="22"/>
          <w:lang w:val="bg-BG"/>
        </w:rPr>
        <w:t>спечелилия</w:t>
      </w:r>
      <w:r w:rsidRPr="00E35173">
        <w:rPr>
          <w:i w:val="0"/>
          <w:iCs w:val="0"/>
          <w:spacing w:val="44"/>
          <w:szCs w:val="22"/>
          <w:lang w:val="bg-BG"/>
        </w:rPr>
        <w:t xml:space="preserve"> </w:t>
      </w:r>
      <w:r w:rsidRPr="00E35173">
        <w:rPr>
          <w:i w:val="0"/>
          <w:iCs w:val="0"/>
          <w:szCs w:val="22"/>
          <w:lang w:val="bg-BG"/>
        </w:rPr>
        <w:t>процедурата</w:t>
      </w:r>
      <w:r w:rsidRPr="00E35173">
        <w:rPr>
          <w:i w:val="0"/>
          <w:iCs w:val="0"/>
          <w:spacing w:val="47"/>
          <w:szCs w:val="22"/>
          <w:lang w:val="bg-BG"/>
        </w:rPr>
        <w:t xml:space="preserve"> </w:t>
      </w:r>
      <w:r w:rsidRPr="00E35173">
        <w:rPr>
          <w:i w:val="0"/>
          <w:iCs w:val="0"/>
          <w:szCs w:val="22"/>
          <w:lang w:val="bg-BG"/>
        </w:rPr>
        <w:t>участник</w:t>
      </w:r>
      <w:r w:rsidRPr="00E35173">
        <w:rPr>
          <w:i w:val="0"/>
          <w:iCs w:val="0"/>
          <w:spacing w:val="44"/>
          <w:szCs w:val="22"/>
          <w:lang w:val="bg-BG"/>
        </w:rPr>
        <w:t xml:space="preserve"> </w:t>
      </w:r>
      <w:r w:rsidRPr="00E35173">
        <w:rPr>
          <w:i w:val="0"/>
          <w:iCs w:val="0"/>
          <w:szCs w:val="22"/>
          <w:lang w:val="bg-BG"/>
        </w:rPr>
        <w:t>и</w:t>
      </w:r>
      <w:r w:rsidRPr="00E35173">
        <w:rPr>
          <w:i w:val="0"/>
          <w:iCs w:val="0"/>
          <w:spacing w:val="46"/>
          <w:szCs w:val="22"/>
          <w:lang w:val="bg-BG"/>
        </w:rPr>
        <w:t xml:space="preserve"> </w:t>
      </w:r>
      <w:r w:rsidRPr="00E35173">
        <w:rPr>
          <w:i w:val="0"/>
          <w:iCs w:val="0"/>
          <w:szCs w:val="22"/>
          <w:lang w:val="bg-BG"/>
        </w:rPr>
        <w:t>подписването</w:t>
      </w:r>
      <w:r w:rsidRPr="00E35173">
        <w:rPr>
          <w:i w:val="0"/>
          <w:iCs w:val="0"/>
          <w:spacing w:val="47"/>
          <w:szCs w:val="22"/>
          <w:lang w:val="bg-BG"/>
        </w:rPr>
        <w:t xml:space="preserve"> </w:t>
      </w:r>
      <w:r w:rsidRPr="00E35173">
        <w:rPr>
          <w:i w:val="0"/>
          <w:iCs w:val="0"/>
          <w:szCs w:val="22"/>
          <w:lang w:val="bg-BG"/>
        </w:rPr>
        <w:t>на</w:t>
      </w:r>
      <w:r w:rsidRPr="00E35173">
        <w:rPr>
          <w:i w:val="0"/>
          <w:iCs w:val="0"/>
          <w:spacing w:val="47"/>
          <w:szCs w:val="22"/>
          <w:lang w:val="bg-BG"/>
        </w:rPr>
        <w:t xml:space="preserve"> </w:t>
      </w:r>
      <w:r w:rsidRPr="00E35173">
        <w:rPr>
          <w:i w:val="0"/>
          <w:iCs w:val="0"/>
          <w:szCs w:val="22"/>
          <w:lang w:val="bg-BG"/>
        </w:rPr>
        <w:t>договора</w:t>
      </w:r>
      <w:r w:rsidRPr="00E35173">
        <w:rPr>
          <w:i w:val="0"/>
          <w:iCs w:val="0"/>
          <w:spacing w:val="45"/>
          <w:szCs w:val="22"/>
          <w:lang w:val="bg-BG"/>
        </w:rPr>
        <w:t xml:space="preserve"> </w:t>
      </w:r>
      <w:r w:rsidRPr="00E35173">
        <w:rPr>
          <w:i w:val="0"/>
          <w:iCs w:val="0"/>
          <w:szCs w:val="22"/>
          <w:lang w:val="bg-BG"/>
        </w:rPr>
        <w:t>(това</w:t>
      </w:r>
      <w:r w:rsidRPr="00E35173">
        <w:rPr>
          <w:i w:val="0"/>
          <w:iCs w:val="0"/>
          <w:spacing w:val="45"/>
          <w:szCs w:val="22"/>
          <w:lang w:val="bg-BG"/>
        </w:rPr>
        <w:t xml:space="preserve"> </w:t>
      </w:r>
      <w:r w:rsidRPr="00E35173">
        <w:rPr>
          <w:i w:val="0"/>
          <w:iCs w:val="0"/>
          <w:szCs w:val="22"/>
          <w:lang w:val="bg-BG"/>
        </w:rPr>
        <w:t>може</w:t>
      </w:r>
      <w:r w:rsidRPr="00E35173">
        <w:rPr>
          <w:i w:val="0"/>
          <w:iCs w:val="0"/>
          <w:spacing w:val="45"/>
          <w:szCs w:val="22"/>
          <w:lang w:val="bg-BG"/>
        </w:rPr>
        <w:t xml:space="preserve"> </w:t>
      </w:r>
      <w:r w:rsidRPr="00E35173">
        <w:rPr>
          <w:i w:val="0"/>
          <w:iCs w:val="0"/>
          <w:szCs w:val="22"/>
          <w:lang w:val="bg-BG"/>
        </w:rPr>
        <w:t>да</w:t>
      </w:r>
      <w:r w:rsidRPr="00E35173">
        <w:rPr>
          <w:i w:val="0"/>
          <w:iCs w:val="0"/>
          <w:spacing w:val="46"/>
          <w:szCs w:val="22"/>
          <w:lang w:val="bg-BG"/>
        </w:rPr>
        <w:t xml:space="preserve"> </w:t>
      </w:r>
      <w:r w:rsidRPr="00E35173">
        <w:rPr>
          <w:i w:val="0"/>
          <w:iCs w:val="0"/>
          <w:szCs w:val="22"/>
          <w:lang w:val="bg-BG"/>
        </w:rPr>
        <w:t>е</w:t>
      </w:r>
      <w:r w:rsidRPr="00E35173">
        <w:rPr>
          <w:i w:val="0"/>
          <w:iCs w:val="0"/>
          <w:spacing w:val="45"/>
          <w:szCs w:val="22"/>
          <w:lang w:val="bg-BG"/>
        </w:rPr>
        <w:t xml:space="preserve"> </w:t>
      </w:r>
      <w:r w:rsidRPr="00E35173">
        <w:rPr>
          <w:i w:val="0"/>
          <w:iCs w:val="0"/>
          <w:szCs w:val="22"/>
          <w:lang w:val="bg-BG"/>
        </w:rPr>
        <w:t>знак,</w:t>
      </w:r>
      <w:r w:rsidRPr="00E35173">
        <w:rPr>
          <w:i w:val="0"/>
          <w:iCs w:val="0"/>
          <w:spacing w:val="45"/>
          <w:szCs w:val="22"/>
          <w:lang w:val="bg-BG"/>
        </w:rPr>
        <w:t xml:space="preserve"> </w:t>
      </w:r>
      <w:r w:rsidRPr="00E35173">
        <w:rPr>
          <w:i w:val="0"/>
          <w:iCs w:val="0"/>
          <w:szCs w:val="22"/>
          <w:lang w:val="bg-BG"/>
        </w:rPr>
        <w:t>че</w:t>
      </w:r>
      <w:r w:rsidRPr="00E35173">
        <w:rPr>
          <w:i w:val="0"/>
          <w:iCs w:val="0"/>
          <w:spacing w:val="1"/>
          <w:szCs w:val="22"/>
          <w:lang w:val="bg-BG"/>
        </w:rPr>
        <w:t xml:space="preserve"> </w:t>
      </w:r>
      <w:r w:rsidRPr="00E35173">
        <w:rPr>
          <w:i w:val="0"/>
          <w:iCs w:val="0"/>
          <w:szCs w:val="22"/>
          <w:lang w:val="bg-BG"/>
        </w:rPr>
        <w:t>изпълнителят</w:t>
      </w:r>
      <w:r w:rsidRPr="00E35173">
        <w:rPr>
          <w:i w:val="0"/>
          <w:iCs w:val="0"/>
          <w:spacing w:val="-2"/>
          <w:szCs w:val="22"/>
          <w:lang w:val="bg-BG"/>
        </w:rPr>
        <w:t xml:space="preserve"> </w:t>
      </w:r>
      <w:r w:rsidRPr="00E35173">
        <w:rPr>
          <w:i w:val="0"/>
          <w:iCs w:val="0"/>
          <w:szCs w:val="22"/>
          <w:lang w:val="bg-BG"/>
        </w:rPr>
        <w:t>отказва</w:t>
      </w:r>
      <w:r w:rsidRPr="00E35173">
        <w:rPr>
          <w:i w:val="0"/>
          <w:iCs w:val="0"/>
          <w:spacing w:val="2"/>
          <w:szCs w:val="22"/>
          <w:lang w:val="bg-BG"/>
        </w:rPr>
        <w:t xml:space="preserve"> </w:t>
      </w:r>
      <w:r w:rsidRPr="00E35173">
        <w:rPr>
          <w:i w:val="0"/>
          <w:iCs w:val="0"/>
          <w:szCs w:val="22"/>
          <w:lang w:val="bg-BG"/>
        </w:rPr>
        <w:t>да</w:t>
      </w:r>
      <w:r w:rsidRPr="00E35173">
        <w:rPr>
          <w:i w:val="0"/>
          <w:iCs w:val="0"/>
          <w:spacing w:val="-1"/>
          <w:szCs w:val="22"/>
          <w:lang w:val="bg-BG"/>
        </w:rPr>
        <w:t xml:space="preserve"> </w:t>
      </w:r>
      <w:r w:rsidRPr="00E35173">
        <w:rPr>
          <w:i w:val="0"/>
          <w:iCs w:val="0"/>
          <w:szCs w:val="22"/>
          <w:lang w:val="bg-BG"/>
        </w:rPr>
        <w:t>плати</w:t>
      </w:r>
      <w:r w:rsidRPr="00E35173">
        <w:rPr>
          <w:i w:val="0"/>
          <w:iCs w:val="0"/>
          <w:spacing w:val="-1"/>
          <w:szCs w:val="22"/>
          <w:lang w:val="bg-BG"/>
        </w:rPr>
        <w:t xml:space="preserve"> </w:t>
      </w:r>
      <w:r w:rsidRPr="00E35173">
        <w:rPr>
          <w:i w:val="0"/>
          <w:iCs w:val="0"/>
          <w:szCs w:val="22"/>
          <w:lang w:val="bg-BG"/>
        </w:rPr>
        <w:t>или</w:t>
      </w:r>
      <w:r w:rsidRPr="00E35173">
        <w:rPr>
          <w:i w:val="0"/>
          <w:iCs w:val="0"/>
          <w:spacing w:val="-1"/>
          <w:szCs w:val="22"/>
          <w:lang w:val="bg-BG"/>
        </w:rPr>
        <w:t xml:space="preserve"> </w:t>
      </w:r>
      <w:r w:rsidRPr="00E35173">
        <w:rPr>
          <w:i w:val="0"/>
          <w:iCs w:val="0"/>
          <w:szCs w:val="22"/>
          <w:lang w:val="bg-BG"/>
        </w:rPr>
        <w:t>че</w:t>
      </w:r>
      <w:r w:rsidRPr="00E35173">
        <w:rPr>
          <w:i w:val="0"/>
          <w:iCs w:val="0"/>
          <w:spacing w:val="2"/>
          <w:szCs w:val="22"/>
          <w:lang w:val="bg-BG"/>
        </w:rPr>
        <w:t xml:space="preserve"> </w:t>
      </w:r>
      <w:r w:rsidRPr="00E35173">
        <w:rPr>
          <w:i w:val="0"/>
          <w:iCs w:val="0"/>
          <w:szCs w:val="22"/>
          <w:lang w:val="bg-BG"/>
        </w:rPr>
        <w:t>преговаря</w:t>
      </w:r>
      <w:r w:rsidRPr="00E35173">
        <w:rPr>
          <w:i w:val="0"/>
          <w:iCs w:val="0"/>
          <w:spacing w:val="-1"/>
          <w:szCs w:val="22"/>
          <w:lang w:val="bg-BG"/>
        </w:rPr>
        <w:t xml:space="preserve"> </w:t>
      </w:r>
      <w:r w:rsidRPr="00E35173">
        <w:rPr>
          <w:i w:val="0"/>
          <w:iCs w:val="0"/>
          <w:szCs w:val="22"/>
          <w:lang w:val="bg-BG"/>
        </w:rPr>
        <w:t>по</w:t>
      </w:r>
      <w:r w:rsidRPr="00E35173">
        <w:rPr>
          <w:i w:val="0"/>
          <w:iCs w:val="0"/>
          <w:spacing w:val="1"/>
          <w:szCs w:val="22"/>
          <w:lang w:val="bg-BG"/>
        </w:rPr>
        <w:t xml:space="preserve"> </w:t>
      </w:r>
      <w:r w:rsidRPr="00E35173">
        <w:rPr>
          <w:i w:val="0"/>
          <w:iCs w:val="0"/>
          <w:szCs w:val="22"/>
          <w:lang w:val="bg-BG"/>
        </w:rPr>
        <w:t>искане на подкуп);</w:t>
      </w:r>
    </w:p>
    <w:p w:rsidR="00E35173" w:rsidRPr="00E35173" w:rsidRDefault="00E35173" w:rsidP="00E35173">
      <w:pPr>
        <w:numPr>
          <w:ilvl w:val="0"/>
          <w:numId w:val="103"/>
        </w:numPr>
        <w:tabs>
          <w:tab w:val="left" w:pos="1185"/>
          <w:tab w:val="left" w:pos="1187"/>
        </w:tabs>
        <w:adjustRightInd/>
        <w:spacing w:line="228" w:lineRule="exact"/>
        <w:ind w:hanging="350"/>
        <w:rPr>
          <w:i w:val="0"/>
          <w:iCs w:val="0"/>
          <w:szCs w:val="22"/>
          <w:lang w:val="bg-BG"/>
        </w:rPr>
      </w:pPr>
      <w:r w:rsidRPr="00E35173">
        <w:rPr>
          <w:i w:val="0"/>
          <w:iCs w:val="0"/>
          <w:szCs w:val="22"/>
          <w:lang w:val="bg-BG"/>
        </w:rPr>
        <w:t>Налице</w:t>
      </w:r>
      <w:r w:rsidRPr="00E35173">
        <w:rPr>
          <w:i w:val="0"/>
          <w:iCs w:val="0"/>
          <w:spacing w:val="-3"/>
          <w:szCs w:val="22"/>
          <w:lang w:val="bg-BG"/>
        </w:rPr>
        <w:t xml:space="preserve"> </w:t>
      </w:r>
      <w:r w:rsidRPr="00E35173">
        <w:rPr>
          <w:i w:val="0"/>
          <w:iCs w:val="0"/>
          <w:szCs w:val="22"/>
          <w:lang w:val="bg-BG"/>
        </w:rPr>
        <w:t>са</w:t>
      </w:r>
      <w:r w:rsidRPr="00E35173">
        <w:rPr>
          <w:i w:val="0"/>
          <w:iCs w:val="0"/>
          <w:spacing w:val="-2"/>
          <w:szCs w:val="22"/>
          <w:lang w:val="bg-BG"/>
        </w:rPr>
        <w:t xml:space="preserve"> </w:t>
      </w:r>
      <w:r w:rsidRPr="00E35173">
        <w:rPr>
          <w:i w:val="0"/>
          <w:iCs w:val="0"/>
          <w:szCs w:val="22"/>
          <w:lang w:val="bg-BG"/>
        </w:rPr>
        <w:t>възражения/жалби/</w:t>
      </w:r>
      <w:r w:rsidRPr="00E35173">
        <w:rPr>
          <w:i w:val="0"/>
          <w:iCs w:val="0"/>
          <w:spacing w:val="-4"/>
          <w:szCs w:val="22"/>
          <w:lang w:val="bg-BG"/>
        </w:rPr>
        <w:t xml:space="preserve"> </w:t>
      </w:r>
      <w:r w:rsidRPr="00E35173">
        <w:rPr>
          <w:i w:val="0"/>
          <w:iCs w:val="0"/>
          <w:szCs w:val="22"/>
          <w:lang w:val="bg-BG"/>
        </w:rPr>
        <w:t>сигнали</w:t>
      </w:r>
      <w:r w:rsidRPr="00E35173">
        <w:rPr>
          <w:i w:val="0"/>
          <w:iCs w:val="0"/>
          <w:spacing w:val="-4"/>
          <w:szCs w:val="22"/>
          <w:lang w:val="bg-BG"/>
        </w:rPr>
        <w:t xml:space="preserve"> </w:t>
      </w:r>
      <w:r w:rsidRPr="00E35173">
        <w:rPr>
          <w:i w:val="0"/>
          <w:iCs w:val="0"/>
          <w:szCs w:val="22"/>
          <w:lang w:val="bg-BG"/>
        </w:rPr>
        <w:t>от</w:t>
      </w:r>
      <w:r w:rsidRPr="00E35173">
        <w:rPr>
          <w:i w:val="0"/>
          <w:iCs w:val="0"/>
          <w:spacing w:val="-4"/>
          <w:szCs w:val="22"/>
          <w:lang w:val="bg-BG"/>
        </w:rPr>
        <w:t xml:space="preserve"> </w:t>
      </w:r>
      <w:r w:rsidRPr="00E35173">
        <w:rPr>
          <w:i w:val="0"/>
          <w:iCs w:val="0"/>
          <w:szCs w:val="22"/>
          <w:lang w:val="bg-BG"/>
        </w:rPr>
        <w:t>други</w:t>
      </w:r>
      <w:r w:rsidRPr="00E35173">
        <w:rPr>
          <w:i w:val="0"/>
          <w:iCs w:val="0"/>
          <w:spacing w:val="-2"/>
          <w:szCs w:val="22"/>
          <w:lang w:val="bg-BG"/>
        </w:rPr>
        <w:t xml:space="preserve"> </w:t>
      </w:r>
      <w:r w:rsidRPr="00E35173">
        <w:rPr>
          <w:i w:val="0"/>
          <w:iCs w:val="0"/>
          <w:szCs w:val="22"/>
          <w:lang w:val="bg-BG"/>
        </w:rPr>
        <w:t>участници</w:t>
      </w:r>
      <w:r w:rsidRPr="00E35173">
        <w:rPr>
          <w:i w:val="0"/>
          <w:iCs w:val="0"/>
          <w:spacing w:val="-4"/>
          <w:szCs w:val="22"/>
          <w:lang w:val="bg-BG"/>
        </w:rPr>
        <w:t xml:space="preserve"> </w:t>
      </w:r>
      <w:r w:rsidRPr="00E35173">
        <w:rPr>
          <w:i w:val="0"/>
          <w:iCs w:val="0"/>
          <w:szCs w:val="22"/>
          <w:lang w:val="bg-BG"/>
        </w:rPr>
        <w:t>с</w:t>
      </w:r>
      <w:r w:rsidRPr="00E35173">
        <w:rPr>
          <w:i w:val="0"/>
          <w:iCs w:val="0"/>
          <w:spacing w:val="-3"/>
          <w:szCs w:val="22"/>
          <w:lang w:val="bg-BG"/>
        </w:rPr>
        <w:t xml:space="preserve"> </w:t>
      </w:r>
      <w:r w:rsidRPr="00E35173">
        <w:rPr>
          <w:i w:val="0"/>
          <w:iCs w:val="0"/>
          <w:szCs w:val="22"/>
          <w:lang w:val="bg-BG"/>
        </w:rPr>
        <w:t>твърдение</w:t>
      </w:r>
      <w:r w:rsidRPr="00E35173">
        <w:rPr>
          <w:i w:val="0"/>
          <w:iCs w:val="0"/>
          <w:spacing w:val="-3"/>
          <w:szCs w:val="22"/>
          <w:lang w:val="bg-BG"/>
        </w:rPr>
        <w:t xml:space="preserve"> </w:t>
      </w:r>
      <w:r w:rsidRPr="00E35173">
        <w:rPr>
          <w:i w:val="0"/>
          <w:iCs w:val="0"/>
          <w:szCs w:val="22"/>
          <w:lang w:val="bg-BG"/>
        </w:rPr>
        <w:t>за</w:t>
      </w:r>
      <w:r w:rsidRPr="00E35173">
        <w:rPr>
          <w:i w:val="0"/>
          <w:iCs w:val="0"/>
          <w:spacing w:val="-3"/>
          <w:szCs w:val="22"/>
          <w:lang w:val="bg-BG"/>
        </w:rPr>
        <w:t xml:space="preserve"> </w:t>
      </w:r>
      <w:r w:rsidRPr="00E35173">
        <w:rPr>
          <w:i w:val="0"/>
          <w:iCs w:val="0"/>
          <w:szCs w:val="22"/>
          <w:lang w:val="bg-BG"/>
        </w:rPr>
        <w:t>някои</w:t>
      </w:r>
      <w:r w:rsidRPr="00E35173">
        <w:rPr>
          <w:i w:val="0"/>
          <w:iCs w:val="0"/>
          <w:spacing w:val="-4"/>
          <w:szCs w:val="22"/>
          <w:lang w:val="bg-BG"/>
        </w:rPr>
        <w:t xml:space="preserve"> </w:t>
      </w:r>
      <w:r w:rsidRPr="00E35173">
        <w:rPr>
          <w:i w:val="0"/>
          <w:iCs w:val="0"/>
          <w:szCs w:val="22"/>
          <w:lang w:val="bg-BG"/>
        </w:rPr>
        <w:t>от</w:t>
      </w:r>
      <w:r w:rsidRPr="00E35173">
        <w:rPr>
          <w:i w:val="0"/>
          <w:iCs w:val="0"/>
          <w:spacing w:val="-2"/>
          <w:szCs w:val="22"/>
          <w:lang w:val="bg-BG"/>
        </w:rPr>
        <w:t xml:space="preserve"> </w:t>
      </w:r>
      <w:r w:rsidRPr="00E35173">
        <w:rPr>
          <w:i w:val="0"/>
          <w:iCs w:val="0"/>
          <w:szCs w:val="22"/>
          <w:lang w:val="bg-BG"/>
        </w:rPr>
        <w:t>индикаторите</w:t>
      </w:r>
      <w:r w:rsidRPr="00E35173">
        <w:rPr>
          <w:i w:val="0"/>
          <w:iCs w:val="0"/>
          <w:spacing w:val="-3"/>
          <w:szCs w:val="22"/>
          <w:lang w:val="bg-BG"/>
        </w:rPr>
        <w:t xml:space="preserve"> </w:t>
      </w:r>
      <w:r w:rsidRPr="00E35173">
        <w:rPr>
          <w:i w:val="0"/>
          <w:iCs w:val="0"/>
          <w:szCs w:val="22"/>
          <w:lang w:val="bg-BG"/>
        </w:rPr>
        <w:t>за</w:t>
      </w:r>
      <w:r w:rsidRPr="00E35173">
        <w:rPr>
          <w:i w:val="0"/>
          <w:iCs w:val="0"/>
          <w:spacing w:val="-3"/>
          <w:szCs w:val="22"/>
          <w:lang w:val="bg-BG"/>
        </w:rPr>
        <w:t xml:space="preserve"> </w:t>
      </w:r>
      <w:r w:rsidRPr="00E35173">
        <w:rPr>
          <w:i w:val="0"/>
          <w:iCs w:val="0"/>
          <w:szCs w:val="22"/>
          <w:lang w:val="bg-BG"/>
        </w:rPr>
        <w:t>измама;</w:t>
      </w:r>
    </w:p>
    <w:p w:rsidR="00E35173" w:rsidRPr="00E35173" w:rsidRDefault="00E35173" w:rsidP="00E35173">
      <w:pPr>
        <w:numPr>
          <w:ilvl w:val="0"/>
          <w:numId w:val="103"/>
        </w:numPr>
        <w:tabs>
          <w:tab w:val="left" w:pos="1185"/>
          <w:tab w:val="left" w:pos="1187"/>
        </w:tabs>
        <w:adjustRightInd/>
        <w:ind w:right="1576"/>
        <w:rPr>
          <w:i w:val="0"/>
          <w:iCs w:val="0"/>
          <w:szCs w:val="22"/>
          <w:lang w:val="bg-BG"/>
        </w:rPr>
      </w:pPr>
      <w:r w:rsidRPr="00E35173">
        <w:rPr>
          <w:i w:val="0"/>
          <w:iCs w:val="0"/>
          <w:szCs w:val="22"/>
          <w:lang w:val="bg-BG"/>
        </w:rPr>
        <w:t>Налице</w:t>
      </w:r>
      <w:r w:rsidRPr="00E35173">
        <w:rPr>
          <w:i w:val="0"/>
          <w:iCs w:val="0"/>
          <w:spacing w:val="-8"/>
          <w:szCs w:val="22"/>
          <w:lang w:val="bg-BG"/>
        </w:rPr>
        <w:t xml:space="preserve"> </w:t>
      </w:r>
      <w:r w:rsidRPr="00E35173">
        <w:rPr>
          <w:i w:val="0"/>
          <w:iCs w:val="0"/>
          <w:szCs w:val="22"/>
          <w:lang w:val="bg-BG"/>
        </w:rPr>
        <w:t>е</w:t>
      </w:r>
      <w:r w:rsidRPr="00E35173">
        <w:rPr>
          <w:i w:val="0"/>
          <w:iCs w:val="0"/>
          <w:spacing w:val="-8"/>
          <w:szCs w:val="22"/>
          <w:lang w:val="bg-BG"/>
        </w:rPr>
        <w:t xml:space="preserve"> </w:t>
      </w:r>
      <w:r w:rsidRPr="00E35173">
        <w:rPr>
          <w:i w:val="0"/>
          <w:iCs w:val="0"/>
          <w:szCs w:val="22"/>
          <w:lang w:val="bg-BG"/>
        </w:rPr>
        <w:t>информация,</w:t>
      </w:r>
      <w:r w:rsidRPr="00E35173">
        <w:rPr>
          <w:i w:val="0"/>
          <w:iCs w:val="0"/>
          <w:spacing w:val="-9"/>
          <w:szCs w:val="22"/>
          <w:lang w:val="bg-BG"/>
        </w:rPr>
        <w:t xml:space="preserve"> </w:t>
      </w:r>
      <w:r w:rsidRPr="00E35173">
        <w:rPr>
          <w:i w:val="0"/>
          <w:iCs w:val="0"/>
          <w:szCs w:val="22"/>
          <w:lang w:val="bg-BG"/>
        </w:rPr>
        <w:t>че</w:t>
      </w:r>
      <w:r w:rsidRPr="00E35173">
        <w:rPr>
          <w:i w:val="0"/>
          <w:iCs w:val="0"/>
          <w:spacing w:val="-7"/>
          <w:szCs w:val="22"/>
          <w:lang w:val="bg-BG"/>
        </w:rPr>
        <w:t xml:space="preserve"> </w:t>
      </w:r>
      <w:r w:rsidRPr="00E35173">
        <w:rPr>
          <w:i w:val="0"/>
          <w:iCs w:val="0"/>
          <w:szCs w:val="22"/>
          <w:lang w:val="bg-BG"/>
        </w:rPr>
        <w:t>някои</w:t>
      </w:r>
      <w:r w:rsidRPr="00E35173">
        <w:rPr>
          <w:i w:val="0"/>
          <w:iCs w:val="0"/>
          <w:spacing w:val="-9"/>
          <w:szCs w:val="22"/>
          <w:lang w:val="bg-BG"/>
        </w:rPr>
        <w:t xml:space="preserve"> </w:t>
      </w:r>
      <w:r w:rsidRPr="00E35173">
        <w:rPr>
          <w:i w:val="0"/>
          <w:iCs w:val="0"/>
          <w:szCs w:val="22"/>
          <w:lang w:val="bg-BG"/>
        </w:rPr>
        <w:t>от</w:t>
      </w:r>
      <w:r w:rsidRPr="00E35173">
        <w:rPr>
          <w:i w:val="0"/>
          <w:iCs w:val="0"/>
          <w:spacing w:val="-9"/>
          <w:szCs w:val="22"/>
          <w:lang w:val="bg-BG"/>
        </w:rPr>
        <w:t xml:space="preserve"> </w:t>
      </w:r>
      <w:r w:rsidRPr="00E35173">
        <w:rPr>
          <w:i w:val="0"/>
          <w:iCs w:val="0"/>
          <w:szCs w:val="22"/>
          <w:lang w:val="bg-BG"/>
        </w:rPr>
        <w:t>офертите</w:t>
      </w:r>
      <w:r w:rsidRPr="00E35173">
        <w:rPr>
          <w:i w:val="0"/>
          <w:iCs w:val="0"/>
          <w:spacing w:val="-7"/>
          <w:szCs w:val="22"/>
          <w:lang w:val="bg-BG"/>
        </w:rPr>
        <w:t xml:space="preserve"> </w:t>
      </w:r>
      <w:r w:rsidRPr="00E35173">
        <w:rPr>
          <w:i w:val="0"/>
          <w:iCs w:val="0"/>
          <w:szCs w:val="22"/>
          <w:lang w:val="bg-BG"/>
        </w:rPr>
        <w:t>са</w:t>
      </w:r>
      <w:r w:rsidRPr="00E35173">
        <w:rPr>
          <w:i w:val="0"/>
          <w:iCs w:val="0"/>
          <w:spacing w:val="-7"/>
          <w:szCs w:val="22"/>
          <w:lang w:val="bg-BG"/>
        </w:rPr>
        <w:t xml:space="preserve"> </w:t>
      </w:r>
      <w:r w:rsidRPr="00E35173">
        <w:rPr>
          <w:i w:val="0"/>
          <w:iCs w:val="0"/>
          <w:szCs w:val="22"/>
          <w:lang w:val="bg-BG"/>
        </w:rPr>
        <w:t>отворени</w:t>
      </w:r>
      <w:r w:rsidRPr="00E35173">
        <w:rPr>
          <w:i w:val="0"/>
          <w:iCs w:val="0"/>
          <w:spacing w:val="-7"/>
          <w:szCs w:val="22"/>
          <w:lang w:val="bg-BG"/>
        </w:rPr>
        <w:t xml:space="preserve"> </w:t>
      </w:r>
      <w:r w:rsidRPr="00E35173">
        <w:rPr>
          <w:i w:val="0"/>
          <w:iCs w:val="0"/>
          <w:szCs w:val="22"/>
          <w:lang w:val="bg-BG"/>
        </w:rPr>
        <w:t>преди</w:t>
      </w:r>
      <w:r w:rsidRPr="00E35173">
        <w:rPr>
          <w:i w:val="0"/>
          <w:iCs w:val="0"/>
          <w:spacing w:val="-9"/>
          <w:szCs w:val="22"/>
          <w:lang w:val="bg-BG"/>
        </w:rPr>
        <w:t xml:space="preserve"> </w:t>
      </w:r>
      <w:r w:rsidRPr="00E35173">
        <w:rPr>
          <w:i w:val="0"/>
          <w:iCs w:val="0"/>
          <w:szCs w:val="22"/>
          <w:lang w:val="bg-BG"/>
        </w:rPr>
        <w:t>изтичане</w:t>
      </w:r>
      <w:r w:rsidRPr="00E35173">
        <w:rPr>
          <w:i w:val="0"/>
          <w:iCs w:val="0"/>
          <w:spacing w:val="-8"/>
          <w:szCs w:val="22"/>
          <w:lang w:val="bg-BG"/>
        </w:rPr>
        <w:t xml:space="preserve"> </w:t>
      </w:r>
      <w:r w:rsidRPr="00E35173">
        <w:rPr>
          <w:i w:val="0"/>
          <w:iCs w:val="0"/>
          <w:szCs w:val="22"/>
          <w:lang w:val="bg-BG"/>
        </w:rPr>
        <w:t>на</w:t>
      </w:r>
      <w:r w:rsidRPr="00E35173">
        <w:rPr>
          <w:i w:val="0"/>
          <w:iCs w:val="0"/>
          <w:spacing w:val="-7"/>
          <w:szCs w:val="22"/>
          <w:lang w:val="bg-BG"/>
        </w:rPr>
        <w:t xml:space="preserve"> </w:t>
      </w:r>
      <w:r w:rsidRPr="00E35173">
        <w:rPr>
          <w:i w:val="0"/>
          <w:iCs w:val="0"/>
          <w:szCs w:val="22"/>
          <w:lang w:val="bg-BG"/>
        </w:rPr>
        <w:t>срока</w:t>
      </w:r>
      <w:r w:rsidRPr="00E35173">
        <w:rPr>
          <w:i w:val="0"/>
          <w:iCs w:val="0"/>
          <w:spacing w:val="-7"/>
          <w:szCs w:val="22"/>
          <w:lang w:val="bg-BG"/>
        </w:rPr>
        <w:t xml:space="preserve"> </w:t>
      </w:r>
      <w:r w:rsidRPr="00E35173">
        <w:rPr>
          <w:i w:val="0"/>
          <w:iCs w:val="0"/>
          <w:szCs w:val="22"/>
          <w:lang w:val="bg-BG"/>
        </w:rPr>
        <w:t>за</w:t>
      </w:r>
      <w:r w:rsidRPr="00E35173">
        <w:rPr>
          <w:i w:val="0"/>
          <w:iCs w:val="0"/>
          <w:spacing w:val="-11"/>
          <w:szCs w:val="22"/>
          <w:lang w:val="bg-BG"/>
        </w:rPr>
        <w:t xml:space="preserve"> </w:t>
      </w:r>
      <w:r w:rsidRPr="00E35173">
        <w:rPr>
          <w:i w:val="0"/>
          <w:iCs w:val="0"/>
          <w:szCs w:val="22"/>
          <w:lang w:val="bg-BG"/>
        </w:rPr>
        <w:t>получаване</w:t>
      </w:r>
      <w:r w:rsidRPr="00E35173">
        <w:rPr>
          <w:i w:val="0"/>
          <w:iCs w:val="0"/>
          <w:spacing w:val="-7"/>
          <w:szCs w:val="22"/>
          <w:lang w:val="bg-BG"/>
        </w:rPr>
        <w:t xml:space="preserve"> </w:t>
      </w:r>
      <w:r w:rsidRPr="00E35173">
        <w:rPr>
          <w:i w:val="0"/>
          <w:iCs w:val="0"/>
          <w:szCs w:val="22"/>
          <w:lang w:val="bg-BG"/>
        </w:rPr>
        <w:t>на</w:t>
      </w:r>
      <w:r w:rsidRPr="00E35173">
        <w:rPr>
          <w:i w:val="0"/>
          <w:iCs w:val="0"/>
          <w:spacing w:val="-7"/>
          <w:szCs w:val="22"/>
          <w:lang w:val="bg-BG"/>
        </w:rPr>
        <w:t xml:space="preserve"> </w:t>
      </w:r>
      <w:r w:rsidRPr="00E35173">
        <w:rPr>
          <w:i w:val="0"/>
          <w:iCs w:val="0"/>
          <w:szCs w:val="22"/>
          <w:lang w:val="bg-BG"/>
        </w:rPr>
        <w:t>офертите</w:t>
      </w:r>
      <w:r w:rsidRPr="00E35173">
        <w:rPr>
          <w:i w:val="0"/>
          <w:iCs w:val="0"/>
          <w:spacing w:val="-8"/>
          <w:szCs w:val="22"/>
          <w:lang w:val="bg-BG"/>
        </w:rPr>
        <w:t xml:space="preserve"> </w:t>
      </w:r>
      <w:r w:rsidRPr="00E35173">
        <w:rPr>
          <w:i w:val="0"/>
          <w:iCs w:val="0"/>
          <w:szCs w:val="22"/>
          <w:lang w:val="bg-BG"/>
        </w:rPr>
        <w:t>и</w:t>
      </w:r>
      <w:r w:rsidRPr="00E35173">
        <w:rPr>
          <w:i w:val="0"/>
          <w:iCs w:val="0"/>
          <w:spacing w:val="-9"/>
          <w:szCs w:val="22"/>
          <w:lang w:val="bg-BG"/>
        </w:rPr>
        <w:t xml:space="preserve"> </w:t>
      </w:r>
      <w:r w:rsidRPr="00E35173">
        <w:rPr>
          <w:i w:val="0"/>
          <w:iCs w:val="0"/>
          <w:szCs w:val="22"/>
          <w:lang w:val="bg-BG"/>
        </w:rPr>
        <w:t>преди</w:t>
      </w:r>
      <w:r w:rsidRPr="00E35173">
        <w:rPr>
          <w:i w:val="0"/>
          <w:iCs w:val="0"/>
          <w:spacing w:val="-7"/>
          <w:szCs w:val="22"/>
          <w:lang w:val="bg-BG"/>
        </w:rPr>
        <w:t xml:space="preserve"> </w:t>
      </w:r>
      <w:r w:rsidRPr="00E35173">
        <w:rPr>
          <w:i w:val="0"/>
          <w:iCs w:val="0"/>
          <w:szCs w:val="22"/>
          <w:lang w:val="bg-BG"/>
        </w:rPr>
        <w:t>публичните</w:t>
      </w:r>
      <w:r w:rsidRPr="00E35173">
        <w:rPr>
          <w:i w:val="0"/>
          <w:iCs w:val="0"/>
          <w:spacing w:val="-7"/>
          <w:szCs w:val="22"/>
          <w:lang w:val="bg-BG"/>
        </w:rPr>
        <w:t xml:space="preserve"> </w:t>
      </w:r>
      <w:r w:rsidRPr="00E35173">
        <w:rPr>
          <w:i w:val="0"/>
          <w:iCs w:val="0"/>
          <w:szCs w:val="22"/>
          <w:lang w:val="bg-BG"/>
        </w:rPr>
        <w:t>заседания</w:t>
      </w:r>
      <w:r w:rsidRPr="00E35173">
        <w:rPr>
          <w:i w:val="0"/>
          <w:iCs w:val="0"/>
          <w:spacing w:val="-8"/>
          <w:szCs w:val="22"/>
          <w:lang w:val="bg-BG"/>
        </w:rPr>
        <w:t xml:space="preserve"> </w:t>
      </w:r>
      <w:r w:rsidRPr="00E35173">
        <w:rPr>
          <w:i w:val="0"/>
          <w:iCs w:val="0"/>
          <w:szCs w:val="22"/>
          <w:lang w:val="bg-BG"/>
        </w:rPr>
        <w:t>за</w:t>
      </w:r>
      <w:r w:rsidRPr="00E35173">
        <w:rPr>
          <w:i w:val="0"/>
          <w:iCs w:val="0"/>
          <w:spacing w:val="-8"/>
          <w:szCs w:val="22"/>
          <w:lang w:val="bg-BG"/>
        </w:rPr>
        <w:t xml:space="preserve"> </w:t>
      </w:r>
      <w:r w:rsidRPr="00E35173">
        <w:rPr>
          <w:i w:val="0"/>
          <w:iCs w:val="0"/>
          <w:szCs w:val="22"/>
          <w:lang w:val="bg-BG"/>
        </w:rPr>
        <w:t>отваряне</w:t>
      </w:r>
      <w:r w:rsidRPr="00E35173">
        <w:rPr>
          <w:i w:val="0"/>
          <w:iCs w:val="0"/>
          <w:spacing w:val="1"/>
          <w:szCs w:val="22"/>
          <w:lang w:val="bg-BG"/>
        </w:rPr>
        <w:t xml:space="preserve"> </w:t>
      </w:r>
      <w:r w:rsidRPr="00E35173">
        <w:rPr>
          <w:i w:val="0"/>
          <w:iCs w:val="0"/>
          <w:szCs w:val="22"/>
          <w:lang w:val="bg-BG"/>
        </w:rPr>
        <w:t>на</w:t>
      </w:r>
      <w:r w:rsidRPr="00E35173">
        <w:rPr>
          <w:i w:val="0"/>
          <w:iCs w:val="0"/>
          <w:spacing w:val="-1"/>
          <w:szCs w:val="22"/>
          <w:lang w:val="bg-BG"/>
        </w:rPr>
        <w:t xml:space="preserve"> </w:t>
      </w:r>
      <w:r w:rsidRPr="00E35173">
        <w:rPr>
          <w:i w:val="0"/>
          <w:iCs w:val="0"/>
          <w:szCs w:val="22"/>
          <w:lang w:val="bg-BG"/>
        </w:rPr>
        <w:t>офертите/</w:t>
      </w:r>
      <w:r w:rsidRPr="00E35173">
        <w:rPr>
          <w:i w:val="0"/>
          <w:iCs w:val="0"/>
          <w:spacing w:val="2"/>
          <w:szCs w:val="22"/>
          <w:lang w:val="bg-BG"/>
        </w:rPr>
        <w:t xml:space="preserve"> </w:t>
      </w:r>
      <w:r w:rsidRPr="00E35173">
        <w:rPr>
          <w:i w:val="0"/>
          <w:iCs w:val="0"/>
          <w:szCs w:val="22"/>
          <w:lang w:val="bg-BG"/>
        </w:rPr>
        <w:t>ценовите</w:t>
      </w:r>
      <w:r w:rsidRPr="00E35173">
        <w:rPr>
          <w:i w:val="0"/>
          <w:iCs w:val="0"/>
          <w:spacing w:val="3"/>
          <w:szCs w:val="22"/>
          <w:lang w:val="bg-BG"/>
        </w:rPr>
        <w:t xml:space="preserve"> </w:t>
      </w:r>
      <w:r w:rsidRPr="00E35173">
        <w:rPr>
          <w:i w:val="0"/>
          <w:iCs w:val="0"/>
          <w:szCs w:val="22"/>
          <w:lang w:val="bg-BG"/>
        </w:rPr>
        <w:t>предложения;</w:t>
      </w:r>
    </w:p>
    <w:p w:rsidR="00E35173" w:rsidRPr="00E35173" w:rsidRDefault="00E35173" w:rsidP="00E35173">
      <w:pPr>
        <w:numPr>
          <w:ilvl w:val="0"/>
          <w:numId w:val="103"/>
        </w:numPr>
        <w:tabs>
          <w:tab w:val="left" w:pos="1185"/>
          <w:tab w:val="left" w:pos="1187"/>
        </w:tabs>
        <w:adjustRightInd/>
        <w:spacing w:before="1"/>
        <w:ind w:right="1573"/>
        <w:rPr>
          <w:i w:val="0"/>
          <w:iCs w:val="0"/>
          <w:szCs w:val="22"/>
          <w:lang w:val="bg-BG"/>
        </w:rPr>
      </w:pPr>
      <w:r w:rsidRPr="00E35173">
        <w:rPr>
          <w:i w:val="0"/>
          <w:iCs w:val="0"/>
          <w:szCs w:val="22"/>
          <w:lang w:val="bg-BG"/>
        </w:rPr>
        <w:t>Спецификациите са много сходни с продуктите или услугите на избрания изпълнител, особено ако спецификациите включват набор от изключително</w:t>
      </w:r>
      <w:r w:rsidRPr="00E35173">
        <w:rPr>
          <w:i w:val="0"/>
          <w:iCs w:val="0"/>
          <w:spacing w:val="-47"/>
          <w:szCs w:val="22"/>
          <w:lang w:val="bg-BG"/>
        </w:rPr>
        <w:t xml:space="preserve"> </w:t>
      </w:r>
      <w:r w:rsidRPr="00E35173">
        <w:rPr>
          <w:i w:val="0"/>
          <w:iCs w:val="0"/>
          <w:szCs w:val="22"/>
          <w:lang w:val="bg-BG"/>
        </w:rPr>
        <w:t>конкретни</w:t>
      </w:r>
      <w:r w:rsidRPr="00E35173">
        <w:rPr>
          <w:i w:val="0"/>
          <w:iCs w:val="0"/>
          <w:spacing w:val="-2"/>
          <w:szCs w:val="22"/>
          <w:lang w:val="bg-BG"/>
        </w:rPr>
        <w:t xml:space="preserve"> </w:t>
      </w:r>
      <w:r w:rsidRPr="00E35173">
        <w:rPr>
          <w:i w:val="0"/>
          <w:iCs w:val="0"/>
          <w:szCs w:val="22"/>
          <w:lang w:val="bg-BG"/>
        </w:rPr>
        <w:t>изисквания, които</w:t>
      </w:r>
      <w:r w:rsidRPr="00E35173">
        <w:rPr>
          <w:i w:val="0"/>
          <w:iCs w:val="0"/>
          <w:spacing w:val="1"/>
          <w:szCs w:val="22"/>
          <w:lang w:val="bg-BG"/>
        </w:rPr>
        <w:t xml:space="preserve"> </w:t>
      </w:r>
      <w:r w:rsidRPr="00E35173">
        <w:rPr>
          <w:i w:val="0"/>
          <w:iCs w:val="0"/>
          <w:szCs w:val="22"/>
          <w:lang w:val="bg-BG"/>
        </w:rPr>
        <w:t>много</w:t>
      </w:r>
      <w:r w:rsidRPr="00E35173">
        <w:rPr>
          <w:i w:val="0"/>
          <w:iCs w:val="0"/>
          <w:spacing w:val="1"/>
          <w:szCs w:val="22"/>
          <w:lang w:val="bg-BG"/>
        </w:rPr>
        <w:t xml:space="preserve"> </w:t>
      </w:r>
      <w:r w:rsidRPr="00E35173">
        <w:rPr>
          <w:i w:val="0"/>
          <w:iCs w:val="0"/>
          <w:szCs w:val="22"/>
          <w:lang w:val="bg-BG"/>
        </w:rPr>
        <w:t>малко икономически</w:t>
      </w:r>
      <w:r w:rsidRPr="00E35173">
        <w:rPr>
          <w:i w:val="0"/>
          <w:iCs w:val="0"/>
          <w:spacing w:val="-1"/>
          <w:szCs w:val="22"/>
          <w:lang w:val="bg-BG"/>
        </w:rPr>
        <w:t xml:space="preserve"> </w:t>
      </w:r>
      <w:r w:rsidRPr="00E35173">
        <w:rPr>
          <w:i w:val="0"/>
          <w:iCs w:val="0"/>
          <w:szCs w:val="22"/>
          <w:lang w:val="bg-BG"/>
        </w:rPr>
        <w:t>оператори</w:t>
      </w:r>
      <w:r w:rsidRPr="00E35173">
        <w:rPr>
          <w:i w:val="0"/>
          <w:iCs w:val="0"/>
          <w:spacing w:val="-1"/>
          <w:szCs w:val="22"/>
          <w:lang w:val="bg-BG"/>
        </w:rPr>
        <w:t xml:space="preserve"> </w:t>
      </w:r>
      <w:r w:rsidRPr="00E35173">
        <w:rPr>
          <w:i w:val="0"/>
          <w:iCs w:val="0"/>
          <w:szCs w:val="22"/>
          <w:lang w:val="bg-BG"/>
        </w:rPr>
        <w:t>могат</w:t>
      </w:r>
      <w:r w:rsidRPr="00E35173">
        <w:rPr>
          <w:i w:val="0"/>
          <w:iCs w:val="0"/>
          <w:spacing w:val="-1"/>
          <w:szCs w:val="22"/>
          <w:lang w:val="bg-BG"/>
        </w:rPr>
        <w:t xml:space="preserve"> </w:t>
      </w:r>
      <w:r w:rsidRPr="00E35173">
        <w:rPr>
          <w:i w:val="0"/>
          <w:iCs w:val="0"/>
          <w:szCs w:val="22"/>
          <w:lang w:val="bg-BG"/>
        </w:rPr>
        <w:t>да</w:t>
      </w:r>
      <w:r w:rsidRPr="00E35173">
        <w:rPr>
          <w:i w:val="0"/>
          <w:iCs w:val="0"/>
          <w:spacing w:val="-1"/>
          <w:szCs w:val="22"/>
          <w:lang w:val="bg-BG"/>
        </w:rPr>
        <w:t xml:space="preserve"> </w:t>
      </w:r>
      <w:r w:rsidRPr="00E35173">
        <w:rPr>
          <w:i w:val="0"/>
          <w:iCs w:val="0"/>
          <w:szCs w:val="22"/>
          <w:lang w:val="bg-BG"/>
        </w:rPr>
        <w:t>изпълнят;</w:t>
      </w:r>
    </w:p>
    <w:p w:rsidR="00E35173" w:rsidRPr="00633BB5" w:rsidRDefault="00E35173" w:rsidP="00F16759">
      <w:pPr>
        <w:numPr>
          <w:ilvl w:val="0"/>
          <w:numId w:val="103"/>
        </w:numPr>
        <w:tabs>
          <w:tab w:val="left" w:pos="1185"/>
          <w:tab w:val="left" w:pos="1187"/>
        </w:tabs>
        <w:adjustRightInd/>
        <w:spacing w:before="1" w:line="229" w:lineRule="exact"/>
        <w:ind w:hanging="352"/>
        <w:rPr>
          <w:i w:val="0"/>
          <w:iCs w:val="0"/>
          <w:szCs w:val="22"/>
          <w:lang w:val="bg-BG"/>
        </w:rPr>
      </w:pPr>
      <w:r w:rsidRPr="00E35173">
        <w:rPr>
          <w:i w:val="0"/>
          <w:iCs w:val="0"/>
          <w:szCs w:val="22"/>
          <w:lang w:val="bg-BG"/>
        </w:rPr>
        <w:t>Участникът,</w:t>
      </w:r>
      <w:r w:rsidRPr="00E35173">
        <w:rPr>
          <w:i w:val="0"/>
          <w:iCs w:val="0"/>
          <w:spacing w:val="-3"/>
          <w:szCs w:val="22"/>
          <w:lang w:val="bg-BG"/>
        </w:rPr>
        <w:t xml:space="preserve"> </w:t>
      </w:r>
      <w:r w:rsidRPr="00E35173">
        <w:rPr>
          <w:i w:val="0"/>
          <w:iCs w:val="0"/>
          <w:szCs w:val="22"/>
          <w:lang w:val="bg-BG"/>
        </w:rPr>
        <w:t>определен</w:t>
      </w:r>
      <w:r w:rsidRPr="00E35173">
        <w:rPr>
          <w:i w:val="0"/>
          <w:iCs w:val="0"/>
          <w:spacing w:val="-4"/>
          <w:szCs w:val="22"/>
          <w:lang w:val="bg-BG"/>
        </w:rPr>
        <w:t xml:space="preserve"> </w:t>
      </w:r>
      <w:r w:rsidRPr="00E35173">
        <w:rPr>
          <w:i w:val="0"/>
          <w:iCs w:val="0"/>
          <w:szCs w:val="22"/>
          <w:lang w:val="bg-BG"/>
        </w:rPr>
        <w:t>за</w:t>
      </w:r>
      <w:r w:rsidRPr="00E35173">
        <w:rPr>
          <w:i w:val="0"/>
          <w:iCs w:val="0"/>
          <w:spacing w:val="-2"/>
          <w:szCs w:val="22"/>
          <w:lang w:val="bg-BG"/>
        </w:rPr>
        <w:t xml:space="preserve"> </w:t>
      </w:r>
      <w:r w:rsidRPr="00E35173">
        <w:rPr>
          <w:i w:val="0"/>
          <w:iCs w:val="0"/>
          <w:szCs w:val="22"/>
          <w:lang w:val="bg-BG"/>
        </w:rPr>
        <w:t>изпълнител,</w:t>
      </w:r>
      <w:r w:rsidRPr="00E35173">
        <w:rPr>
          <w:i w:val="0"/>
          <w:iCs w:val="0"/>
          <w:spacing w:val="-3"/>
          <w:szCs w:val="22"/>
          <w:lang w:val="bg-BG"/>
        </w:rPr>
        <w:t xml:space="preserve"> </w:t>
      </w:r>
      <w:r w:rsidRPr="00E35173">
        <w:rPr>
          <w:i w:val="0"/>
          <w:iCs w:val="0"/>
          <w:szCs w:val="22"/>
          <w:lang w:val="bg-BG"/>
        </w:rPr>
        <w:t>е допълвал/изменял</w:t>
      </w:r>
      <w:r w:rsidRPr="00E35173">
        <w:rPr>
          <w:i w:val="0"/>
          <w:iCs w:val="0"/>
          <w:spacing w:val="-3"/>
          <w:szCs w:val="22"/>
          <w:lang w:val="bg-BG"/>
        </w:rPr>
        <w:t xml:space="preserve"> </w:t>
      </w:r>
      <w:r w:rsidRPr="00E35173">
        <w:rPr>
          <w:i w:val="0"/>
          <w:iCs w:val="0"/>
          <w:szCs w:val="22"/>
          <w:lang w:val="bg-BG"/>
        </w:rPr>
        <w:t>офертата</w:t>
      </w:r>
      <w:r w:rsidRPr="00E35173">
        <w:rPr>
          <w:i w:val="0"/>
          <w:iCs w:val="0"/>
          <w:spacing w:val="-3"/>
          <w:szCs w:val="22"/>
          <w:lang w:val="bg-BG"/>
        </w:rPr>
        <w:t xml:space="preserve"> </w:t>
      </w:r>
      <w:r w:rsidRPr="00E35173">
        <w:rPr>
          <w:i w:val="0"/>
          <w:iCs w:val="0"/>
          <w:szCs w:val="22"/>
          <w:lang w:val="bg-BG"/>
        </w:rPr>
        <w:t>си</w:t>
      </w:r>
      <w:r w:rsidRPr="00E35173">
        <w:rPr>
          <w:i w:val="0"/>
          <w:iCs w:val="0"/>
          <w:spacing w:val="-2"/>
          <w:szCs w:val="22"/>
          <w:lang w:val="bg-BG"/>
        </w:rPr>
        <w:t xml:space="preserve"> </w:t>
      </w:r>
      <w:r w:rsidRPr="00E35173">
        <w:rPr>
          <w:i w:val="0"/>
          <w:iCs w:val="0"/>
          <w:szCs w:val="22"/>
          <w:lang w:val="bg-BG"/>
        </w:rPr>
        <w:t>след</w:t>
      </w:r>
      <w:r w:rsidRPr="00E35173">
        <w:rPr>
          <w:i w:val="0"/>
          <w:iCs w:val="0"/>
          <w:spacing w:val="-3"/>
          <w:szCs w:val="22"/>
          <w:lang w:val="bg-BG"/>
        </w:rPr>
        <w:t xml:space="preserve"> </w:t>
      </w:r>
      <w:r w:rsidRPr="00E35173">
        <w:rPr>
          <w:i w:val="0"/>
          <w:iCs w:val="0"/>
          <w:szCs w:val="22"/>
          <w:lang w:val="bg-BG"/>
        </w:rPr>
        <w:t>крайния срок</w:t>
      </w:r>
      <w:r w:rsidRPr="00E35173">
        <w:rPr>
          <w:i w:val="0"/>
          <w:iCs w:val="0"/>
          <w:spacing w:val="-4"/>
          <w:szCs w:val="22"/>
          <w:lang w:val="bg-BG"/>
        </w:rPr>
        <w:t xml:space="preserve"> </w:t>
      </w:r>
      <w:r w:rsidRPr="00E35173">
        <w:rPr>
          <w:i w:val="0"/>
          <w:iCs w:val="0"/>
          <w:szCs w:val="22"/>
          <w:lang w:val="bg-BG"/>
        </w:rPr>
        <w:t>за</w:t>
      </w:r>
      <w:r w:rsidRPr="00E35173">
        <w:rPr>
          <w:i w:val="0"/>
          <w:iCs w:val="0"/>
          <w:spacing w:val="-3"/>
          <w:szCs w:val="22"/>
          <w:lang w:val="bg-BG"/>
        </w:rPr>
        <w:t xml:space="preserve"> </w:t>
      </w:r>
      <w:r w:rsidRPr="00E35173">
        <w:rPr>
          <w:i w:val="0"/>
          <w:iCs w:val="0"/>
          <w:szCs w:val="22"/>
          <w:lang w:val="bg-BG"/>
        </w:rPr>
        <w:t>получаване</w:t>
      </w:r>
      <w:r w:rsidRPr="00E35173">
        <w:rPr>
          <w:i w:val="0"/>
          <w:iCs w:val="0"/>
          <w:spacing w:val="-2"/>
          <w:szCs w:val="22"/>
          <w:lang w:val="bg-BG"/>
        </w:rPr>
        <w:t xml:space="preserve"> </w:t>
      </w:r>
      <w:r w:rsidRPr="00E35173">
        <w:rPr>
          <w:i w:val="0"/>
          <w:iCs w:val="0"/>
          <w:szCs w:val="22"/>
          <w:lang w:val="bg-BG"/>
        </w:rPr>
        <w:t>на</w:t>
      </w:r>
      <w:r w:rsidRPr="00E35173">
        <w:rPr>
          <w:i w:val="0"/>
          <w:iCs w:val="0"/>
          <w:spacing w:val="-3"/>
          <w:szCs w:val="22"/>
          <w:lang w:val="bg-BG"/>
        </w:rPr>
        <w:t xml:space="preserve"> </w:t>
      </w:r>
      <w:r w:rsidRPr="00E35173">
        <w:rPr>
          <w:i w:val="0"/>
          <w:iCs w:val="0"/>
          <w:szCs w:val="22"/>
          <w:lang w:val="bg-BG"/>
        </w:rPr>
        <w:t>офертите,</w:t>
      </w:r>
      <w:r w:rsidRPr="00E35173">
        <w:rPr>
          <w:i w:val="0"/>
          <w:iCs w:val="0"/>
          <w:spacing w:val="1"/>
          <w:szCs w:val="22"/>
          <w:lang w:val="bg-BG"/>
        </w:rPr>
        <w:t xml:space="preserve"> </w:t>
      </w:r>
      <w:r w:rsidRPr="00E35173">
        <w:rPr>
          <w:i w:val="0"/>
          <w:iCs w:val="0"/>
          <w:szCs w:val="22"/>
          <w:lang w:val="bg-BG"/>
        </w:rPr>
        <w:t>извън</w:t>
      </w:r>
      <w:r w:rsidRPr="00E35173">
        <w:rPr>
          <w:i w:val="0"/>
          <w:iCs w:val="0"/>
          <w:spacing w:val="-4"/>
          <w:szCs w:val="22"/>
          <w:lang w:val="bg-BG"/>
        </w:rPr>
        <w:t xml:space="preserve"> </w:t>
      </w:r>
      <w:r w:rsidRPr="00E35173">
        <w:rPr>
          <w:i w:val="0"/>
          <w:iCs w:val="0"/>
          <w:szCs w:val="22"/>
          <w:lang w:val="bg-BG"/>
        </w:rPr>
        <w:t>процедурата</w:t>
      </w:r>
      <w:r w:rsidRPr="00E35173">
        <w:rPr>
          <w:i w:val="0"/>
          <w:iCs w:val="0"/>
          <w:spacing w:val="-1"/>
          <w:szCs w:val="22"/>
          <w:lang w:val="bg-BG"/>
        </w:rPr>
        <w:t xml:space="preserve"> </w:t>
      </w:r>
      <w:r w:rsidRPr="00E35173">
        <w:rPr>
          <w:i w:val="0"/>
          <w:iCs w:val="0"/>
          <w:szCs w:val="22"/>
          <w:lang w:val="bg-BG"/>
        </w:rPr>
        <w:t>по</w:t>
      </w:r>
      <w:r w:rsidRPr="00E35173">
        <w:rPr>
          <w:i w:val="0"/>
          <w:iCs w:val="0"/>
          <w:spacing w:val="-1"/>
          <w:szCs w:val="22"/>
          <w:lang w:val="bg-BG"/>
        </w:rPr>
        <w:t xml:space="preserve"> </w:t>
      </w:r>
      <w:r w:rsidRPr="00E35173">
        <w:rPr>
          <w:i w:val="0"/>
          <w:iCs w:val="0"/>
          <w:szCs w:val="22"/>
          <w:lang w:val="bg-BG"/>
        </w:rPr>
        <w:t>чл. 54,</w:t>
      </w:r>
      <w:r w:rsidRPr="00E35173">
        <w:rPr>
          <w:i w:val="0"/>
          <w:iCs w:val="0"/>
          <w:spacing w:val="-3"/>
          <w:szCs w:val="22"/>
          <w:lang w:val="bg-BG"/>
        </w:rPr>
        <w:t xml:space="preserve"> </w:t>
      </w:r>
      <w:r w:rsidRPr="00E35173">
        <w:rPr>
          <w:i w:val="0"/>
          <w:iCs w:val="0"/>
          <w:szCs w:val="22"/>
          <w:lang w:val="bg-BG"/>
        </w:rPr>
        <w:t>ал.</w:t>
      </w:r>
      <w:r w:rsidRPr="00D549AE">
        <w:rPr>
          <w:i w:val="0"/>
          <w:iCs w:val="0"/>
          <w:lang w:val="bg-BG"/>
        </w:rPr>
        <w:t>7-13</w:t>
      </w:r>
      <w:r w:rsidRPr="00D549AE">
        <w:rPr>
          <w:i w:val="0"/>
          <w:iCs w:val="0"/>
          <w:spacing w:val="-1"/>
          <w:lang w:val="bg-BG"/>
        </w:rPr>
        <w:t xml:space="preserve"> </w:t>
      </w:r>
      <w:r w:rsidRPr="00D549AE">
        <w:rPr>
          <w:i w:val="0"/>
          <w:iCs w:val="0"/>
          <w:lang w:val="bg-BG"/>
        </w:rPr>
        <w:t>от</w:t>
      </w:r>
      <w:r w:rsidRPr="00D549AE">
        <w:rPr>
          <w:i w:val="0"/>
          <w:iCs w:val="0"/>
          <w:spacing w:val="-3"/>
          <w:lang w:val="bg-BG"/>
        </w:rPr>
        <w:t xml:space="preserve"> </w:t>
      </w:r>
      <w:r w:rsidRPr="00D549AE">
        <w:rPr>
          <w:i w:val="0"/>
          <w:iCs w:val="0"/>
          <w:lang w:val="bg-BG"/>
        </w:rPr>
        <w:t>ППЗОП;</w:t>
      </w:r>
    </w:p>
    <w:p w:rsidR="00E35173" w:rsidRPr="00E35173" w:rsidRDefault="00E35173" w:rsidP="00E35173">
      <w:pPr>
        <w:numPr>
          <w:ilvl w:val="0"/>
          <w:numId w:val="103"/>
        </w:numPr>
        <w:tabs>
          <w:tab w:val="left" w:pos="1185"/>
          <w:tab w:val="left" w:pos="1187"/>
        </w:tabs>
        <w:adjustRightInd/>
        <w:spacing w:before="1"/>
        <w:ind w:right="1579"/>
        <w:rPr>
          <w:i w:val="0"/>
          <w:iCs w:val="0"/>
          <w:szCs w:val="22"/>
          <w:lang w:val="bg-BG"/>
        </w:rPr>
      </w:pPr>
      <w:r w:rsidRPr="00E35173">
        <w:rPr>
          <w:i w:val="0"/>
          <w:iCs w:val="0"/>
          <w:szCs w:val="22"/>
          <w:lang w:val="bg-BG"/>
        </w:rPr>
        <w:t>Правят</w:t>
      </w:r>
      <w:r w:rsidRPr="00E35173">
        <w:rPr>
          <w:i w:val="0"/>
          <w:iCs w:val="0"/>
          <w:spacing w:val="-11"/>
          <w:szCs w:val="22"/>
          <w:lang w:val="bg-BG"/>
        </w:rPr>
        <w:t xml:space="preserve"> </w:t>
      </w:r>
      <w:r w:rsidRPr="00E35173">
        <w:rPr>
          <w:i w:val="0"/>
          <w:iCs w:val="0"/>
          <w:szCs w:val="22"/>
          <w:lang w:val="bg-BG"/>
        </w:rPr>
        <w:t>се</w:t>
      </w:r>
      <w:r w:rsidRPr="00E35173">
        <w:rPr>
          <w:i w:val="0"/>
          <w:iCs w:val="0"/>
          <w:spacing w:val="-10"/>
          <w:szCs w:val="22"/>
          <w:lang w:val="bg-BG"/>
        </w:rPr>
        <w:t xml:space="preserve"> </w:t>
      </w:r>
      <w:r w:rsidRPr="00E35173">
        <w:rPr>
          <w:i w:val="0"/>
          <w:iCs w:val="0"/>
          <w:szCs w:val="22"/>
          <w:lang w:val="bg-BG"/>
        </w:rPr>
        <w:t>многобройни</w:t>
      </w:r>
      <w:r w:rsidRPr="00E35173">
        <w:rPr>
          <w:i w:val="0"/>
          <w:iCs w:val="0"/>
          <w:spacing w:val="-8"/>
          <w:szCs w:val="22"/>
          <w:lang w:val="bg-BG"/>
        </w:rPr>
        <w:t xml:space="preserve"> </w:t>
      </w:r>
      <w:r w:rsidRPr="00E35173">
        <w:rPr>
          <w:i w:val="0"/>
          <w:iCs w:val="0"/>
          <w:szCs w:val="22"/>
          <w:lang w:val="bg-BG"/>
        </w:rPr>
        <w:t>или</w:t>
      </w:r>
      <w:r w:rsidRPr="00E35173">
        <w:rPr>
          <w:i w:val="0"/>
          <w:iCs w:val="0"/>
          <w:spacing w:val="-9"/>
          <w:szCs w:val="22"/>
          <w:lang w:val="bg-BG"/>
        </w:rPr>
        <w:t xml:space="preserve"> </w:t>
      </w:r>
      <w:r w:rsidRPr="00E35173">
        <w:rPr>
          <w:i w:val="0"/>
          <w:iCs w:val="0"/>
          <w:szCs w:val="22"/>
          <w:lang w:val="bg-BG"/>
        </w:rPr>
        <w:t>съмнителни</w:t>
      </w:r>
      <w:r w:rsidRPr="00E35173">
        <w:rPr>
          <w:i w:val="0"/>
          <w:iCs w:val="0"/>
          <w:spacing w:val="-11"/>
          <w:szCs w:val="22"/>
          <w:lang w:val="bg-BG"/>
        </w:rPr>
        <w:t xml:space="preserve"> </w:t>
      </w:r>
      <w:r w:rsidRPr="00E35173">
        <w:rPr>
          <w:i w:val="0"/>
          <w:iCs w:val="0"/>
          <w:szCs w:val="22"/>
          <w:lang w:val="bg-BG"/>
        </w:rPr>
        <w:t>разпореждания</w:t>
      </w:r>
      <w:r w:rsidRPr="00E35173">
        <w:rPr>
          <w:i w:val="0"/>
          <w:iCs w:val="0"/>
          <w:spacing w:val="-6"/>
          <w:szCs w:val="22"/>
          <w:lang w:val="bg-BG"/>
        </w:rPr>
        <w:t xml:space="preserve"> </w:t>
      </w:r>
      <w:r w:rsidRPr="00E35173">
        <w:rPr>
          <w:i w:val="0"/>
          <w:iCs w:val="0"/>
          <w:szCs w:val="22"/>
          <w:lang w:val="bg-BG"/>
        </w:rPr>
        <w:t>за</w:t>
      </w:r>
      <w:r w:rsidRPr="00E35173">
        <w:rPr>
          <w:i w:val="0"/>
          <w:iCs w:val="0"/>
          <w:spacing w:val="-9"/>
          <w:szCs w:val="22"/>
          <w:lang w:val="bg-BG"/>
        </w:rPr>
        <w:t xml:space="preserve"> </w:t>
      </w:r>
      <w:r w:rsidRPr="00E35173">
        <w:rPr>
          <w:i w:val="0"/>
          <w:iCs w:val="0"/>
          <w:szCs w:val="22"/>
          <w:lang w:val="bg-BG"/>
        </w:rPr>
        <w:t>промени</w:t>
      </w:r>
      <w:r w:rsidRPr="00E35173">
        <w:rPr>
          <w:i w:val="0"/>
          <w:iCs w:val="0"/>
          <w:spacing w:val="-4"/>
          <w:szCs w:val="22"/>
          <w:lang w:val="bg-BG"/>
        </w:rPr>
        <w:t xml:space="preserve"> </w:t>
      </w:r>
      <w:r w:rsidRPr="00E35173">
        <w:rPr>
          <w:i w:val="0"/>
          <w:iCs w:val="0"/>
          <w:szCs w:val="22"/>
          <w:lang w:val="bg-BG"/>
        </w:rPr>
        <w:t>във</w:t>
      </w:r>
      <w:r w:rsidRPr="00E35173">
        <w:rPr>
          <w:i w:val="0"/>
          <w:iCs w:val="0"/>
          <w:spacing w:val="-9"/>
          <w:szCs w:val="22"/>
          <w:lang w:val="bg-BG"/>
        </w:rPr>
        <w:t xml:space="preserve"> </w:t>
      </w:r>
      <w:r w:rsidRPr="00E35173">
        <w:rPr>
          <w:i w:val="0"/>
          <w:iCs w:val="0"/>
          <w:szCs w:val="22"/>
          <w:lang w:val="bg-BG"/>
        </w:rPr>
        <w:t>връзка</w:t>
      </w:r>
      <w:r w:rsidRPr="00E35173">
        <w:rPr>
          <w:i w:val="0"/>
          <w:iCs w:val="0"/>
          <w:spacing w:val="-10"/>
          <w:szCs w:val="22"/>
          <w:lang w:val="bg-BG"/>
        </w:rPr>
        <w:t xml:space="preserve"> </w:t>
      </w:r>
      <w:r w:rsidRPr="00E35173">
        <w:rPr>
          <w:i w:val="0"/>
          <w:iCs w:val="0"/>
          <w:szCs w:val="22"/>
          <w:lang w:val="bg-BG"/>
        </w:rPr>
        <w:t>с</w:t>
      </w:r>
      <w:r w:rsidRPr="00E35173">
        <w:rPr>
          <w:i w:val="0"/>
          <w:iCs w:val="0"/>
          <w:spacing w:val="-7"/>
          <w:szCs w:val="22"/>
          <w:lang w:val="bg-BG"/>
        </w:rPr>
        <w:t xml:space="preserve"> </w:t>
      </w:r>
      <w:r w:rsidRPr="00E35173">
        <w:rPr>
          <w:i w:val="0"/>
          <w:iCs w:val="0"/>
          <w:szCs w:val="22"/>
          <w:lang w:val="bg-BG"/>
        </w:rPr>
        <w:t>конкретен</w:t>
      </w:r>
      <w:r w:rsidRPr="00E35173">
        <w:rPr>
          <w:i w:val="0"/>
          <w:iCs w:val="0"/>
          <w:spacing w:val="-8"/>
          <w:szCs w:val="22"/>
          <w:lang w:val="bg-BG"/>
        </w:rPr>
        <w:t xml:space="preserve"> </w:t>
      </w:r>
      <w:r w:rsidRPr="00E35173">
        <w:rPr>
          <w:i w:val="0"/>
          <w:iCs w:val="0"/>
          <w:szCs w:val="22"/>
          <w:lang w:val="bg-BG"/>
        </w:rPr>
        <w:t>изпълнител,</w:t>
      </w:r>
      <w:r w:rsidRPr="00E35173">
        <w:rPr>
          <w:i w:val="0"/>
          <w:iCs w:val="0"/>
          <w:spacing w:val="-7"/>
          <w:szCs w:val="22"/>
          <w:lang w:val="bg-BG"/>
        </w:rPr>
        <w:t xml:space="preserve"> </w:t>
      </w:r>
      <w:r w:rsidRPr="00E35173">
        <w:rPr>
          <w:i w:val="0"/>
          <w:iCs w:val="0"/>
          <w:szCs w:val="22"/>
          <w:lang w:val="bg-BG"/>
        </w:rPr>
        <w:t>които</w:t>
      </w:r>
      <w:r w:rsidRPr="00E35173">
        <w:rPr>
          <w:i w:val="0"/>
          <w:iCs w:val="0"/>
          <w:spacing w:val="-9"/>
          <w:szCs w:val="22"/>
          <w:lang w:val="bg-BG"/>
        </w:rPr>
        <w:t xml:space="preserve"> </w:t>
      </w:r>
      <w:r w:rsidRPr="00E35173">
        <w:rPr>
          <w:i w:val="0"/>
          <w:iCs w:val="0"/>
          <w:szCs w:val="22"/>
          <w:lang w:val="bg-BG"/>
        </w:rPr>
        <w:t>се</w:t>
      </w:r>
      <w:r w:rsidRPr="00E35173">
        <w:rPr>
          <w:i w:val="0"/>
          <w:iCs w:val="0"/>
          <w:spacing w:val="-7"/>
          <w:szCs w:val="22"/>
          <w:lang w:val="bg-BG"/>
        </w:rPr>
        <w:t xml:space="preserve"> </w:t>
      </w:r>
      <w:r w:rsidRPr="00E35173">
        <w:rPr>
          <w:i w:val="0"/>
          <w:iCs w:val="0"/>
          <w:szCs w:val="22"/>
          <w:lang w:val="bg-BG"/>
        </w:rPr>
        <w:t>одобряват</w:t>
      </w:r>
      <w:r w:rsidRPr="00E35173">
        <w:rPr>
          <w:i w:val="0"/>
          <w:iCs w:val="0"/>
          <w:spacing w:val="-10"/>
          <w:szCs w:val="22"/>
          <w:lang w:val="bg-BG"/>
        </w:rPr>
        <w:t xml:space="preserve"> </w:t>
      </w:r>
      <w:r w:rsidRPr="00E35173">
        <w:rPr>
          <w:i w:val="0"/>
          <w:iCs w:val="0"/>
          <w:szCs w:val="22"/>
          <w:lang w:val="bg-BG"/>
        </w:rPr>
        <w:t>от</w:t>
      </w:r>
      <w:r w:rsidRPr="00E35173">
        <w:rPr>
          <w:i w:val="0"/>
          <w:iCs w:val="0"/>
          <w:spacing w:val="-9"/>
          <w:szCs w:val="22"/>
          <w:lang w:val="bg-BG"/>
        </w:rPr>
        <w:t xml:space="preserve"> </w:t>
      </w:r>
      <w:r w:rsidRPr="00E35173">
        <w:rPr>
          <w:i w:val="0"/>
          <w:iCs w:val="0"/>
          <w:szCs w:val="22"/>
          <w:lang w:val="bg-BG"/>
        </w:rPr>
        <w:t>едно</w:t>
      </w:r>
      <w:r w:rsidRPr="00E35173">
        <w:rPr>
          <w:i w:val="0"/>
          <w:iCs w:val="0"/>
          <w:spacing w:val="-9"/>
          <w:szCs w:val="22"/>
          <w:lang w:val="bg-BG"/>
        </w:rPr>
        <w:t xml:space="preserve"> </w:t>
      </w:r>
      <w:r w:rsidRPr="00E35173">
        <w:rPr>
          <w:i w:val="0"/>
          <w:iCs w:val="0"/>
          <w:szCs w:val="22"/>
          <w:lang w:val="bg-BG"/>
        </w:rPr>
        <w:t>и</w:t>
      </w:r>
      <w:r w:rsidRPr="00E35173">
        <w:rPr>
          <w:i w:val="0"/>
          <w:iCs w:val="0"/>
          <w:spacing w:val="-10"/>
          <w:szCs w:val="22"/>
          <w:lang w:val="bg-BG"/>
        </w:rPr>
        <w:t xml:space="preserve"> </w:t>
      </w:r>
      <w:r w:rsidRPr="00E35173">
        <w:rPr>
          <w:i w:val="0"/>
          <w:iCs w:val="0"/>
          <w:szCs w:val="22"/>
          <w:lang w:val="bg-BG"/>
        </w:rPr>
        <w:t>също</w:t>
      </w:r>
      <w:r w:rsidRPr="00E35173">
        <w:rPr>
          <w:i w:val="0"/>
          <w:iCs w:val="0"/>
          <w:spacing w:val="-9"/>
          <w:szCs w:val="22"/>
          <w:lang w:val="bg-BG"/>
        </w:rPr>
        <w:t xml:space="preserve"> </w:t>
      </w:r>
      <w:r w:rsidRPr="00E35173">
        <w:rPr>
          <w:i w:val="0"/>
          <w:iCs w:val="0"/>
          <w:szCs w:val="22"/>
          <w:lang w:val="bg-BG"/>
        </w:rPr>
        <w:t>длъжностно</w:t>
      </w:r>
      <w:r w:rsidRPr="00E35173">
        <w:rPr>
          <w:i w:val="0"/>
          <w:iCs w:val="0"/>
          <w:spacing w:val="1"/>
          <w:szCs w:val="22"/>
          <w:lang w:val="bg-BG"/>
        </w:rPr>
        <w:t xml:space="preserve"> </w:t>
      </w:r>
      <w:r w:rsidRPr="00E35173">
        <w:rPr>
          <w:i w:val="0"/>
          <w:iCs w:val="0"/>
          <w:szCs w:val="22"/>
          <w:lang w:val="bg-BG"/>
        </w:rPr>
        <w:t>лице</w:t>
      </w:r>
      <w:r w:rsidRPr="00E35173">
        <w:rPr>
          <w:i w:val="0"/>
          <w:iCs w:val="0"/>
          <w:spacing w:val="-1"/>
          <w:szCs w:val="22"/>
          <w:lang w:val="bg-BG"/>
        </w:rPr>
        <w:t xml:space="preserve"> </w:t>
      </w:r>
      <w:r w:rsidRPr="00E35173">
        <w:rPr>
          <w:i w:val="0"/>
          <w:iCs w:val="0"/>
          <w:szCs w:val="22"/>
          <w:lang w:val="bg-BG"/>
        </w:rPr>
        <w:t>по</w:t>
      </w:r>
      <w:r w:rsidRPr="00E35173">
        <w:rPr>
          <w:i w:val="0"/>
          <w:iCs w:val="0"/>
          <w:spacing w:val="1"/>
          <w:szCs w:val="22"/>
          <w:lang w:val="bg-BG"/>
        </w:rPr>
        <w:t xml:space="preserve"> </w:t>
      </w:r>
      <w:r w:rsidRPr="00E35173">
        <w:rPr>
          <w:i w:val="0"/>
          <w:iCs w:val="0"/>
          <w:szCs w:val="22"/>
          <w:lang w:val="bg-BG"/>
        </w:rPr>
        <w:t>проекта;</w:t>
      </w:r>
    </w:p>
    <w:p w:rsidR="00E35173" w:rsidRPr="00E35173" w:rsidRDefault="00E35173" w:rsidP="00E35173">
      <w:pPr>
        <w:numPr>
          <w:ilvl w:val="0"/>
          <w:numId w:val="103"/>
        </w:numPr>
        <w:tabs>
          <w:tab w:val="left" w:pos="1185"/>
          <w:tab w:val="left" w:pos="1187"/>
        </w:tabs>
        <w:adjustRightInd/>
        <w:ind w:hanging="350"/>
        <w:rPr>
          <w:i w:val="0"/>
          <w:iCs w:val="0"/>
          <w:szCs w:val="22"/>
          <w:lang w:val="bg-BG"/>
        </w:rPr>
      </w:pPr>
      <w:r w:rsidRPr="00E35173">
        <w:rPr>
          <w:i w:val="0"/>
          <w:iCs w:val="0"/>
          <w:szCs w:val="22"/>
          <w:lang w:val="bg-BG"/>
        </w:rPr>
        <w:t>Качеството</w:t>
      </w:r>
      <w:r w:rsidRPr="00E35173">
        <w:rPr>
          <w:i w:val="0"/>
          <w:iCs w:val="0"/>
          <w:spacing w:val="-4"/>
          <w:szCs w:val="22"/>
          <w:lang w:val="bg-BG"/>
        </w:rPr>
        <w:t xml:space="preserve"> </w:t>
      </w:r>
      <w:r w:rsidRPr="00E35173">
        <w:rPr>
          <w:i w:val="0"/>
          <w:iCs w:val="0"/>
          <w:szCs w:val="22"/>
          <w:lang w:val="bg-BG"/>
        </w:rPr>
        <w:t>на</w:t>
      </w:r>
      <w:r w:rsidRPr="00E35173">
        <w:rPr>
          <w:i w:val="0"/>
          <w:iCs w:val="0"/>
          <w:spacing w:val="-2"/>
          <w:szCs w:val="22"/>
          <w:lang w:val="bg-BG"/>
        </w:rPr>
        <w:t xml:space="preserve"> </w:t>
      </w:r>
      <w:r w:rsidRPr="00E35173">
        <w:rPr>
          <w:i w:val="0"/>
          <w:iCs w:val="0"/>
          <w:szCs w:val="22"/>
          <w:lang w:val="bg-BG"/>
        </w:rPr>
        <w:t>доставките/услугите/строителството</w:t>
      </w:r>
      <w:r w:rsidRPr="00E35173">
        <w:rPr>
          <w:i w:val="0"/>
          <w:iCs w:val="0"/>
          <w:spacing w:val="-1"/>
          <w:szCs w:val="22"/>
          <w:lang w:val="bg-BG"/>
        </w:rPr>
        <w:t xml:space="preserve"> </w:t>
      </w:r>
      <w:r w:rsidRPr="00E35173">
        <w:rPr>
          <w:i w:val="0"/>
          <w:iCs w:val="0"/>
          <w:szCs w:val="22"/>
          <w:lang w:val="bg-BG"/>
        </w:rPr>
        <w:t>при</w:t>
      </w:r>
      <w:r w:rsidRPr="00E35173">
        <w:rPr>
          <w:i w:val="0"/>
          <w:iCs w:val="0"/>
          <w:spacing w:val="-4"/>
          <w:szCs w:val="22"/>
          <w:lang w:val="bg-BG"/>
        </w:rPr>
        <w:t xml:space="preserve"> </w:t>
      </w:r>
      <w:r w:rsidRPr="00E35173">
        <w:rPr>
          <w:i w:val="0"/>
          <w:iCs w:val="0"/>
          <w:szCs w:val="22"/>
          <w:lang w:val="bg-BG"/>
        </w:rPr>
        <w:t>изпълнението</w:t>
      </w:r>
      <w:r w:rsidRPr="00E35173">
        <w:rPr>
          <w:i w:val="0"/>
          <w:iCs w:val="0"/>
          <w:spacing w:val="-4"/>
          <w:szCs w:val="22"/>
          <w:lang w:val="bg-BG"/>
        </w:rPr>
        <w:t xml:space="preserve"> </w:t>
      </w:r>
      <w:r w:rsidRPr="00E35173">
        <w:rPr>
          <w:i w:val="0"/>
          <w:iCs w:val="0"/>
          <w:szCs w:val="22"/>
          <w:lang w:val="bg-BG"/>
        </w:rPr>
        <w:t>на</w:t>
      </w:r>
      <w:r w:rsidRPr="00E35173">
        <w:rPr>
          <w:i w:val="0"/>
          <w:iCs w:val="0"/>
          <w:spacing w:val="-4"/>
          <w:szCs w:val="22"/>
          <w:lang w:val="bg-BG"/>
        </w:rPr>
        <w:t xml:space="preserve"> </w:t>
      </w:r>
      <w:r w:rsidRPr="00E35173">
        <w:rPr>
          <w:i w:val="0"/>
          <w:iCs w:val="0"/>
          <w:szCs w:val="22"/>
          <w:lang w:val="bg-BG"/>
        </w:rPr>
        <w:t>договора</w:t>
      </w:r>
      <w:r w:rsidRPr="00E35173">
        <w:rPr>
          <w:i w:val="0"/>
          <w:iCs w:val="0"/>
          <w:spacing w:val="-3"/>
          <w:szCs w:val="22"/>
          <w:lang w:val="bg-BG"/>
        </w:rPr>
        <w:t xml:space="preserve"> </w:t>
      </w:r>
      <w:r w:rsidRPr="00E35173">
        <w:rPr>
          <w:i w:val="0"/>
          <w:iCs w:val="0"/>
          <w:szCs w:val="22"/>
          <w:lang w:val="bg-BG"/>
        </w:rPr>
        <w:t>е</w:t>
      </w:r>
      <w:r w:rsidRPr="00E35173">
        <w:rPr>
          <w:i w:val="0"/>
          <w:iCs w:val="0"/>
          <w:spacing w:val="-5"/>
          <w:szCs w:val="22"/>
          <w:lang w:val="bg-BG"/>
        </w:rPr>
        <w:t xml:space="preserve"> </w:t>
      </w:r>
      <w:r w:rsidRPr="00E35173">
        <w:rPr>
          <w:i w:val="0"/>
          <w:iCs w:val="0"/>
          <w:szCs w:val="22"/>
          <w:lang w:val="bg-BG"/>
        </w:rPr>
        <w:t>понижено</w:t>
      </w:r>
      <w:r w:rsidRPr="00E35173">
        <w:rPr>
          <w:i w:val="0"/>
          <w:iCs w:val="0"/>
          <w:spacing w:val="-3"/>
          <w:szCs w:val="22"/>
          <w:lang w:val="bg-BG"/>
        </w:rPr>
        <w:t xml:space="preserve"> </w:t>
      </w:r>
      <w:r w:rsidRPr="00E35173">
        <w:rPr>
          <w:i w:val="0"/>
          <w:iCs w:val="0"/>
          <w:szCs w:val="22"/>
          <w:lang w:val="bg-BG"/>
        </w:rPr>
        <w:t>без</w:t>
      </w:r>
      <w:r w:rsidRPr="00E35173">
        <w:rPr>
          <w:i w:val="0"/>
          <w:iCs w:val="0"/>
          <w:spacing w:val="-5"/>
          <w:szCs w:val="22"/>
          <w:lang w:val="bg-BG"/>
        </w:rPr>
        <w:t xml:space="preserve"> </w:t>
      </w:r>
      <w:r w:rsidRPr="00E35173">
        <w:rPr>
          <w:i w:val="0"/>
          <w:iCs w:val="0"/>
          <w:szCs w:val="22"/>
          <w:lang w:val="bg-BG"/>
        </w:rPr>
        <w:t>съответстващо</w:t>
      </w:r>
      <w:r w:rsidRPr="00E35173">
        <w:rPr>
          <w:i w:val="0"/>
          <w:iCs w:val="0"/>
          <w:spacing w:val="-4"/>
          <w:szCs w:val="22"/>
          <w:lang w:val="bg-BG"/>
        </w:rPr>
        <w:t xml:space="preserve"> </w:t>
      </w:r>
      <w:r w:rsidRPr="00E35173">
        <w:rPr>
          <w:i w:val="0"/>
          <w:iCs w:val="0"/>
          <w:szCs w:val="22"/>
          <w:lang w:val="bg-BG"/>
        </w:rPr>
        <w:t>намаляване</w:t>
      </w:r>
      <w:r w:rsidRPr="00E35173">
        <w:rPr>
          <w:i w:val="0"/>
          <w:iCs w:val="0"/>
          <w:spacing w:val="-4"/>
          <w:szCs w:val="22"/>
          <w:lang w:val="bg-BG"/>
        </w:rPr>
        <w:t xml:space="preserve"> </w:t>
      </w:r>
      <w:r w:rsidRPr="00E35173">
        <w:rPr>
          <w:i w:val="0"/>
          <w:iCs w:val="0"/>
          <w:szCs w:val="22"/>
          <w:lang w:val="bg-BG"/>
        </w:rPr>
        <w:t>на</w:t>
      </w:r>
      <w:r w:rsidRPr="00E35173">
        <w:rPr>
          <w:i w:val="0"/>
          <w:iCs w:val="0"/>
          <w:spacing w:val="-2"/>
          <w:szCs w:val="22"/>
          <w:lang w:val="bg-BG"/>
        </w:rPr>
        <w:t xml:space="preserve"> </w:t>
      </w:r>
      <w:r w:rsidRPr="00E35173">
        <w:rPr>
          <w:i w:val="0"/>
          <w:iCs w:val="0"/>
          <w:szCs w:val="22"/>
          <w:lang w:val="bg-BG"/>
        </w:rPr>
        <w:t>цената;</w:t>
      </w:r>
    </w:p>
    <w:p w:rsidR="00E35173" w:rsidRPr="00E35173" w:rsidRDefault="00E35173" w:rsidP="00E35173">
      <w:pPr>
        <w:numPr>
          <w:ilvl w:val="0"/>
          <w:numId w:val="103"/>
        </w:numPr>
        <w:tabs>
          <w:tab w:val="left" w:pos="1185"/>
          <w:tab w:val="left" w:pos="1187"/>
        </w:tabs>
        <w:adjustRightInd/>
        <w:spacing w:before="1"/>
        <w:ind w:right="1573"/>
        <w:rPr>
          <w:i w:val="0"/>
          <w:iCs w:val="0"/>
          <w:szCs w:val="22"/>
          <w:lang w:val="bg-BG"/>
        </w:rPr>
      </w:pPr>
      <w:r w:rsidRPr="00E35173">
        <w:rPr>
          <w:i w:val="0"/>
          <w:iCs w:val="0"/>
          <w:szCs w:val="22"/>
          <w:lang w:val="bg-BG"/>
        </w:rPr>
        <w:t>Налице</w:t>
      </w:r>
      <w:r w:rsidRPr="00E35173">
        <w:rPr>
          <w:i w:val="0"/>
          <w:iCs w:val="0"/>
          <w:spacing w:val="2"/>
          <w:szCs w:val="22"/>
          <w:lang w:val="bg-BG"/>
        </w:rPr>
        <w:t xml:space="preserve"> </w:t>
      </w:r>
      <w:r w:rsidRPr="00E35173">
        <w:rPr>
          <w:i w:val="0"/>
          <w:iCs w:val="0"/>
          <w:szCs w:val="22"/>
          <w:lang w:val="bg-BG"/>
        </w:rPr>
        <w:t>са</w:t>
      </w:r>
      <w:r w:rsidRPr="00E35173">
        <w:rPr>
          <w:i w:val="0"/>
          <w:iCs w:val="0"/>
          <w:spacing w:val="2"/>
          <w:szCs w:val="22"/>
          <w:lang w:val="bg-BG"/>
        </w:rPr>
        <w:t xml:space="preserve"> </w:t>
      </w:r>
      <w:r w:rsidRPr="00E35173">
        <w:rPr>
          <w:i w:val="0"/>
          <w:iCs w:val="0"/>
          <w:szCs w:val="22"/>
          <w:lang w:val="bg-BG"/>
        </w:rPr>
        <w:t>промени във</w:t>
      </w:r>
      <w:r w:rsidRPr="00E35173">
        <w:rPr>
          <w:i w:val="0"/>
          <w:iCs w:val="0"/>
          <w:spacing w:val="1"/>
          <w:szCs w:val="22"/>
          <w:lang w:val="bg-BG"/>
        </w:rPr>
        <w:t xml:space="preserve"> </w:t>
      </w:r>
      <w:r w:rsidRPr="00E35173">
        <w:rPr>
          <w:i w:val="0"/>
          <w:iCs w:val="0"/>
          <w:szCs w:val="22"/>
          <w:lang w:val="bg-BG"/>
        </w:rPr>
        <w:t>връзка</w:t>
      </w:r>
      <w:r w:rsidRPr="00E35173">
        <w:rPr>
          <w:i w:val="0"/>
          <w:iCs w:val="0"/>
          <w:spacing w:val="2"/>
          <w:szCs w:val="22"/>
          <w:lang w:val="bg-BG"/>
        </w:rPr>
        <w:t xml:space="preserve"> </w:t>
      </w:r>
      <w:r w:rsidRPr="00E35173">
        <w:rPr>
          <w:i w:val="0"/>
          <w:iCs w:val="0"/>
          <w:szCs w:val="22"/>
          <w:lang w:val="bg-BG"/>
        </w:rPr>
        <w:t>с</w:t>
      </w:r>
      <w:r w:rsidRPr="00E35173">
        <w:rPr>
          <w:i w:val="0"/>
          <w:iCs w:val="0"/>
          <w:spacing w:val="4"/>
          <w:szCs w:val="22"/>
          <w:lang w:val="bg-BG"/>
        </w:rPr>
        <w:t xml:space="preserve"> </w:t>
      </w:r>
      <w:r w:rsidRPr="00E35173">
        <w:rPr>
          <w:i w:val="0"/>
          <w:iCs w:val="0"/>
          <w:szCs w:val="22"/>
          <w:lang w:val="bg-BG"/>
        </w:rPr>
        <w:t>качеството,</w:t>
      </w:r>
      <w:r w:rsidRPr="00E35173">
        <w:rPr>
          <w:i w:val="0"/>
          <w:iCs w:val="0"/>
          <w:spacing w:val="3"/>
          <w:szCs w:val="22"/>
          <w:lang w:val="bg-BG"/>
        </w:rPr>
        <w:t xml:space="preserve"> </w:t>
      </w:r>
      <w:r w:rsidRPr="00E35173">
        <w:rPr>
          <w:i w:val="0"/>
          <w:iCs w:val="0"/>
          <w:szCs w:val="22"/>
          <w:lang w:val="bg-BG"/>
        </w:rPr>
        <w:t>количеството</w:t>
      </w:r>
      <w:r w:rsidRPr="00E35173">
        <w:rPr>
          <w:i w:val="0"/>
          <w:iCs w:val="0"/>
          <w:spacing w:val="2"/>
          <w:szCs w:val="22"/>
          <w:lang w:val="bg-BG"/>
        </w:rPr>
        <w:t xml:space="preserve"> </w:t>
      </w:r>
      <w:r w:rsidRPr="00E35173">
        <w:rPr>
          <w:i w:val="0"/>
          <w:iCs w:val="0"/>
          <w:szCs w:val="22"/>
          <w:lang w:val="bg-BG"/>
        </w:rPr>
        <w:t>или спецификацията</w:t>
      </w:r>
      <w:r w:rsidRPr="00E35173">
        <w:rPr>
          <w:i w:val="0"/>
          <w:iCs w:val="0"/>
          <w:spacing w:val="2"/>
          <w:szCs w:val="22"/>
          <w:lang w:val="bg-BG"/>
        </w:rPr>
        <w:t xml:space="preserve"> </w:t>
      </w:r>
      <w:r w:rsidRPr="00E35173">
        <w:rPr>
          <w:i w:val="0"/>
          <w:iCs w:val="0"/>
          <w:szCs w:val="22"/>
          <w:lang w:val="bg-BG"/>
        </w:rPr>
        <w:t>на</w:t>
      </w:r>
      <w:r w:rsidRPr="00E35173">
        <w:rPr>
          <w:i w:val="0"/>
          <w:iCs w:val="0"/>
          <w:spacing w:val="2"/>
          <w:szCs w:val="22"/>
          <w:lang w:val="bg-BG"/>
        </w:rPr>
        <w:t xml:space="preserve"> </w:t>
      </w:r>
      <w:r w:rsidRPr="00E35173">
        <w:rPr>
          <w:i w:val="0"/>
          <w:iCs w:val="0"/>
          <w:szCs w:val="22"/>
          <w:lang w:val="bg-BG"/>
        </w:rPr>
        <w:t>стоки</w:t>
      </w:r>
      <w:r w:rsidRPr="00E35173">
        <w:rPr>
          <w:i w:val="0"/>
          <w:iCs w:val="0"/>
          <w:spacing w:val="3"/>
          <w:szCs w:val="22"/>
          <w:lang w:val="bg-BG"/>
        </w:rPr>
        <w:t xml:space="preserve"> </w:t>
      </w:r>
      <w:r w:rsidRPr="00E35173">
        <w:rPr>
          <w:i w:val="0"/>
          <w:iCs w:val="0"/>
          <w:szCs w:val="22"/>
          <w:lang w:val="bg-BG"/>
        </w:rPr>
        <w:t>и</w:t>
      </w:r>
      <w:r w:rsidRPr="00E35173">
        <w:rPr>
          <w:i w:val="0"/>
          <w:iCs w:val="0"/>
          <w:spacing w:val="4"/>
          <w:szCs w:val="22"/>
          <w:lang w:val="bg-BG"/>
        </w:rPr>
        <w:t xml:space="preserve"> </w:t>
      </w:r>
      <w:r w:rsidRPr="00E35173">
        <w:rPr>
          <w:i w:val="0"/>
          <w:iCs w:val="0"/>
          <w:szCs w:val="22"/>
          <w:lang w:val="bg-BG"/>
        </w:rPr>
        <w:t>услуги в</w:t>
      </w:r>
      <w:r w:rsidRPr="00E35173">
        <w:rPr>
          <w:i w:val="0"/>
          <w:iCs w:val="0"/>
          <w:spacing w:val="1"/>
          <w:szCs w:val="22"/>
          <w:lang w:val="bg-BG"/>
        </w:rPr>
        <w:t xml:space="preserve"> </w:t>
      </w:r>
      <w:r w:rsidRPr="00E35173">
        <w:rPr>
          <w:i w:val="0"/>
          <w:iCs w:val="0"/>
          <w:szCs w:val="22"/>
          <w:lang w:val="bg-BG"/>
        </w:rPr>
        <w:t>договора,</w:t>
      </w:r>
      <w:r w:rsidRPr="00E35173">
        <w:rPr>
          <w:i w:val="0"/>
          <w:iCs w:val="0"/>
          <w:spacing w:val="2"/>
          <w:szCs w:val="22"/>
          <w:lang w:val="bg-BG"/>
        </w:rPr>
        <w:t xml:space="preserve"> </w:t>
      </w:r>
      <w:r w:rsidRPr="00E35173">
        <w:rPr>
          <w:i w:val="0"/>
          <w:iCs w:val="0"/>
          <w:szCs w:val="22"/>
          <w:lang w:val="bg-BG"/>
        </w:rPr>
        <w:t>които</w:t>
      </w:r>
      <w:r w:rsidRPr="00E35173">
        <w:rPr>
          <w:i w:val="0"/>
          <w:iCs w:val="0"/>
          <w:spacing w:val="2"/>
          <w:szCs w:val="22"/>
          <w:lang w:val="bg-BG"/>
        </w:rPr>
        <w:t xml:space="preserve"> </w:t>
      </w:r>
      <w:r w:rsidRPr="00E35173">
        <w:rPr>
          <w:i w:val="0"/>
          <w:iCs w:val="0"/>
          <w:szCs w:val="22"/>
          <w:lang w:val="bg-BG"/>
        </w:rPr>
        <w:t>се</w:t>
      </w:r>
      <w:r w:rsidRPr="00E35173">
        <w:rPr>
          <w:i w:val="0"/>
          <w:iCs w:val="0"/>
          <w:spacing w:val="2"/>
          <w:szCs w:val="22"/>
          <w:lang w:val="bg-BG"/>
        </w:rPr>
        <w:t xml:space="preserve"> </w:t>
      </w:r>
      <w:r w:rsidRPr="00E35173">
        <w:rPr>
          <w:i w:val="0"/>
          <w:iCs w:val="0"/>
          <w:szCs w:val="22"/>
          <w:lang w:val="bg-BG"/>
        </w:rPr>
        <w:t>отклоняват</w:t>
      </w:r>
      <w:r w:rsidRPr="00E35173">
        <w:rPr>
          <w:i w:val="0"/>
          <w:iCs w:val="0"/>
          <w:spacing w:val="2"/>
          <w:szCs w:val="22"/>
          <w:lang w:val="bg-BG"/>
        </w:rPr>
        <w:t xml:space="preserve"> </w:t>
      </w:r>
      <w:r w:rsidRPr="00E35173">
        <w:rPr>
          <w:i w:val="0"/>
          <w:iCs w:val="0"/>
          <w:szCs w:val="22"/>
          <w:lang w:val="bg-BG"/>
        </w:rPr>
        <w:t>от</w:t>
      </w:r>
      <w:r w:rsidRPr="00E35173">
        <w:rPr>
          <w:i w:val="0"/>
          <w:iCs w:val="0"/>
          <w:spacing w:val="1"/>
          <w:szCs w:val="22"/>
          <w:lang w:val="bg-BG"/>
        </w:rPr>
        <w:t xml:space="preserve"> </w:t>
      </w:r>
      <w:r w:rsidRPr="00E35173">
        <w:rPr>
          <w:i w:val="0"/>
          <w:iCs w:val="0"/>
          <w:szCs w:val="22"/>
          <w:lang w:val="bg-BG"/>
        </w:rPr>
        <w:t>документацията</w:t>
      </w:r>
      <w:r w:rsidRPr="00E35173">
        <w:rPr>
          <w:i w:val="0"/>
          <w:iCs w:val="0"/>
          <w:spacing w:val="1"/>
          <w:szCs w:val="22"/>
          <w:lang w:val="bg-BG"/>
        </w:rPr>
        <w:t xml:space="preserve"> </w:t>
      </w:r>
      <w:r w:rsidRPr="00E35173">
        <w:rPr>
          <w:i w:val="0"/>
          <w:iCs w:val="0"/>
          <w:szCs w:val="22"/>
          <w:lang w:val="bg-BG"/>
        </w:rPr>
        <w:t>за</w:t>
      </w:r>
      <w:r w:rsidRPr="00E35173">
        <w:rPr>
          <w:i w:val="0"/>
          <w:iCs w:val="0"/>
          <w:spacing w:val="-1"/>
          <w:szCs w:val="22"/>
          <w:lang w:val="bg-BG"/>
        </w:rPr>
        <w:t xml:space="preserve"> </w:t>
      </w:r>
      <w:r w:rsidRPr="00E35173">
        <w:rPr>
          <w:i w:val="0"/>
          <w:iCs w:val="0"/>
          <w:szCs w:val="22"/>
          <w:lang w:val="bg-BG"/>
        </w:rPr>
        <w:t>поръчката</w:t>
      </w:r>
      <w:r w:rsidRPr="00E35173">
        <w:rPr>
          <w:i w:val="0"/>
          <w:iCs w:val="0"/>
          <w:spacing w:val="1"/>
          <w:szCs w:val="22"/>
          <w:lang w:val="bg-BG"/>
        </w:rPr>
        <w:t xml:space="preserve"> </w:t>
      </w:r>
      <w:r w:rsidRPr="00E35173">
        <w:rPr>
          <w:i w:val="0"/>
          <w:iCs w:val="0"/>
          <w:szCs w:val="22"/>
          <w:lang w:val="bg-BG"/>
        </w:rPr>
        <w:t>(условия, технически</w:t>
      </w:r>
      <w:r w:rsidRPr="00E35173">
        <w:rPr>
          <w:i w:val="0"/>
          <w:iCs w:val="0"/>
          <w:spacing w:val="-1"/>
          <w:szCs w:val="22"/>
          <w:lang w:val="bg-BG"/>
        </w:rPr>
        <w:t xml:space="preserve"> </w:t>
      </w:r>
      <w:r w:rsidRPr="00E35173">
        <w:rPr>
          <w:i w:val="0"/>
          <w:iCs w:val="0"/>
          <w:szCs w:val="22"/>
          <w:lang w:val="bg-BG"/>
        </w:rPr>
        <w:t>спецификации</w:t>
      </w:r>
      <w:r w:rsidRPr="00E35173">
        <w:rPr>
          <w:i w:val="0"/>
          <w:iCs w:val="0"/>
          <w:spacing w:val="1"/>
          <w:szCs w:val="22"/>
          <w:lang w:val="bg-BG"/>
        </w:rPr>
        <w:t xml:space="preserve"> </w:t>
      </w:r>
      <w:r w:rsidRPr="00E35173">
        <w:rPr>
          <w:i w:val="0"/>
          <w:iCs w:val="0"/>
          <w:szCs w:val="22"/>
          <w:lang w:val="bg-BG"/>
        </w:rPr>
        <w:t>и</w:t>
      </w:r>
      <w:r w:rsidRPr="00E35173">
        <w:rPr>
          <w:i w:val="0"/>
          <w:iCs w:val="0"/>
          <w:spacing w:val="-1"/>
          <w:szCs w:val="22"/>
          <w:lang w:val="bg-BG"/>
        </w:rPr>
        <w:t xml:space="preserve"> </w:t>
      </w:r>
      <w:r w:rsidRPr="00E35173">
        <w:rPr>
          <w:i w:val="0"/>
          <w:iCs w:val="0"/>
          <w:szCs w:val="22"/>
          <w:lang w:val="bg-BG"/>
        </w:rPr>
        <w:t>др.);</w:t>
      </w:r>
    </w:p>
    <w:p w:rsidR="00E35173" w:rsidRPr="00E35173" w:rsidRDefault="00E35173" w:rsidP="00E35173">
      <w:pPr>
        <w:numPr>
          <w:ilvl w:val="0"/>
          <w:numId w:val="103"/>
        </w:numPr>
        <w:tabs>
          <w:tab w:val="left" w:pos="1185"/>
          <w:tab w:val="left" w:pos="1187"/>
        </w:tabs>
        <w:adjustRightInd/>
        <w:spacing w:line="228" w:lineRule="exact"/>
        <w:ind w:hanging="352"/>
        <w:rPr>
          <w:i w:val="0"/>
          <w:iCs w:val="0"/>
          <w:szCs w:val="22"/>
          <w:lang w:val="bg-BG"/>
        </w:rPr>
      </w:pPr>
      <w:r w:rsidRPr="00E35173">
        <w:rPr>
          <w:i w:val="0"/>
          <w:iCs w:val="0"/>
          <w:szCs w:val="22"/>
          <w:lang w:val="bg-BG"/>
        </w:rPr>
        <w:t>Договорът</w:t>
      </w:r>
      <w:r w:rsidRPr="00E35173">
        <w:rPr>
          <w:i w:val="0"/>
          <w:iCs w:val="0"/>
          <w:spacing w:val="-4"/>
          <w:szCs w:val="22"/>
          <w:lang w:val="bg-BG"/>
        </w:rPr>
        <w:t xml:space="preserve"> </w:t>
      </w:r>
      <w:r w:rsidRPr="00E35173">
        <w:rPr>
          <w:i w:val="0"/>
          <w:iCs w:val="0"/>
          <w:szCs w:val="22"/>
          <w:lang w:val="bg-BG"/>
        </w:rPr>
        <w:t>липсва</w:t>
      </w:r>
      <w:r w:rsidRPr="00E35173">
        <w:rPr>
          <w:i w:val="0"/>
          <w:iCs w:val="0"/>
          <w:spacing w:val="-4"/>
          <w:szCs w:val="22"/>
          <w:lang w:val="bg-BG"/>
        </w:rPr>
        <w:t xml:space="preserve"> </w:t>
      </w:r>
      <w:r w:rsidRPr="00E35173">
        <w:rPr>
          <w:i w:val="0"/>
          <w:iCs w:val="0"/>
          <w:szCs w:val="22"/>
          <w:lang w:val="bg-BG"/>
        </w:rPr>
        <w:t>или</w:t>
      </w:r>
      <w:r w:rsidRPr="00E35173">
        <w:rPr>
          <w:i w:val="0"/>
          <w:iCs w:val="0"/>
          <w:spacing w:val="-3"/>
          <w:szCs w:val="22"/>
          <w:lang w:val="bg-BG"/>
        </w:rPr>
        <w:t xml:space="preserve"> </w:t>
      </w:r>
      <w:r w:rsidRPr="00E35173">
        <w:rPr>
          <w:i w:val="0"/>
          <w:iCs w:val="0"/>
          <w:szCs w:val="22"/>
          <w:lang w:val="bg-BG"/>
        </w:rPr>
        <w:t>документацията,</w:t>
      </w:r>
      <w:r w:rsidRPr="00E35173">
        <w:rPr>
          <w:i w:val="0"/>
          <w:iCs w:val="0"/>
          <w:spacing w:val="-2"/>
          <w:szCs w:val="22"/>
          <w:lang w:val="bg-BG"/>
        </w:rPr>
        <w:t xml:space="preserve"> </w:t>
      </w:r>
      <w:r w:rsidRPr="00E35173">
        <w:rPr>
          <w:i w:val="0"/>
          <w:iCs w:val="0"/>
          <w:szCs w:val="22"/>
          <w:lang w:val="bg-BG"/>
        </w:rPr>
        <w:t>с</w:t>
      </w:r>
      <w:r w:rsidRPr="00E35173">
        <w:rPr>
          <w:i w:val="0"/>
          <w:iCs w:val="0"/>
          <w:spacing w:val="-3"/>
          <w:szCs w:val="22"/>
          <w:lang w:val="bg-BG"/>
        </w:rPr>
        <w:t xml:space="preserve"> </w:t>
      </w:r>
      <w:r w:rsidRPr="00E35173">
        <w:rPr>
          <w:i w:val="0"/>
          <w:iCs w:val="0"/>
          <w:szCs w:val="22"/>
          <w:lang w:val="bg-BG"/>
        </w:rPr>
        <w:t>която</w:t>
      </w:r>
      <w:r w:rsidRPr="00E35173">
        <w:rPr>
          <w:i w:val="0"/>
          <w:iCs w:val="0"/>
          <w:spacing w:val="-2"/>
          <w:szCs w:val="22"/>
          <w:lang w:val="bg-BG"/>
        </w:rPr>
        <w:t xml:space="preserve"> </w:t>
      </w:r>
      <w:r w:rsidRPr="00E35173">
        <w:rPr>
          <w:i w:val="0"/>
          <w:iCs w:val="0"/>
          <w:szCs w:val="22"/>
          <w:lang w:val="bg-BG"/>
        </w:rPr>
        <w:t>се</w:t>
      </w:r>
      <w:r w:rsidRPr="00E35173">
        <w:rPr>
          <w:i w:val="0"/>
          <w:iCs w:val="0"/>
          <w:spacing w:val="-2"/>
          <w:szCs w:val="22"/>
          <w:lang w:val="bg-BG"/>
        </w:rPr>
        <w:t xml:space="preserve"> </w:t>
      </w:r>
      <w:r w:rsidRPr="00E35173">
        <w:rPr>
          <w:i w:val="0"/>
          <w:iCs w:val="0"/>
          <w:szCs w:val="22"/>
          <w:lang w:val="bg-BG"/>
        </w:rPr>
        <w:t>обосновава</w:t>
      </w:r>
      <w:r w:rsidRPr="00E35173">
        <w:rPr>
          <w:i w:val="0"/>
          <w:iCs w:val="0"/>
          <w:spacing w:val="-4"/>
          <w:szCs w:val="22"/>
          <w:lang w:val="bg-BG"/>
        </w:rPr>
        <w:t xml:space="preserve"> </w:t>
      </w:r>
      <w:r w:rsidRPr="00E35173">
        <w:rPr>
          <w:i w:val="0"/>
          <w:iCs w:val="0"/>
          <w:szCs w:val="22"/>
          <w:lang w:val="bg-BG"/>
        </w:rPr>
        <w:t>плащане</w:t>
      </w:r>
      <w:r w:rsidRPr="00E35173">
        <w:rPr>
          <w:i w:val="0"/>
          <w:iCs w:val="0"/>
          <w:spacing w:val="-3"/>
          <w:szCs w:val="22"/>
          <w:lang w:val="bg-BG"/>
        </w:rPr>
        <w:t xml:space="preserve"> </w:t>
      </w:r>
      <w:r w:rsidRPr="00E35173">
        <w:rPr>
          <w:i w:val="0"/>
          <w:iCs w:val="0"/>
          <w:szCs w:val="22"/>
          <w:lang w:val="bg-BG"/>
        </w:rPr>
        <w:t>по</w:t>
      </w:r>
      <w:r w:rsidRPr="00E35173">
        <w:rPr>
          <w:i w:val="0"/>
          <w:iCs w:val="0"/>
          <w:spacing w:val="-1"/>
          <w:szCs w:val="22"/>
          <w:lang w:val="bg-BG"/>
        </w:rPr>
        <w:t xml:space="preserve"> </w:t>
      </w:r>
      <w:r w:rsidRPr="00E35173">
        <w:rPr>
          <w:i w:val="0"/>
          <w:iCs w:val="0"/>
          <w:szCs w:val="22"/>
          <w:lang w:val="bg-BG"/>
        </w:rPr>
        <w:t>конкретна</w:t>
      </w:r>
      <w:r w:rsidRPr="00E35173">
        <w:rPr>
          <w:i w:val="0"/>
          <w:iCs w:val="0"/>
          <w:spacing w:val="-3"/>
          <w:szCs w:val="22"/>
          <w:lang w:val="bg-BG"/>
        </w:rPr>
        <w:t xml:space="preserve"> </w:t>
      </w:r>
      <w:r w:rsidRPr="00E35173">
        <w:rPr>
          <w:i w:val="0"/>
          <w:iCs w:val="0"/>
          <w:szCs w:val="22"/>
          <w:lang w:val="bg-BG"/>
        </w:rPr>
        <w:t>част</w:t>
      </w:r>
      <w:r w:rsidRPr="00E35173">
        <w:rPr>
          <w:i w:val="0"/>
          <w:iCs w:val="0"/>
          <w:spacing w:val="-4"/>
          <w:szCs w:val="22"/>
          <w:lang w:val="bg-BG"/>
        </w:rPr>
        <w:t xml:space="preserve"> </w:t>
      </w:r>
      <w:r w:rsidRPr="00E35173">
        <w:rPr>
          <w:i w:val="0"/>
          <w:iCs w:val="0"/>
          <w:szCs w:val="22"/>
          <w:lang w:val="bg-BG"/>
        </w:rPr>
        <w:t>от</w:t>
      </w:r>
      <w:r w:rsidRPr="00E35173">
        <w:rPr>
          <w:i w:val="0"/>
          <w:iCs w:val="0"/>
          <w:spacing w:val="4"/>
          <w:szCs w:val="22"/>
          <w:lang w:val="bg-BG"/>
        </w:rPr>
        <w:t xml:space="preserve"> </w:t>
      </w:r>
      <w:r w:rsidRPr="00E35173">
        <w:rPr>
          <w:i w:val="0"/>
          <w:iCs w:val="0"/>
          <w:szCs w:val="22"/>
          <w:lang w:val="bg-BG"/>
        </w:rPr>
        <w:t>поръчката,</w:t>
      </w:r>
      <w:r w:rsidRPr="00E35173">
        <w:rPr>
          <w:i w:val="0"/>
          <w:iCs w:val="0"/>
          <w:spacing w:val="-2"/>
          <w:szCs w:val="22"/>
          <w:lang w:val="bg-BG"/>
        </w:rPr>
        <w:t xml:space="preserve"> </w:t>
      </w:r>
      <w:r w:rsidRPr="00E35173">
        <w:rPr>
          <w:i w:val="0"/>
          <w:iCs w:val="0"/>
          <w:szCs w:val="22"/>
          <w:lang w:val="bg-BG"/>
        </w:rPr>
        <w:t>не</w:t>
      </w:r>
      <w:r w:rsidRPr="00E35173">
        <w:rPr>
          <w:i w:val="0"/>
          <w:iCs w:val="0"/>
          <w:spacing w:val="-3"/>
          <w:szCs w:val="22"/>
          <w:lang w:val="bg-BG"/>
        </w:rPr>
        <w:t xml:space="preserve"> </w:t>
      </w:r>
      <w:r w:rsidRPr="00E35173">
        <w:rPr>
          <w:i w:val="0"/>
          <w:iCs w:val="0"/>
          <w:szCs w:val="22"/>
          <w:lang w:val="bg-BG"/>
        </w:rPr>
        <w:t>е</w:t>
      </w:r>
      <w:r w:rsidRPr="00E35173">
        <w:rPr>
          <w:i w:val="0"/>
          <w:iCs w:val="0"/>
          <w:spacing w:val="-3"/>
          <w:szCs w:val="22"/>
          <w:lang w:val="bg-BG"/>
        </w:rPr>
        <w:t xml:space="preserve"> </w:t>
      </w:r>
      <w:r w:rsidRPr="00E35173">
        <w:rPr>
          <w:i w:val="0"/>
          <w:iCs w:val="0"/>
          <w:szCs w:val="22"/>
          <w:lang w:val="bg-BG"/>
        </w:rPr>
        <w:t>изрядна.</w:t>
      </w:r>
    </w:p>
    <w:p w:rsidR="00E35173" w:rsidRPr="00E35173" w:rsidRDefault="00E35173" w:rsidP="00E35173">
      <w:pPr>
        <w:adjustRightInd/>
        <w:spacing w:before="11"/>
        <w:rPr>
          <w:i w:val="0"/>
          <w:iCs w:val="0"/>
          <w:sz w:val="15"/>
          <w:lang w:val="bg-BG"/>
        </w:rPr>
      </w:pPr>
    </w:p>
    <w:p w:rsidR="00E35173" w:rsidRPr="00E35173" w:rsidRDefault="00E35173" w:rsidP="00E35173">
      <w:pPr>
        <w:numPr>
          <w:ilvl w:val="0"/>
          <w:numId w:val="104"/>
        </w:numPr>
        <w:tabs>
          <w:tab w:val="left" w:pos="730"/>
        </w:tabs>
        <w:adjustRightInd/>
        <w:spacing w:before="91"/>
        <w:ind w:left="729" w:hanging="253"/>
        <w:outlineLvl w:val="0"/>
        <w:rPr>
          <w:b/>
          <w:bCs/>
          <w:i w:val="0"/>
          <w:iCs w:val="0"/>
          <w:lang w:val="bg-BG"/>
        </w:rPr>
      </w:pPr>
      <w:r w:rsidRPr="00E35173">
        <w:rPr>
          <w:b/>
          <w:bCs/>
          <w:i w:val="0"/>
          <w:iCs w:val="0"/>
          <w:lang w:val="bg-BG"/>
        </w:rPr>
        <w:t>Индикатори</w:t>
      </w:r>
      <w:r w:rsidRPr="00E35173">
        <w:rPr>
          <w:b/>
          <w:bCs/>
          <w:i w:val="0"/>
          <w:iCs w:val="0"/>
          <w:spacing w:val="-5"/>
          <w:lang w:val="bg-BG"/>
        </w:rPr>
        <w:t xml:space="preserve"> </w:t>
      </w:r>
      <w:r w:rsidRPr="00E35173">
        <w:rPr>
          <w:b/>
          <w:bCs/>
          <w:i w:val="0"/>
          <w:iCs w:val="0"/>
          <w:lang w:val="bg-BG"/>
        </w:rPr>
        <w:t>за</w:t>
      </w:r>
      <w:r w:rsidRPr="00E35173">
        <w:rPr>
          <w:b/>
          <w:bCs/>
          <w:i w:val="0"/>
          <w:iCs w:val="0"/>
          <w:spacing w:val="-3"/>
          <w:lang w:val="bg-BG"/>
        </w:rPr>
        <w:t xml:space="preserve"> </w:t>
      </w:r>
      <w:r w:rsidRPr="00E35173">
        <w:rPr>
          <w:b/>
          <w:bCs/>
          <w:i w:val="0"/>
          <w:iCs w:val="0"/>
          <w:lang w:val="bg-BG"/>
        </w:rPr>
        <w:t>измама</w:t>
      </w:r>
      <w:r w:rsidRPr="00E35173">
        <w:rPr>
          <w:b/>
          <w:bCs/>
          <w:i w:val="0"/>
          <w:iCs w:val="0"/>
          <w:spacing w:val="-5"/>
          <w:lang w:val="bg-BG"/>
        </w:rPr>
        <w:t xml:space="preserve"> </w:t>
      </w:r>
      <w:r w:rsidRPr="00E35173">
        <w:rPr>
          <w:b/>
          <w:bCs/>
          <w:i w:val="0"/>
          <w:iCs w:val="0"/>
          <w:lang w:val="bg-BG"/>
        </w:rPr>
        <w:t>при</w:t>
      </w:r>
      <w:r w:rsidRPr="00E35173">
        <w:rPr>
          <w:b/>
          <w:bCs/>
          <w:i w:val="0"/>
          <w:iCs w:val="0"/>
          <w:spacing w:val="-1"/>
          <w:lang w:val="bg-BG"/>
        </w:rPr>
        <w:t xml:space="preserve"> </w:t>
      </w:r>
      <w:r w:rsidRPr="00E35173">
        <w:rPr>
          <w:b/>
          <w:bCs/>
          <w:i w:val="0"/>
          <w:iCs w:val="0"/>
          <w:lang w:val="bg-BG"/>
        </w:rPr>
        <w:t>договаряне</w:t>
      </w:r>
      <w:r w:rsidRPr="00E35173">
        <w:rPr>
          <w:b/>
          <w:bCs/>
          <w:i w:val="0"/>
          <w:iCs w:val="0"/>
          <w:spacing w:val="-3"/>
          <w:lang w:val="bg-BG"/>
        </w:rPr>
        <w:t xml:space="preserve"> </w:t>
      </w:r>
      <w:r w:rsidRPr="00E35173">
        <w:rPr>
          <w:b/>
          <w:bCs/>
          <w:i w:val="0"/>
          <w:iCs w:val="0"/>
          <w:lang w:val="bg-BG"/>
        </w:rPr>
        <w:t>при</w:t>
      </w:r>
      <w:r w:rsidRPr="00E35173">
        <w:rPr>
          <w:b/>
          <w:bCs/>
          <w:i w:val="0"/>
          <w:iCs w:val="0"/>
          <w:spacing w:val="-4"/>
          <w:lang w:val="bg-BG"/>
        </w:rPr>
        <w:t xml:space="preserve"> </w:t>
      </w:r>
      <w:r w:rsidRPr="00E35173">
        <w:rPr>
          <w:b/>
          <w:bCs/>
          <w:i w:val="0"/>
          <w:iCs w:val="0"/>
          <w:lang w:val="bg-BG"/>
        </w:rPr>
        <w:t>офериране:</w:t>
      </w:r>
    </w:p>
    <w:p w:rsidR="00E35173" w:rsidRPr="00E35173" w:rsidRDefault="00E35173" w:rsidP="00E35173">
      <w:pPr>
        <w:adjustRightInd/>
        <w:spacing w:before="116"/>
        <w:ind w:left="477" w:right="1461"/>
        <w:rPr>
          <w:i w:val="0"/>
          <w:iCs w:val="0"/>
          <w:lang w:val="bg-BG"/>
        </w:rPr>
      </w:pPr>
      <w:r w:rsidRPr="00E35173">
        <w:rPr>
          <w:i w:val="0"/>
          <w:iCs w:val="0"/>
          <w:lang w:val="bg-BG"/>
        </w:rPr>
        <w:t>При</w:t>
      </w:r>
      <w:r w:rsidRPr="00E35173">
        <w:rPr>
          <w:i w:val="0"/>
          <w:iCs w:val="0"/>
          <w:spacing w:val="10"/>
          <w:lang w:val="bg-BG"/>
        </w:rPr>
        <w:t xml:space="preserve"> </w:t>
      </w:r>
      <w:r w:rsidRPr="00E35173">
        <w:rPr>
          <w:i w:val="0"/>
          <w:iCs w:val="0"/>
          <w:lang w:val="bg-BG"/>
        </w:rPr>
        <w:t>договарянето</w:t>
      </w:r>
      <w:r w:rsidRPr="00E35173">
        <w:rPr>
          <w:i w:val="0"/>
          <w:iCs w:val="0"/>
          <w:spacing w:val="12"/>
          <w:lang w:val="bg-BG"/>
        </w:rPr>
        <w:t xml:space="preserve"> </w:t>
      </w:r>
      <w:r w:rsidRPr="00E35173">
        <w:rPr>
          <w:i w:val="0"/>
          <w:iCs w:val="0"/>
          <w:lang w:val="bg-BG"/>
        </w:rPr>
        <w:t>икономически</w:t>
      </w:r>
      <w:r w:rsidRPr="00E35173">
        <w:rPr>
          <w:i w:val="0"/>
          <w:iCs w:val="0"/>
          <w:spacing w:val="11"/>
          <w:lang w:val="bg-BG"/>
        </w:rPr>
        <w:t xml:space="preserve"> </w:t>
      </w:r>
      <w:r w:rsidRPr="00E35173">
        <w:rPr>
          <w:i w:val="0"/>
          <w:iCs w:val="0"/>
          <w:lang w:val="bg-BG"/>
        </w:rPr>
        <w:t>оператори</w:t>
      </w:r>
      <w:r w:rsidRPr="00E35173">
        <w:rPr>
          <w:i w:val="0"/>
          <w:iCs w:val="0"/>
          <w:spacing w:val="14"/>
          <w:lang w:val="bg-BG"/>
        </w:rPr>
        <w:t xml:space="preserve"> </w:t>
      </w:r>
      <w:r w:rsidRPr="00E35173">
        <w:rPr>
          <w:i w:val="0"/>
          <w:iCs w:val="0"/>
          <w:lang w:val="bg-BG"/>
        </w:rPr>
        <w:t>от</w:t>
      </w:r>
      <w:r w:rsidRPr="00E35173">
        <w:rPr>
          <w:i w:val="0"/>
          <w:iCs w:val="0"/>
          <w:spacing w:val="10"/>
          <w:lang w:val="bg-BG"/>
        </w:rPr>
        <w:t xml:space="preserve"> </w:t>
      </w:r>
      <w:r w:rsidRPr="00E35173">
        <w:rPr>
          <w:i w:val="0"/>
          <w:iCs w:val="0"/>
          <w:lang w:val="bg-BG"/>
        </w:rPr>
        <w:t>определена</w:t>
      </w:r>
      <w:r w:rsidRPr="00E35173">
        <w:rPr>
          <w:i w:val="0"/>
          <w:iCs w:val="0"/>
          <w:spacing w:val="13"/>
          <w:lang w:val="bg-BG"/>
        </w:rPr>
        <w:t xml:space="preserve"> </w:t>
      </w:r>
      <w:r w:rsidRPr="00E35173">
        <w:rPr>
          <w:i w:val="0"/>
          <w:iCs w:val="0"/>
          <w:lang w:val="bg-BG"/>
        </w:rPr>
        <w:t>географска</w:t>
      </w:r>
      <w:r w:rsidRPr="00E35173">
        <w:rPr>
          <w:i w:val="0"/>
          <w:iCs w:val="0"/>
          <w:spacing w:val="11"/>
          <w:lang w:val="bg-BG"/>
        </w:rPr>
        <w:t xml:space="preserve"> </w:t>
      </w:r>
      <w:r w:rsidRPr="00E35173">
        <w:rPr>
          <w:i w:val="0"/>
          <w:iCs w:val="0"/>
          <w:lang w:val="bg-BG"/>
        </w:rPr>
        <w:t>област,</w:t>
      </w:r>
      <w:r w:rsidRPr="00E35173">
        <w:rPr>
          <w:i w:val="0"/>
          <w:iCs w:val="0"/>
          <w:spacing w:val="12"/>
          <w:lang w:val="bg-BG"/>
        </w:rPr>
        <w:t xml:space="preserve"> </w:t>
      </w:r>
      <w:r w:rsidRPr="00E35173">
        <w:rPr>
          <w:i w:val="0"/>
          <w:iCs w:val="0"/>
          <w:lang w:val="bg-BG"/>
        </w:rPr>
        <w:t>регион</w:t>
      </w:r>
      <w:r w:rsidRPr="00E35173">
        <w:rPr>
          <w:i w:val="0"/>
          <w:iCs w:val="0"/>
          <w:spacing w:val="10"/>
          <w:lang w:val="bg-BG"/>
        </w:rPr>
        <w:t xml:space="preserve"> </w:t>
      </w:r>
      <w:r w:rsidRPr="00E35173">
        <w:rPr>
          <w:i w:val="0"/>
          <w:iCs w:val="0"/>
          <w:lang w:val="bg-BG"/>
        </w:rPr>
        <w:t>или</w:t>
      </w:r>
      <w:r w:rsidRPr="00E35173">
        <w:rPr>
          <w:i w:val="0"/>
          <w:iCs w:val="0"/>
          <w:spacing w:val="10"/>
          <w:lang w:val="bg-BG"/>
        </w:rPr>
        <w:t xml:space="preserve"> </w:t>
      </w:r>
      <w:r w:rsidRPr="00E35173">
        <w:rPr>
          <w:i w:val="0"/>
          <w:iCs w:val="0"/>
          <w:lang w:val="bg-BG"/>
        </w:rPr>
        <w:t>отрасъл</w:t>
      </w:r>
      <w:r w:rsidRPr="00E35173">
        <w:rPr>
          <w:i w:val="0"/>
          <w:iCs w:val="0"/>
          <w:spacing w:val="11"/>
          <w:lang w:val="bg-BG"/>
        </w:rPr>
        <w:t xml:space="preserve"> </w:t>
      </w:r>
      <w:r w:rsidRPr="00E35173">
        <w:rPr>
          <w:i w:val="0"/>
          <w:iCs w:val="0"/>
          <w:lang w:val="bg-BG"/>
        </w:rPr>
        <w:t>се</w:t>
      </w:r>
      <w:r w:rsidRPr="00E35173">
        <w:rPr>
          <w:i w:val="0"/>
          <w:iCs w:val="0"/>
          <w:spacing w:val="12"/>
          <w:lang w:val="bg-BG"/>
        </w:rPr>
        <w:t xml:space="preserve"> </w:t>
      </w:r>
      <w:r w:rsidRPr="00E35173">
        <w:rPr>
          <w:i w:val="0"/>
          <w:iCs w:val="0"/>
          <w:lang w:val="bg-BG"/>
        </w:rPr>
        <w:t>договарят</w:t>
      </w:r>
      <w:r w:rsidRPr="00E35173">
        <w:rPr>
          <w:i w:val="0"/>
          <w:iCs w:val="0"/>
          <w:spacing w:val="11"/>
          <w:lang w:val="bg-BG"/>
        </w:rPr>
        <w:t xml:space="preserve"> </w:t>
      </w:r>
      <w:r w:rsidRPr="00E35173">
        <w:rPr>
          <w:i w:val="0"/>
          <w:iCs w:val="0"/>
          <w:lang w:val="bg-BG"/>
        </w:rPr>
        <w:t>тайно</w:t>
      </w:r>
      <w:r w:rsidRPr="00E35173">
        <w:rPr>
          <w:i w:val="0"/>
          <w:iCs w:val="0"/>
          <w:spacing w:val="12"/>
          <w:lang w:val="bg-BG"/>
        </w:rPr>
        <w:t xml:space="preserve"> </w:t>
      </w:r>
      <w:r w:rsidRPr="00E35173">
        <w:rPr>
          <w:i w:val="0"/>
          <w:iCs w:val="0"/>
          <w:lang w:val="bg-BG"/>
        </w:rPr>
        <w:t>с</w:t>
      </w:r>
      <w:r w:rsidRPr="00E35173">
        <w:rPr>
          <w:i w:val="0"/>
          <w:iCs w:val="0"/>
          <w:spacing w:val="12"/>
          <w:lang w:val="bg-BG"/>
        </w:rPr>
        <w:t xml:space="preserve"> </w:t>
      </w:r>
      <w:r w:rsidRPr="00E35173">
        <w:rPr>
          <w:i w:val="0"/>
          <w:iCs w:val="0"/>
          <w:lang w:val="bg-BG"/>
        </w:rPr>
        <w:t>цел</w:t>
      </w:r>
      <w:r w:rsidRPr="00E35173">
        <w:rPr>
          <w:i w:val="0"/>
          <w:iCs w:val="0"/>
          <w:spacing w:val="19"/>
          <w:lang w:val="bg-BG"/>
        </w:rPr>
        <w:t xml:space="preserve"> </w:t>
      </w:r>
      <w:r w:rsidRPr="00E35173">
        <w:rPr>
          <w:i w:val="0"/>
          <w:iCs w:val="0"/>
          <w:lang w:val="bg-BG"/>
        </w:rPr>
        <w:t>да</w:t>
      </w:r>
      <w:r w:rsidRPr="00E35173">
        <w:rPr>
          <w:i w:val="0"/>
          <w:iCs w:val="0"/>
          <w:spacing w:val="11"/>
          <w:lang w:val="bg-BG"/>
        </w:rPr>
        <w:t xml:space="preserve"> </w:t>
      </w:r>
      <w:r w:rsidRPr="00E35173">
        <w:rPr>
          <w:i w:val="0"/>
          <w:iCs w:val="0"/>
          <w:lang w:val="bg-BG"/>
        </w:rPr>
        <w:t>елиминират</w:t>
      </w:r>
      <w:r w:rsidRPr="00E35173">
        <w:rPr>
          <w:i w:val="0"/>
          <w:iCs w:val="0"/>
          <w:spacing w:val="11"/>
          <w:lang w:val="bg-BG"/>
        </w:rPr>
        <w:t xml:space="preserve"> </w:t>
      </w:r>
      <w:r w:rsidRPr="00E35173">
        <w:rPr>
          <w:i w:val="0"/>
          <w:iCs w:val="0"/>
          <w:lang w:val="bg-BG"/>
        </w:rPr>
        <w:t>конкуренцията</w:t>
      </w:r>
      <w:r w:rsidRPr="00E35173">
        <w:rPr>
          <w:i w:val="0"/>
          <w:iCs w:val="0"/>
          <w:spacing w:val="15"/>
          <w:lang w:val="bg-BG"/>
        </w:rPr>
        <w:t xml:space="preserve"> </w:t>
      </w:r>
      <w:r w:rsidRPr="00E35173">
        <w:rPr>
          <w:i w:val="0"/>
          <w:iCs w:val="0"/>
          <w:lang w:val="bg-BG"/>
        </w:rPr>
        <w:t>и</w:t>
      </w:r>
      <w:r w:rsidRPr="00E35173">
        <w:rPr>
          <w:i w:val="0"/>
          <w:iCs w:val="0"/>
          <w:spacing w:val="1"/>
          <w:lang w:val="bg-BG"/>
        </w:rPr>
        <w:t xml:space="preserve"> </w:t>
      </w:r>
      <w:r w:rsidRPr="00E35173">
        <w:rPr>
          <w:i w:val="0"/>
          <w:iCs w:val="0"/>
          <w:lang w:val="bg-BG"/>
        </w:rPr>
        <w:t>завишат</w:t>
      </w:r>
      <w:r w:rsidRPr="00E35173">
        <w:rPr>
          <w:i w:val="0"/>
          <w:iCs w:val="0"/>
          <w:spacing w:val="1"/>
          <w:lang w:val="bg-BG"/>
        </w:rPr>
        <w:t xml:space="preserve"> </w:t>
      </w:r>
      <w:r w:rsidRPr="00E35173">
        <w:rPr>
          <w:i w:val="0"/>
          <w:iCs w:val="0"/>
          <w:lang w:val="bg-BG"/>
        </w:rPr>
        <w:t>цената на</w:t>
      </w:r>
      <w:r w:rsidRPr="00E35173">
        <w:rPr>
          <w:i w:val="0"/>
          <w:iCs w:val="0"/>
          <w:spacing w:val="-1"/>
          <w:lang w:val="bg-BG"/>
        </w:rPr>
        <w:t xml:space="preserve"> </w:t>
      </w:r>
      <w:r w:rsidRPr="00E35173">
        <w:rPr>
          <w:i w:val="0"/>
          <w:iCs w:val="0"/>
          <w:lang w:val="bg-BG"/>
        </w:rPr>
        <w:t>обществената поръчка</w:t>
      </w:r>
      <w:r w:rsidRPr="00E35173">
        <w:rPr>
          <w:i w:val="0"/>
          <w:iCs w:val="0"/>
          <w:spacing w:val="4"/>
          <w:lang w:val="bg-BG"/>
        </w:rPr>
        <w:t xml:space="preserve"> </w:t>
      </w:r>
      <w:r w:rsidRPr="00E35173">
        <w:rPr>
          <w:i w:val="0"/>
          <w:iCs w:val="0"/>
          <w:lang w:val="bg-BG"/>
        </w:rPr>
        <w:t>посредством различни</w:t>
      </w:r>
      <w:r w:rsidRPr="00E35173">
        <w:rPr>
          <w:i w:val="0"/>
          <w:iCs w:val="0"/>
          <w:spacing w:val="-1"/>
          <w:lang w:val="bg-BG"/>
        </w:rPr>
        <w:t xml:space="preserve"> </w:t>
      </w:r>
      <w:r w:rsidRPr="00E35173">
        <w:rPr>
          <w:i w:val="0"/>
          <w:iCs w:val="0"/>
          <w:lang w:val="bg-BG"/>
        </w:rPr>
        <w:t>схеми</w:t>
      </w:r>
      <w:r w:rsidRPr="00E35173">
        <w:rPr>
          <w:i w:val="0"/>
          <w:iCs w:val="0"/>
          <w:spacing w:val="-2"/>
          <w:lang w:val="bg-BG"/>
        </w:rPr>
        <w:t xml:space="preserve"> </w:t>
      </w:r>
      <w:r w:rsidRPr="00E35173">
        <w:rPr>
          <w:i w:val="0"/>
          <w:iCs w:val="0"/>
          <w:lang w:val="bg-BG"/>
        </w:rPr>
        <w:t>за съглашателство</w:t>
      </w:r>
      <w:r w:rsidRPr="00E35173">
        <w:rPr>
          <w:i w:val="0"/>
          <w:iCs w:val="0"/>
          <w:spacing w:val="1"/>
          <w:lang w:val="bg-BG"/>
        </w:rPr>
        <w:t xml:space="preserve"> </w:t>
      </w:r>
      <w:r w:rsidRPr="00E35173">
        <w:rPr>
          <w:i w:val="0"/>
          <w:iCs w:val="0"/>
          <w:lang w:val="bg-BG"/>
        </w:rPr>
        <w:t>при</w:t>
      </w:r>
      <w:r w:rsidRPr="00E35173">
        <w:rPr>
          <w:i w:val="0"/>
          <w:iCs w:val="0"/>
          <w:spacing w:val="-2"/>
          <w:lang w:val="bg-BG"/>
        </w:rPr>
        <w:t xml:space="preserve"> </w:t>
      </w:r>
      <w:r w:rsidRPr="00E35173">
        <w:rPr>
          <w:i w:val="0"/>
          <w:iCs w:val="0"/>
          <w:lang w:val="bg-BG"/>
        </w:rPr>
        <w:t>офериране.</w:t>
      </w:r>
    </w:p>
    <w:p w:rsidR="00E35173" w:rsidRPr="00E35173" w:rsidRDefault="00E35173" w:rsidP="00E35173">
      <w:pPr>
        <w:adjustRightInd/>
        <w:spacing w:before="5" w:line="227" w:lineRule="exact"/>
        <w:ind w:left="477"/>
        <w:outlineLvl w:val="0"/>
        <w:rPr>
          <w:b/>
          <w:bCs/>
          <w:i w:val="0"/>
          <w:iCs w:val="0"/>
          <w:lang w:val="bg-BG"/>
        </w:rPr>
      </w:pPr>
      <w:r w:rsidRPr="00E35173">
        <w:rPr>
          <w:b/>
          <w:bCs/>
          <w:i w:val="0"/>
          <w:iCs w:val="0"/>
          <w:lang w:val="bg-BG"/>
        </w:rPr>
        <w:t>-</w:t>
      </w:r>
      <w:r w:rsidRPr="00E35173">
        <w:rPr>
          <w:b/>
          <w:bCs/>
          <w:i w:val="0"/>
          <w:iCs w:val="0"/>
          <w:spacing w:val="-3"/>
          <w:lang w:val="bg-BG"/>
        </w:rPr>
        <w:t xml:space="preserve"> </w:t>
      </w:r>
      <w:r w:rsidRPr="00E35173">
        <w:rPr>
          <w:b/>
          <w:bCs/>
          <w:i w:val="0"/>
          <w:iCs w:val="0"/>
          <w:lang w:val="bg-BG"/>
        </w:rPr>
        <w:t>Допълващо</w:t>
      </w:r>
      <w:r w:rsidRPr="00E35173">
        <w:rPr>
          <w:b/>
          <w:bCs/>
          <w:i w:val="0"/>
          <w:iCs w:val="0"/>
          <w:spacing w:val="-4"/>
          <w:lang w:val="bg-BG"/>
        </w:rPr>
        <w:t xml:space="preserve"> </w:t>
      </w:r>
      <w:r w:rsidRPr="00E35173">
        <w:rPr>
          <w:b/>
          <w:bCs/>
          <w:i w:val="0"/>
          <w:iCs w:val="0"/>
          <w:lang w:val="bg-BG"/>
        </w:rPr>
        <w:t>офериране</w:t>
      </w:r>
    </w:p>
    <w:p w:rsidR="00E35173" w:rsidRPr="00E35173" w:rsidRDefault="00E35173" w:rsidP="00E35173">
      <w:pPr>
        <w:adjustRightInd/>
        <w:ind w:left="1198" w:right="1461"/>
        <w:rPr>
          <w:i w:val="0"/>
          <w:iCs w:val="0"/>
          <w:lang w:val="bg-BG"/>
        </w:rPr>
      </w:pPr>
      <w:r w:rsidRPr="00E35173">
        <w:rPr>
          <w:i w:val="0"/>
          <w:iCs w:val="0"/>
          <w:lang w:val="bg-BG"/>
        </w:rPr>
        <w:t>С</w:t>
      </w:r>
      <w:r w:rsidRPr="00E35173">
        <w:rPr>
          <w:i w:val="0"/>
          <w:iCs w:val="0"/>
          <w:spacing w:val="-9"/>
          <w:lang w:val="bg-BG"/>
        </w:rPr>
        <w:t xml:space="preserve"> </w:t>
      </w:r>
      <w:r w:rsidRPr="00E35173">
        <w:rPr>
          <w:i w:val="0"/>
          <w:iCs w:val="0"/>
          <w:lang w:val="bg-BG"/>
        </w:rPr>
        <w:t>допълващото</w:t>
      </w:r>
      <w:r w:rsidRPr="00E35173">
        <w:rPr>
          <w:i w:val="0"/>
          <w:iCs w:val="0"/>
          <w:spacing w:val="-7"/>
          <w:lang w:val="bg-BG"/>
        </w:rPr>
        <w:t xml:space="preserve"> </w:t>
      </w:r>
      <w:r w:rsidRPr="00E35173">
        <w:rPr>
          <w:i w:val="0"/>
          <w:iCs w:val="0"/>
          <w:lang w:val="bg-BG"/>
        </w:rPr>
        <w:t>офериране,</w:t>
      </w:r>
      <w:r w:rsidRPr="00E35173">
        <w:rPr>
          <w:i w:val="0"/>
          <w:iCs w:val="0"/>
          <w:spacing w:val="-5"/>
          <w:lang w:val="bg-BG"/>
        </w:rPr>
        <w:t xml:space="preserve"> </w:t>
      </w:r>
      <w:r w:rsidRPr="00E35173">
        <w:rPr>
          <w:i w:val="0"/>
          <w:iCs w:val="0"/>
          <w:lang w:val="bg-BG"/>
        </w:rPr>
        <w:t>известно</w:t>
      </w:r>
      <w:r w:rsidRPr="00E35173">
        <w:rPr>
          <w:i w:val="0"/>
          <w:iCs w:val="0"/>
          <w:spacing w:val="-7"/>
          <w:lang w:val="bg-BG"/>
        </w:rPr>
        <w:t xml:space="preserve"> </w:t>
      </w:r>
      <w:r w:rsidRPr="00E35173">
        <w:rPr>
          <w:i w:val="0"/>
          <w:iCs w:val="0"/>
          <w:lang w:val="bg-BG"/>
        </w:rPr>
        <w:t>също</w:t>
      </w:r>
      <w:r w:rsidRPr="00E35173">
        <w:rPr>
          <w:i w:val="0"/>
          <w:iCs w:val="0"/>
          <w:spacing w:val="-7"/>
          <w:lang w:val="bg-BG"/>
        </w:rPr>
        <w:t xml:space="preserve"> </w:t>
      </w:r>
      <w:r w:rsidRPr="00E35173">
        <w:rPr>
          <w:i w:val="0"/>
          <w:iCs w:val="0"/>
          <w:lang w:val="bg-BG"/>
        </w:rPr>
        <w:t>като</w:t>
      </w:r>
      <w:r w:rsidRPr="00E35173">
        <w:rPr>
          <w:i w:val="0"/>
          <w:iCs w:val="0"/>
          <w:spacing w:val="-6"/>
          <w:lang w:val="bg-BG"/>
        </w:rPr>
        <w:t xml:space="preserve"> </w:t>
      </w:r>
      <w:r w:rsidRPr="00E35173">
        <w:rPr>
          <w:i w:val="0"/>
          <w:iCs w:val="0"/>
          <w:lang w:val="bg-BG"/>
        </w:rPr>
        <w:t>подаване</w:t>
      </w:r>
      <w:r w:rsidRPr="00E35173">
        <w:rPr>
          <w:i w:val="0"/>
          <w:iCs w:val="0"/>
          <w:spacing w:val="-7"/>
          <w:lang w:val="bg-BG"/>
        </w:rPr>
        <w:t xml:space="preserve"> </w:t>
      </w:r>
      <w:r w:rsidRPr="00E35173">
        <w:rPr>
          <w:i w:val="0"/>
          <w:iCs w:val="0"/>
          <w:lang w:val="bg-BG"/>
        </w:rPr>
        <w:t>на</w:t>
      </w:r>
      <w:r w:rsidRPr="00E35173">
        <w:rPr>
          <w:i w:val="0"/>
          <w:iCs w:val="0"/>
          <w:spacing w:val="-7"/>
          <w:lang w:val="bg-BG"/>
        </w:rPr>
        <w:t xml:space="preserve"> </w:t>
      </w:r>
      <w:r w:rsidRPr="00E35173">
        <w:rPr>
          <w:i w:val="0"/>
          <w:iCs w:val="0"/>
          <w:lang w:val="bg-BG"/>
        </w:rPr>
        <w:t>фиктивни</w:t>
      </w:r>
      <w:r w:rsidRPr="00E35173">
        <w:rPr>
          <w:i w:val="0"/>
          <w:iCs w:val="0"/>
          <w:spacing w:val="-9"/>
          <w:lang w:val="bg-BG"/>
        </w:rPr>
        <w:t xml:space="preserve"> </w:t>
      </w:r>
      <w:r w:rsidRPr="00E35173">
        <w:rPr>
          <w:i w:val="0"/>
          <w:iCs w:val="0"/>
          <w:lang w:val="bg-BG"/>
        </w:rPr>
        <w:t>оферти,</w:t>
      </w:r>
      <w:r w:rsidRPr="00E35173">
        <w:rPr>
          <w:i w:val="0"/>
          <w:iCs w:val="0"/>
          <w:spacing w:val="-7"/>
          <w:lang w:val="bg-BG"/>
        </w:rPr>
        <w:t xml:space="preserve"> </w:t>
      </w:r>
      <w:r w:rsidRPr="00E35173">
        <w:rPr>
          <w:i w:val="0"/>
          <w:iCs w:val="0"/>
          <w:lang w:val="bg-BG"/>
        </w:rPr>
        <w:t>се</w:t>
      </w:r>
      <w:r w:rsidRPr="00E35173">
        <w:rPr>
          <w:i w:val="0"/>
          <w:iCs w:val="0"/>
          <w:spacing w:val="-4"/>
          <w:lang w:val="bg-BG"/>
        </w:rPr>
        <w:t xml:space="preserve"> </w:t>
      </w:r>
      <w:r w:rsidRPr="00E35173">
        <w:rPr>
          <w:i w:val="0"/>
          <w:iCs w:val="0"/>
          <w:lang w:val="bg-BG"/>
        </w:rPr>
        <w:t>цели</w:t>
      </w:r>
      <w:r w:rsidRPr="00E35173">
        <w:rPr>
          <w:i w:val="0"/>
          <w:iCs w:val="0"/>
          <w:spacing w:val="-9"/>
          <w:lang w:val="bg-BG"/>
        </w:rPr>
        <w:t xml:space="preserve"> </w:t>
      </w:r>
      <w:r w:rsidRPr="00E35173">
        <w:rPr>
          <w:i w:val="0"/>
          <w:iCs w:val="0"/>
          <w:lang w:val="bg-BG"/>
        </w:rPr>
        <w:t>единствено</w:t>
      </w:r>
      <w:r w:rsidRPr="00E35173">
        <w:rPr>
          <w:i w:val="0"/>
          <w:iCs w:val="0"/>
          <w:spacing w:val="-4"/>
          <w:lang w:val="bg-BG"/>
        </w:rPr>
        <w:t xml:space="preserve"> </w:t>
      </w:r>
      <w:r w:rsidRPr="00E35173">
        <w:rPr>
          <w:i w:val="0"/>
          <w:iCs w:val="0"/>
          <w:lang w:val="bg-BG"/>
        </w:rPr>
        <w:t>да</w:t>
      </w:r>
      <w:r w:rsidRPr="00E35173">
        <w:rPr>
          <w:i w:val="0"/>
          <w:iCs w:val="0"/>
          <w:spacing w:val="-8"/>
          <w:lang w:val="bg-BG"/>
        </w:rPr>
        <w:t xml:space="preserve"> </w:t>
      </w:r>
      <w:r w:rsidRPr="00E35173">
        <w:rPr>
          <w:i w:val="0"/>
          <w:iCs w:val="0"/>
          <w:lang w:val="bg-BG"/>
        </w:rPr>
        <w:t>се</w:t>
      </w:r>
      <w:r w:rsidRPr="00E35173">
        <w:rPr>
          <w:i w:val="0"/>
          <w:iCs w:val="0"/>
          <w:spacing w:val="-7"/>
          <w:lang w:val="bg-BG"/>
        </w:rPr>
        <w:t xml:space="preserve"> </w:t>
      </w:r>
      <w:r w:rsidRPr="00E35173">
        <w:rPr>
          <w:i w:val="0"/>
          <w:iCs w:val="0"/>
          <w:lang w:val="bg-BG"/>
        </w:rPr>
        <w:t>създаде</w:t>
      </w:r>
      <w:r w:rsidRPr="00E35173">
        <w:rPr>
          <w:i w:val="0"/>
          <w:iCs w:val="0"/>
          <w:spacing w:val="-5"/>
          <w:lang w:val="bg-BG"/>
        </w:rPr>
        <w:t xml:space="preserve"> </w:t>
      </w:r>
      <w:r w:rsidRPr="00E35173">
        <w:rPr>
          <w:i w:val="0"/>
          <w:iCs w:val="0"/>
          <w:lang w:val="bg-BG"/>
        </w:rPr>
        <w:t>впечатление</w:t>
      </w:r>
      <w:r w:rsidRPr="00E35173">
        <w:rPr>
          <w:i w:val="0"/>
          <w:iCs w:val="0"/>
          <w:spacing w:val="-6"/>
          <w:lang w:val="bg-BG"/>
        </w:rPr>
        <w:t xml:space="preserve"> </w:t>
      </w:r>
      <w:r w:rsidRPr="00E35173">
        <w:rPr>
          <w:i w:val="0"/>
          <w:iCs w:val="0"/>
          <w:lang w:val="bg-BG"/>
        </w:rPr>
        <w:t>за</w:t>
      </w:r>
      <w:r w:rsidRPr="00E35173">
        <w:rPr>
          <w:i w:val="0"/>
          <w:iCs w:val="0"/>
          <w:spacing w:val="2"/>
          <w:lang w:val="bg-BG"/>
        </w:rPr>
        <w:t xml:space="preserve"> </w:t>
      </w:r>
      <w:r w:rsidRPr="00E35173">
        <w:rPr>
          <w:i w:val="0"/>
          <w:iCs w:val="0"/>
          <w:lang w:val="bg-BG"/>
        </w:rPr>
        <w:t>конкуренция</w:t>
      </w:r>
      <w:r w:rsidRPr="00E35173">
        <w:rPr>
          <w:i w:val="0"/>
          <w:iCs w:val="0"/>
          <w:spacing w:val="-5"/>
          <w:lang w:val="bg-BG"/>
        </w:rPr>
        <w:t xml:space="preserve"> </w:t>
      </w:r>
      <w:r w:rsidRPr="00E35173">
        <w:rPr>
          <w:i w:val="0"/>
          <w:iCs w:val="0"/>
          <w:lang w:val="bg-BG"/>
        </w:rPr>
        <w:t>в</w:t>
      </w:r>
      <w:r w:rsidRPr="00E35173">
        <w:rPr>
          <w:i w:val="0"/>
          <w:iCs w:val="0"/>
          <w:spacing w:val="-8"/>
          <w:lang w:val="bg-BG"/>
        </w:rPr>
        <w:t xml:space="preserve"> </w:t>
      </w:r>
      <w:r w:rsidRPr="00E35173">
        <w:rPr>
          <w:i w:val="0"/>
          <w:iCs w:val="0"/>
          <w:lang w:val="bg-BG"/>
        </w:rPr>
        <w:t>рамките</w:t>
      </w:r>
      <w:r w:rsidRPr="00E35173">
        <w:rPr>
          <w:i w:val="0"/>
          <w:iCs w:val="0"/>
          <w:spacing w:val="1"/>
          <w:lang w:val="bg-BG"/>
        </w:rPr>
        <w:t xml:space="preserve"> </w:t>
      </w:r>
      <w:r w:rsidRPr="00E35173">
        <w:rPr>
          <w:i w:val="0"/>
          <w:iCs w:val="0"/>
          <w:lang w:val="bg-BG"/>
        </w:rPr>
        <w:t>на</w:t>
      </w:r>
      <w:r w:rsidRPr="00E35173">
        <w:rPr>
          <w:i w:val="0"/>
          <w:iCs w:val="0"/>
          <w:spacing w:val="-1"/>
          <w:lang w:val="bg-BG"/>
        </w:rPr>
        <w:t xml:space="preserve"> </w:t>
      </w:r>
      <w:r w:rsidRPr="00E35173">
        <w:rPr>
          <w:i w:val="0"/>
          <w:iCs w:val="0"/>
          <w:lang w:val="bg-BG"/>
        </w:rPr>
        <w:t>процедурата, а не да</w:t>
      </w:r>
      <w:r w:rsidRPr="00E35173">
        <w:rPr>
          <w:i w:val="0"/>
          <w:iCs w:val="0"/>
          <w:spacing w:val="-1"/>
          <w:lang w:val="bg-BG"/>
        </w:rPr>
        <w:t xml:space="preserve"> </w:t>
      </w:r>
      <w:r w:rsidRPr="00E35173">
        <w:rPr>
          <w:i w:val="0"/>
          <w:iCs w:val="0"/>
          <w:lang w:val="bg-BG"/>
        </w:rPr>
        <w:t>се</w:t>
      </w:r>
      <w:r w:rsidRPr="00E35173">
        <w:rPr>
          <w:i w:val="0"/>
          <w:iCs w:val="0"/>
          <w:spacing w:val="1"/>
          <w:lang w:val="bg-BG"/>
        </w:rPr>
        <w:t xml:space="preserve"> </w:t>
      </w:r>
      <w:r w:rsidRPr="00E35173">
        <w:rPr>
          <w:i w:val="0"/>
          <w:iCs w:val="0"/>
          <w:lang w:val="bg-BG"/>
        </w:rPr>
        <w:t>спечели</w:t>
      </w:r>
      <w:r w:rsidRPr="00E35173">
        <w:rPr>
          <w:i w:val="0"/>
          <w:iCs w:val="0"/>
          <w:spacing w:val="-1"/>
          <w:lang w:val="bg-BG"/>
        </w:rPr>
        <w:t xml:space="preserve"> </w:t>
      </w:r>
      <w:r w:rsidRPr="00E35173">
        <w:rPr>
          <w:i w:val="0"/>
          <w:iCs w:val="0"/>
          <w:lang w:val="bg-BG"/>
        </w:rPr>
        <w:t>обществената</w:t>
      </w:r>
      <w:r w:rsidRPr="00E35173">
        <w:rPr>
          <w:i w:val="0"/>
          <w:iCs w:val="0"/>
          <w:spacing w:val="-1"/>
          <w:lang w:val="bg-BG"/>
        </w:rPr>
        <w:t xml:space="preserve"> </w:t>
      </w:r>
      <w:r w:rsidRPr="00E35173">
        <w:rPr>
          <w:i w:val="0"/>
          <w:iCs w:val="0"/>
          <w:lang w:val="bg-BG"/>
        </w:rPr>
        <w:t>поръчка.</w:t>
      </w:r>
    </w:p>
    <w:p w:rsidR="00E35173" w:rsidRPr="00E35173" w:rsidRDefault="00E35173" w:rsidP="00E35173">
      <w:pPr>
        <w:adjustRightInd/>
        <w:ind w:left="1198" w:right="1461"/>
        <w:rPr>
          <w:i w:val="0"/>
          <w:iCs w:val="0"/>
          <w:lang w:val="bg-BG"/>
        </w:rPr>
      </w:pPr>
      <w:r w:rsidRPr="00E35173">
        <w:rPr>
          <w:i w:val="0"/>
          <w:iCs w:val="0"/>
          <w:lang w:val="bg-BG"/>
        </w:rPr>
        <w:t>Няколко</w:t>
      </w:r>
      <w:r w:rsidRPr="00E35173">
        <w:rPr>
          <w:i w:val="0"/>
          <w:iCs w:val="0"/>
          <w:spacing w:val="25"/>
          <w:lang w:val="bg-BG"/>
        </w:rPr>
        <w:t xml:space="preserve"> </w:t>
      </w:r>
      <w:r w:rsidRPr="00E35173">
        <w:rPr>
          <w:i w:val="0"/>
          <w:iCs w:val="0"/>
          <w:lang w:val="bg-BG"/>
        </w:rPr>
        <w:t>икономически</w:t>
      </w:r>
      <w:r w:rsidRPr="00E35173">
        <w:rPr>
          <w:i w:val="0"/>
          <w:iCs w:val="0"/>
          <w:spacing w:val="22"/>
          <w:lang w:val="bg-BG"/>
        </w:rPr>
        <w:t xml:space="preserve"> </w:t>
      </w:r>
      <w:r w:rsidRPr="00E35173">
        <w:rPr>
          <w:i w:val="0"/>
          <w:iCs w:val="0"/>
          <w:lang w:val="bg-BG"/>
        </w:rPr>
        <w:t>оператора</w:t>
      </w:r>
      <w:r w:rsidRPr="00E35173">
        <w:rPr>
          <w:i w:val="0"/>
          <w:iCs w:val="0"/>
          <w:spacing w:val="26"/>
          <w:lang w:val="bg-BG"/>
        </w:rPr>
        <w:t xml:space="preserve"> </w:t>
      </w:r>
      <w:r w:rsidRPr="00E35173">
        <w:rPr>
          <w:i w:val="0"/>
          <w:iCs w:val="0"/>
          <w:lang w:val="bg-BG"/>
        </w:rPr>
        <w:t>се</w:t>
      </w:r>
      <w:r w:rsidRPr="00E35173">
        <w:rPr>
          <w:i w:val="0"/>
          <w:iCs w:val="0"/>
          <w:spacing w:val="25"/>
          <w:lang w:val="bg-BG"/>
        </w:rPr>
        <w:t xml:space="preserve"> </w:t>
      </w:r>
      <w:r w:rsidRPr="00E35173">
        <w:rPr>
          <w:i w:val="0"/>
          <w:iCs w:val="0"/>
          <w:lang w:val="bg-BG"/>
        </w:rPr>
        <w:t>договарят</w:t>
      </w:r>
      <w:r w:rsidRPr="00E35173">
        <w:rPr>
          <w:i w:val="0"/>
          <w:iCs w:val="0"/>
          <w:spacing w:val="22"/>
          <w:lang w:val="bg-BG"/>
        </w:rPr>
        <w:t xml:space="preserve"> </w:t>
      </w:r>
      <w:r w:rsidRPr="00E35173">
        <w:rPr>
          <w:i w:val="0"/>
          <w:iCs w:val="0"/>
          <w:lang w:val="bg-BG"/>
        </w:rPr>
        <w:t>да</w:t>
      </w:r>
      <w:r w:rsidRPr="00E35173">
        <w:rPr>
          <w:i w:val="0"/>
          <w:iCs w:val="0"/>
          <w:spacing w:val="24"/>
          <w:lang w:val="bg-BG"/>
        </w:rPr>
        <w:t xml:space="preserve"> </w:t>
      </w:r>
      <w:r w:rsidRPr="00E35173">
        <w:rPr>
          <w:i w:val="0"/>
          <w:iCs w:val="0"/>
          <w:lang w:val="bg-BG"/>
        </w:rPr>
        <w:t>представят</w:t>
      </w:r>
      <w:r w:rsidRPr="00E35173">
        <w:rPr>
          <w:i w:val="0"/>
          <w:iCs w:val="0"/>
          <w:spacing w:val="23"/>
          <w:lang w:val="bg-BG"/>
        </w:rPr>
        <w:t xml:space="preserve"> </w:t>
      </w:r>
      <w:r w:rsidRPr="00E35173">
        <w:rPr>
          <w:i w:val="0"/>
          <w:iCs w:val="0"/>
          <w:lang w:val="bg-BG"/>
        </w:rPr>
        <w:t>оферти</w:t>
      </w:r>
      <w:r w:rsidRPr="00E35173">
        <w:rPr>
          <w:i w:val="0"/>
          <w:iCs w:val="0"/>
          <w:spacing w:val="25"/>
          <w:lang w:val="bg-BG"/>
        </w:rPr>
        <w:t xml:space="preserve"> </w:t>
      </w:r>
      <w:r w:rsidRPr="00E35173">
        <w:rPr>
          <w:i w:val="0"/>
          <w:iCs w:val="0"/>
          <w:lang w:val="bg-BG"/>
        </w:rPr>
        <w:t>при</w:t>
      </w:r>
      <w:r w:rsidRPr="00E35173">
        <w:rPr>
          <w:i w:val="0"/>
          <w:iCs w:val="0"/>
          <w:spacing w:val="23"/>
          <w:lang w:val="bg-BG"/>
        </w:rPr>
        <w:t xml:space="preserve"> </w:t>
      </w:r>
      <w:r w:rsidRPr="00E35173">
        <w:rPr>
          <w:i w:val="0"/>
          <w:iCs w:val="0"/>
          <w:lang w:val="bg-BG"/>
        </w:rPr>
        <w:t>сравнително</w:t>
      </w:r>
      <w:r w:rsidRPr="00E35173">
        <w:rPr>
          <w:i w:val="0"/>
          <w:iCs w:val="0"/>
          <w:spacing w:val="24"/>
          <w:lang w:val="bg-BG"/>
        </w:rPr>
        <w:t xml:space="preserve"> </w:t>
      </w:r>
      <w:r w:rsidRPr="00E35173">
        <w:rPr>
          <w:i w:val="0"/>
          <w:iCs w:val="0"/>
          <w:lang w:val="bg-BG"/>
        </w:rPr>
        <w:t>по-високи</w:t>
      </w:r>
      <w:r w:rsidRPr="00E35173">
        <w:rPr>
          <w:i w:val="0"/>
          <w:iCs w:val="0"/>
          <w:spacing w:val="25"/>
          <w:lang w:val="bg-BG"/>
        </w:rPr>
        <w:t xml:space="preserve"> </w:t>
      </w:r>
      <w:r w:rsidRPr="00E35173">
        <w:rPr>
          <w:i w:val="0"/>
          <w:iCs w:val="0"/>
          <w:lang w:val="bg-BG"/>
        </w:rPr>
        <w:t>цени</w:t>
      </w:r>
      <w:r w:rsidRPr="00E35173">
        <w:rPr>
          <w:i w:val="0"/>
          <w:iCs w:val="0"/>
          <w:spacing w:val="23"/>
          <w:lang w:val="bg-BG"/>
        </w:rPr>
        <w:t xml:space="preserve"> </w:t>
      </w:r>
      <w:r w:rsidRPr="00E35173">
        <w:rPr>
          <w:i w:val="0"/>
          <w:iCs w:val="0"/>
          <w:lang w:val="bg-BG"/>
        </w:rPr>
        <w:t>или</w:t>
      </w:r>
      <w:r w:rsidRPr="00E35173">
        <w:rPr>
          <w:i w:val="0"/>
          <w:iCs w:val="0"/>
          <w:spacing w:val="23"/>
          <w:lang w:val="bg-BG"/>
        </w:rPr>
        <w:t xml:space="preserve"> </w:t>
      </w:r>
      <w:r w:rsidRPr="00E35173">
        <w:rPr>
          <w:i w:val="0"/>
          <w:iCs w:val="0"/>
          <w:lang w:val="bg-BG"/>
        </w:rPr>
        <w:t>при</w:t>
      </w:r>
      <w:r w:rsidRPr="00E35173">
        <w:rPr>
          <w:i w:val="0"/>
          <w:iCs w:val="0"/>
          <w:spacing w:val="22"/>
          <w:lang w:val="bg-BG"/>
        </w:rPr>
        <w:t xml:space="preserve"> </w:t>
      </w:r>
      <w:r w:rsidRPr="00E35173">
        <w:rPr>
          <w:i w:val="0"/>
          <w:iCs w:val="0"/>
          <w:lang w:val="bg-BG"/>
        </w:rPr>
        <w:t>изключително</w:t>
      </w:r>
      <w:r w:rsidRPr="00E35173">
        <w:rPr>
          <w:i w:val="0"/>
          <w:iCs w:val="0"/>
          <w:spacing w:val="25"/>
          <w:lang w:val="bg-BG"/>
        </w:rPr>
        <w:t xml:space="preserve"> </w:t>
      </w:r>
      <w:r w:rsidRPr="00E35173">
        <w:rPr>
          <w:i w:val="0"/>
          <w:iCs w:val="0"/>
          <w:lang w:val="bg-BG"/>
        </w:rPr>
        <w:t>високи</w:t>
      </w:r>
      <w:r w:rsidRPr="00E35173">
        <w:rPr>
          <w:i w:val="0"/>
          <w:iCs w:val="0"/>
          <w:spacing w:val="25"/>
          <w:lang w:val="bg-BG"/>
        </w:rPr>
        <w:t xml:space="preserve"> </w:t>
      </w:r>
      <w:r w:rsidRPr="00E35173">
        <w:rPr>
          <w:i w:val="0"/>
          <w:iCs w:val="0"/>
          <w:lang w:val="bg-BG"/>
        </w:rPr>
        <w:t>цени,</w:t>
      </w:r>
      <w:r w:rsidRPr="00E35173">
        <w:rPr>
          <w:i w:val="0"/>
          <w:iCs w:val="0"/>
          <w:spacing w:val="24"/>
          <w:lang w:val="bg-BG"/>
        </w:rPr>
        <w:t xml:space="preserve"> </w:t>
      </w:r>
      <w:r w:rsidRPr="00E35173">
        <w:rPr>
          <w:i w:val="0"/>
          <w:iCs w:val="0"/>
          <w:lang w:val="bg-BG"/>
        </w:rPr>
        <w:t>за</w:t>
      </w:r>
      <w:r w:rsidRPr="00E35173">
        <w:rPr>
          <w:i w:val="0"/>
          <w:iCs w:val="0"/>
          <w:spacing w:val="25"/>
          <w:lang w:val="bg-BG"/>
        </w:rPr>
        <w:t xml:space="preserve"> </w:t>
      </w:r>
      <w:r w:rsidRPr="00E35173">
        <w:rPr>
          <w:i w:val="0"/>
          <w:iCs w:val="0"/>
          <w:lang w:val="bg-BG"/>
        </w:rPr>
        <w:t>да</w:t>
      </w:r>
      <w:r w:rsidRPr="00E35173">
        <w:rPr>
          <w:i w:val="0"/>
          <w:iCs w:val="0"/>
          <w:spacing w:val="1"/>
          <w:lang w:val="bg-BG"/>
        </w:rPr>
        <w:t xml:space="preserve"> </w:t>
      </w:r>
      <w:r w:rsidRPr="00E35173">
        <w:rPr>
          <w:i w:val="0"/>
          <w:iCs w:val="0"/>
          <w:lang w:val="bg-BG"/>
        </w:rPr>
        <w:t>направят</w:t>
      </w:r>
      <w:r w:rsidRPr="00E35173">
        <w:rPr>
          <w:i w:val="0"/>
          <w:iCs w:val="0"/>
          <w:spacing w:val="-2"/>
          <w:lang w:val="bg-BG"/>
        </w:rPr>
        <w:t xml:space="preserve"> </w:t>
      </w:r>
      <w:r w:rsidRPr="00E35173">
        <w:rPr>
          <w:i w:val="0"/>
          <w:iCs w:val="0"/>
          <w:lang w:val="bg-BG"/>
        </w:rPr>
        <w:t>възможен</w:t>
      </w:r>
      <w:r w:rsidRPr="00E35173">
        <w:rPr>
          <w:i w:val="0"/>
          <w:iCs w:val="0"/>
          <w:spacing w:val="-1"/>
          <w:lang w:val="bg-BG"/>
        </w:rPr>
        <w:t xml:space="preserve"> </w:t>
      </w:r>
      <w:r w:rsidRPr="00E35173">
        <w:rPr>
          <w:i w:val="0"/>
          <w:iCs w:val="0"/>
          <w:lang w:val="bg-BG"/>
        </w:rPr>
        <w:t>избора на</w:t>
      </w:r>
      <w:r w:rsidRPr="00E35173">
        <w:rPr>
          <w:i w:val="0"/>
          <w:iCs w:val="0"/>
          <w:spacing w:val="2"/>
          <w:lang w:val="bg-BG"/>
        </w:rPr>
        <w:t xml:space="preserve"> </w:t>
      </w:r>
      <w:r w:rsidRPr="00E35173">
        <w:rPr>
          <w:i w:val="0"/>
          <w:iCs w:val="0"/>
          <w:lang w:val="bg-BG"/>
        </w:rPr>
        <w:t>точно определен</w:t>
      </w:r>
      <w:r w:rsidRPr="00E35173">
        <w:rPr>
          <w:i w:val="0"/>
          <w:iCs w:val="0"/>
          <w:spacing w:val="3"/>
          <w:lang w:val="bg-BG"/>
        </w:rPr>
        <w:t xml:space="preserve"> </w:t>
      </w:r>
      <w:r w:rsidRPr="00E35173">
        <w:rPr>
          <w:i w:val="0"/>
          <w:iCs w:val="0"/>
          <w:lang w:val="bg-BG"/>
        </w:rPr>
        <w:t>изпълнител</w:t>
      </w:r>
      <w:r w:rsidRPr="00E35173">
        <w:rPr>
          <w:i w:val="0"/>
          <w:iCs w:val="0"/>
          <w:spacing w:val="-1"/>
          <w:lang w:val="bg-BG"/>
        </w:rPr>
        <w:t xml:space="preserve"> </w:t>
      </w:r>
      <w:r w:rsidRPr="00E35173">
        <w:rPr>
          <w:i w:val="0"/>
          <w:iCs w:val="0"/>
          <w:lang w:val="bg-BG"/>
        </w:rPr>
        <w:t>при</w:t>
      </w:r>
      <w:r w:rsidRPr="00E35173">
        <w:rPr>
          <w:i w:val="0"/>
          <w:iCs w:val="0"/>
          <w:spacing w:val="-1"/>
          <w:lang w:val="bg-BG"/>
        </w:rPr>
        <w:t xml:space="preserve"> </w:t>
      </w:r>
      <w:r w:rsidRPr="00E35173">
        <w:rPr>
          <w:i w:val="0"/>
          <w:iCs w:val="0"/>
          <w:lang w:val="bg-BG"/>
        </w:rPr>
        <w:t>завишени цени.</w:t>
      </w:r>
    </w:p>
    <w:p w:rsidR="00E35173" w:rsidRPr="00E35173" w:rsidRDefault="00E35173" w:rsidP="00E35173">
      <w:pPr>
        <w:adjustRightInd/>
        <w:ind w:left="1198" w:right="1461"/>
        <w:rPr>
          <w:i w:val="0"/>
          <w:iCs w:val="0"/>
          <w:lang w:val="bg-BG"/>
        </w:rPr>
      </w:pPr>
      <w:r w:rsidRPr="00E35173">
        <w:rPr>
          <w:i w:val="0"/>
          <w:iCs w:val="0"/>
          <w:lang w:val="bg-BG"/>
        </w:rPr>
        <w:t>Определеният</w:t>
      </w:r>
      <w:r w:rsidRPr="00E35173">
        <w:rPr>
          <w:i w:val="0"/>
          <w:iCs w:val="0"/>
          <w:spacing w:val="-1"/>
          <w:lang w:val="bg-BG"/>
        </w:rPr>
        <w:t xml:space="preserve"> </w:t>
      </w:r>
      <w:r w:rsidRPr="00E35173">
        <w:rPr>
          <w:i w:val="0"/>
          <w:iCs w:val="0"/>
          <w:lang w:val="bg-BG"/>
        </w:rPr>
        <w:t>за</w:t>
      </w:r>
      <w:r w:rsidRPr="00E35173">
        <w:rPr>
          <w:i w:val="0"/>
          <w:iCs w:val="0"/>
          <w:spacing w:val="-1"/>
          <w:lang w:val="bg-BG"/>
        </w:rPr>
        <w:t xml:space="preserve"> </w:t>
      </w:r>
      <w:r w:rsidRPr="00E35173">
        <w:rPr>
          <w:i w:val="0"/>
          <w:iCs w:val="0"/>
          <w:lang w:val="bg-BG"/>
        </w:rPr>
        <w:t>изпълнител</w:t>
      </w:r>
      <w:r w:rsidRPr="00E35173">
        <w:rPr>
          <w:i w:val="0"/>
          <w:iCs w:val="0"/>
          <w:spacing w:val="-2"/>
          <w:lang w:val="bg-BG"/>
        </w:rPr>
        <w:t xml:space="preserve"> </w:t>
      </w:r>
      <w:r w:rsidRPr="00E35173">
        <w:rPr>
          <w:i w:val="0"/>
          <w:iCs w:val="0"/>
          <w:lang w:val="bg-BG"/>
        </w:rPr>
        <w:t>наема</w:t>
      </w:r>
      <w:r w:rsidRPr="00E35173">
        <w:rPr>
          <w:i w:val="0"/>
          <w:iCs w:val="0"/>
          <w:spacing w:val="1"/>
          <w:lang w:val="bg-BG"/>
        </w:rPr>
        <w:t xml:space="preserve"> </w:t>
      </w:r>
      <w:r w:rsidRPr="00E35173">
        <w:rPr>
          <w:i w:val="0"/>
          <w:iCs w:val="0"/>
          <w:lang w:val="bg-BG"/>
        </w:rPr>
        <w:t>като</w:t>
      </w:r>
      <w:r w:rsidRPr="00E35173">
        <w:rPr>
          <w:i w:val="0"/>
          <w:iCs w:val="0"/>
          <w:spacing w:val="2"/>
          <w:lang w:val="bg-BG"/>
        </w:rPr>
        <w:t xml:space="preserve"> </w:t>
      </w:r>
      <w:r w:rsidRPr="00E35173">
        <w:rPr>
          <w:i w:val="0"/>
          <w:iCs w:val="0"/>
          <w:lang w:val="bg-BG"/>
        </w:rPr>
        <w:t>подизпълнители</w:t>
      </w:r>
      <w:r w:rsidRPr="00E35173">
        <w:rPr>
          <w:i w:val="0"/>
          <w:iCs w:val="0"/>
          <w:spacing w:val="-3"/>
          <w:lang w:val="bg-BG"/>
        </w:rPr>
        <w:t xml:space="preserve"> </w:t>
      </w:r>
      <w:r w:rsidRPr="00E35173">
        <w:rPr>
          <w:i w:val="0"/>
          <w:iCs w:val="0"/>
          <w:lang w:val="bg-BG"/>
        </w:rPr>
        <w:t>лицата, които</w:t>
      </w:r>
      <w:r w:rsidRPr="00E35173">
        <w:rPr>
          <w:i w:val="0"/>
          <w:iCs w:val="0"/>
          <w:spacing w:val="1"/>
          <w:lang w:val="bg-BG"/>
        </w:rPr>
        <w:t xml:space="preserve"> </w:t>
      </w:r>
      <w:r w:rsidRPr="00E35173">
        <w:rPr>
          <w:i w:val="0"/>
          <w:iCs w:val="0"/>
          <w:lang w:val="bg-BG"/>
        </w:rPr>
        <w:t>не са</w:t>
      </w:r>
      <w:r w:rsidRPr="00E35173">
        <w:rPr>
          <w:i w:val="0"/>
          <w:iCs w:val="0"/>
          <w:spacing w:val="-1"/>
          <w:lang w:val="bg-BG"/>
        </w:rPr>
        <w:t xml:space="preserve"> </w:t>
      </w:r>
      <w:r w:rsidRPr="00E35173">
        <w:rPr>
          <w:i w:val="0"/>
          <w:iCs w:val="0"/>
          <w:lang w:val="bg-BG"/>
        </w:rPr>
        <w:t>спечелили поръчката.</w:t>
      </w:r>
      <w:r w:rsidRPr="00E35173">
        <w:rPr>
          <w:i w:val="0"/>
          <w:iCs w:val="0"/>
          <w:spacing w:val="1"/>
          <w:lang w:val="bg-BG"/>
        </w:rPr>
        <w:t xml:space="preserve"> </w:t>
      </w:r>
      <w:r w:rsidRPr="00E35173">
        <w:rPr>
          <w:i w:val="0"/>
          <w:iCs w:val="0"/>
          <w:lang w:val="bg-BG"/>
        </w:rPr>
        <w:t>Ангажирането на</w:t>
      </w:r>
      <w:r w:rsidRPr="00E35173">
        <w:rPr>
          <w:i w:val="0"/>
          <w:iCs w:val="0"/>
          <w:spacing w:val="1"/>
          <w:lang w:val="bg-BG"/>
        </w:rPr>
        <w:t xml:space="preserve"> </w:t>
      </w:r>
      <w:r w:rsidRPr="00E35173">
        <w:rPr>
          <w:i w:val="0"/>
          <w:iCs w:val="0"/>
          <w:lang w:val="bg-BG"/>
        </w:rPr>
        <w:t>подизпълнители</w:t>
      </w:r>
      <w:r w:rsidRPr="00E35173">
        <w:rPr>
          <w:i w:val="0"/>
          <w:iCs w:val="0"/>
          <w:spacing w:val="9"/>
          <w:lang w:val="bg-BG"/>
        </w:rPr>
        <w:t xml:space="preserve"> </w:t>
      </w:r>
      <w:r w:rsidRPr="00E35173">
        <w:rPr>
          <w:i w:val="0"/>
          <w:iCs w:val="0"/>
          <w:lang w:val="bg-BG"/>
        </w:rPr>
        <w:t>може</w:t>
      </w:r>
      <w:r w:rsidRPr="00E35173">
        <w:rPr>
          <w:i w:val="0"/>
          <w:iCs w:val="0"/>
          <w:spacing w:val="3"/>
          <w:lang w:val="bg-BG"/>
        </w:rPr>
        <w:t xml:space="preserve"> </w:t>
      </w:r>
      <w:r w:rsidRPr="00E35173">
        <w:rPr>
          <w:i w:val="0"/>
          <w:iCs w:val="0"/>
          <w:lang w:val="bg-BG"/>
        </w:rPr>
        <w:t>да</w:t>
      </w:r>
      <w:r w:rsidRPr="00E35173">
        <w:rPr>
          <w:i w:val="0"/>
          <w:iCs w:val="0"/>
          <w:spacing w:val="-1"/>
          <w:lang w:val="bg-BG"/>
        </w:rPr>
        <w:t xml:space="preserve"> </w:t>
      </w:r>
      <w:r w:rsidRPr="00E35173">
        <w:rPr>
          <w:i w:val="0"/>
          <w:iCs w:val="0"/>
          <w:lang w:val="bg-BG"/>
        </w:rPr>
        <w:t>бъде</w:t>
      </w:r>
      <w:r w:rsidRPr="00E35173">
        <w:rPr>
          <w:i w:val="0"/>
          <w:iCs w:val="0"/>
          <w:spacing w:val="1"/>
          <w:lang w:val="bg-BG"/>
        </w:rPr>
        <w:t xml:space="preserve"> </w:t>
      </w:r>
      <w:r w:rsidRPr="00E35173">
        <w:rPr>
          <w:i w:val="0"/>
          <w:iCs w:val="0"/>
          <w:lang w:val="bg-BG"/>
        </w:rPr>
        <w:t>и</w:t>
      </w:r>
      <w:r w:rsidRPr="00E35173">
        <w:rPr>
          <w:i w:val="0"/>
          <w:iCs w:val="0"/>
          <w:spacing w:val="1"/>
          <w:lang w:val="bg-BG"/>
        </w:rPr>
        <w:t xml:space="preserve"> </w:t>
      </w:r>
      <w:r w:rsidRPr="00E35173">
        <w:rPr>
          <w:i w:val="0"/>
          <w:iCs w:val="0"/>
          <w:lang w:val="bg-BG"/>
        </w:rPr>
        <w:t>неформално или</w:t>
      </w:r>
      <w:r w:rsidRPr="00E35173">
        <w:rPr>
          <w:i w:val="0"/>
          <w:iCs w:val="0"/>
          <w:spacing w:val="-1"/>
          <w:lang w:val="bg-BG"/>
        </w:rPr>
        <w:t xml:space="preserve"> </w:t>
      </w:r>
      <w:r w:rsidRPr="00E35173">
        <w:rPr>
          <w:i w:val="0"/>
          <w:iCs w:val="0"/>
          <w:lang w:val="bg-BG"/>
        </w:rPr>
        <w:t>скрито,</w:t>
      </w:r>
      <w:r w:rsidRPr="00E35173">
        <w:rPr>
          <w:i w:val="0"/>
          <w:iCs w:val="0"/>
          <w:spacing w:val="-1"/>
          <w:lang w:val="bg-BG"/>
        </w:rPr>
        <w:t xml:space="preserve"> </w:t>
      </w:r>
      <w:r w:rsidRPr="00E35173">
        <w:rPr>
          <w:i w:val="0"/>
          <w:iCs w:val="0"/>
          <w:lang w:val="bg-BG"/>
        </w:rPr>
        <w:t>т.е.</w:t>
      </w:r>
      <w:r w:rsidRPr="00E35173">
        <w:rPr>
          <w:i w:val="0"/>
          <w:iCs w:val="0"/>
          <w:spacing w:val="3"/>
          <w:lang w:val="bg-BG"/>
        </w:rPr>
        <w:t xml:space="preserve"> </w:t>
      </w:r>
      <w:r w:rsidRPr="00E35173">
        <w:rPr>
          <w:i w:val="0"/>
          <w:iCs w:val="0"/>
          <w:lang w:val="bg-BG"/>
        </w:rPr>
        <w:t>да</w:t>
      </w:r>
      <w:r w:rsidRPr="00E35173">
        <w:rPr>
          <w:i w:val="0"/>
          <w:iCs w:val="0"/>
          <w:spacing w:val="-1"/>
          <w:lang w:val="bg-BG"/>
        </w:rPr>
        <w:t xml:space="preserve"> </w:t>
      </w:r>
      <w:r w:rsidRPr="00E35173">
        <w:rPr>
          <w:i w:val="0"/>
          <w:iCs w:val="0"/>
          <w:lang w:val="bg-BG"/>
        </w:rPr>
        <w:t>не</w:t>
      </w:r>
      <w:r w:rsidRPr="00E35173">
        <w:rPr>
          <w:i w:val="0"/>
          <w:iCs w:val="0"/>
          <w:spacing w:val="-1"/>
          <w:lang w:val="bg-BG"/>
        </w:rPr>
        <w:t xml:space="preserve"> </w:t>
      </w:r>
      <w:r w:rsidRPr="00E35173">
        <w:rPr>
          <w:i w:val="0"/>
          <w:iCs w:val="0"/>
          <w:lang w:val="bg-BG"/>
        </w:rPr>
        <w:t>е посочено в</w:t>
      </w:r>
      <w:r w:rsidRPr="00E35173">
        <w:rPr>
          <w:i w:val="0"/>
          <w:iCs w:val="0"/>
          <w:spacing w:val="-1"/>
          <w:lang w:val="bg-BG"/>
        </w:rPr>
        <w:t xml:space="preserve"> </w:t>
      </w:r>
      <w:r w:rsidRPr="00E35173">
        <w:rPr>
          <w:i w:val="0"/>
          <w:iCs w:val="0"/>
          <w:lang w:val="bg-BG"/>
        </w:rPr>
        <w:t>офертата</w:t>
      </w:r>
      <w:r w:rsidRPr="00E35173">
        <w:rPr>
          <w:i w:val="0"/>
          <w:iCs w:val="0"/>
          <w:spacing w:val="2"/>
          <w:lang w:val="bg-BG"/>
        </w:rPr>
        <w:t xml:space="preserve"> </w:t>
      </w:r>
      <w:r w:rsidRPr="00E35173">
        <w:rPr>
          <w:i w:val="0"/>
          <w:iCs w:val="0"/>
          <w:lang w:val="bg-BG"/>
        </w:rPr>
        <w:t>на</w:t>
      </w:r>
      <w:r w:rsidRPr="00E35173">
        <w:rPr>
          <w:i w:val="0"/>
          <w:iCs w:val="0"/>
          <w:spacing w:val="-1"/>
          <w:lang w:val="bg-BG"/>
        </w:rPr>
        <w:t xml:space="preserve"> </w:t>
      </w:r>
      <w:r w:rsidRPr="00E35173">
        <w:rPr>
          <w:i w:val="0"/>
          <w:iCs w:val="0"/>
          <w:lang w:val="bg-BG"/>
        </w:rPr>
        <w:t>определения</w:t>
      </w:r>
      <w:r w:rsidRPr="00E35173">
        <w:rPr>
          <w:i w:val="0"/>
          <w:iCs w:val="0"/>
          <w:spacing w:val="-1"/>
          <w:lang w:val="bg-BG"/>
        </w:rPr>
        <w:t xml:space="preserve"> </w:t>
      </w:r>
      <w:r w:rsidRPr="00E35173">
        <w:rPr>
          <w:i w:val="0"/>
          <w:iCs w:val="0"/>
          <w:lang w:val="bg-BG"/>
        </w:rPr>
        <w:t>за</w:t>
      </w:r>
      <w:r w:rsidRPr="00E35173">
        <w:rPr>
          <w:i w:val="0"/>
          <w:iCs w:val="0"/>
          <w:spacing w:val="-1"/>
          <w:lang w:val="bg-BG"/>
        </w:rPr>
        <w:t xml:space="preserve"> </w:t>
      </w:r>
      <w:r w:rsidRPr="00E35173">
        <w:rPr>
          <w:i w:val="0"/>
          <w:iCs w:val="0"/>
          <w:lang w:val="bg-BG"/>
        </w:rPr>
        <w:t>изпълнител</w:t>
      </w:r>
      <w:r w:rsidRPr="00E35173">
        <w:rPr>
          <w:i w:val="0"/>
          <w:iCs w:val="0"/>
          <w:spacing w:val="2"/>
          <w:lang w:val="bg-BG"/>
        </w:rPr>
        <w:t xml:space="preserve"> </w:t>
      </w:r>
      <w:r w:rsidRPr="00E35173">
        <w:rPr>
          <w:i w:val="0"/>
          <w:iCs w:val="0"/>
          <w:lang w:val="bg-BG"/>
        </w:rPr>
        <w:t>участник.</w:t>
      </w:r>
    </w:p>
    <w:p w:rsidR="00E35173" w:rsidRPr="00E35173" w:rsidRDefault="00E35173" w:rsidP="00E35173">
      <w:pPr>
        <w:adjustRightInd/>
        <w:spacing w:line="229" w:lineRule="exact"/>
        <w:ind w:left="1198"/>
        <w:rPr>
          <w:i w:val="0"/>
          <w:iCs w:val="0"/>
          <w:lang w:val="bg-BG"/>
        </w:rPr>
      </w:pPr>
      <w:r w:rsidRPr="00E35173">
        <w:rPr>
          <w:i w:val="0"/>
          <w:iCs w:val="0"/>
          <w:lang w:val="bg-BG"/>
        </w:rPr>
        <w:t>Допълващи</w:t>
      </w:r>
      <w:r w:rsidRPr="00E35173">
        <w:rPr>
          <w:i w:val="0"/>
          <w:iCs w:val="0"/>
          <w:spacing w:val="-4"/>
          <w:lang w:val="bg-BG"/>
        </w:rPr>
        <w:t xml:space="preserve"> </w:t>
      </w:r>
      <w:r w:rsidRPr="00E35173">
        <w:rPr>
          <w:i w:val="0"/>
          <w:iCs w:val="0"/>
          <w:lang w:val="bg-BG"/>
        </w:rPr>
        <w:t>оферти</w:t>
      </w:r>
      <w:r w:rsidRPr="00E35173">
        <w:rPr>
          <w:i w:val="0"/>
          <w:iCs w:val="0"/>
          <w:spacing w:val="-3"/>
          <w:lang w:val="bg-BG"/>
        </w:rPr>
        <w:t xml:space="preserve"> </w:t>
      </w:r>
      <w:r w:rsidRPr="00E35173">
        <w:rPr>
          <w:i w:val="0"/>
          <w:iCs w:val="0"/>
          <w:lang w:val="bg-BG"/>
        </w:rPr>
        <w:t>могат</w:t>
      </w:r>
      <w:r w:rsidRPr="00E35173">
        <w:rPr>
          <w:i w:val="0"/>
          <w:iCs w:val="0"/>
          <w:spacing w:val="-3"/>
          <w:lang w:val="bg-BG"/>
        </w:rPr>
        <w:t xml:space="preserve"> </w:t>
      </w:r>
      <w:r w:rsidRPr="00E35173">
        <w:rPr>
          <w:i w:val="0"/>
          <w:iCs w:val="0"/>
          <w:lang w:val="bg-BG"/>
        </w:rPr>
        <w:t>да бъдат</w:t>
      </w:r>
      <w:r w:rsidRPr="00E35173">
        <w:rPr>
          <w:i w:val="0"/>
          <w:iCs w:val="0"/>
          <w:spacing w:val="-1"/>
          <w:lang w:val="bg-BG"/>
        </w:rPr>
        <w:t xml:space="preserve"> </w:t>
      </w:r>
      <w:r w:rsidRPr="00E35173">
        <w:rPr>
          <w:i w:val="0"/>
          <w:iCs w:val="0"/>
          <w:lang w:val="bg-BG"/>
        </w:rPr>
        <w:t>представени</w:t>
      </w:r>
      <w:r w:rsidRPr="00E35173">
        <w:rPr>
          <w:i w:val="0"/>
          <w:iCs w:val="0"/>
          <w:spacing w:val="-3"/>
          <w:lang w:val="bg-BG"/>
        </w:rPr>
        <w:t xml:space="preserve"> </w:t>
      </w:r>
      <w:r w:rsidRPr="00E35173">
        <w:rPr>
          <w:i w:val="0"/>
          <w:iCs w:val="0"/>
          <w:lang w:val="bg-BG"/>
        </w:rPr>
        <w:t>и</w:t>
      </w:r>
      <w:r w:rsidRPr="00E35173">
        <w:rPr>
          <w:i w:val="0"/>
          <w:iCs w:val="0"/>
          <w:spacing w:val="-3"/>
          <w:lang w:val="bg-BG"/>
        </w:rPr>
        <w:t xml:space="preserve"> </w:t>
      </w:r>
      <w:r w:rsidRPr="00E35173">
        <w:rPr>
          <w:i w:val="0"/>
          <w:iCs w:val="0"/>
          <w:lang w:val="bg-BG"/>
        </w:rPr>
        <w:t>от</w:t>
      </w:r>
      <w:r w:rsidRPr="00E35173">
        <w:rPr>
          <w:i w:val="0"/>
          <w:iCs w:val="0"/>
          <w:spacing w:val="-3"/>
          <w:lang w:val="bg-BG"/>
        </w:rPr>
        <w:t xml:space="preserve"> </w:t>
      </w:r>
      <w:r w:rsidRPr="00E35173">
        <w:rPr>
          <w:i w:val="0"/>
          <w:iCs w:val="0"/>
          <w:lang w:val="bg-BG"/>
        </w:rPr>
        <w:t>дъщерни</w:t>
      </w:r>
      <w:r w:rsidRPr="00E35173">
        <w:rPr>
          <w:i w:val="0"/>
          <w:iCs w:val="0"/>
          <w:spacing w:val="-3"/>
          <w:lang w:val="bg-BG"/>
        </w:rPr>
        <w:t xml:space="preserve"> </w:t>
      </w:r>
      <w:r w:rsidRPr="00E35173">
        <w:rPr>
          <w:i w:val="0"/>
          <w:iCs w:val="0"/>
          <w:lang w:val="bg-BG"/>
        </w:rPr>
        <w:t>дружества</w:t>
      </w:r>
      <w:r w:rsidRPr="00E35173">
        <w:rPr>
          <w:i w:val="0"/>
          <w:iCs w:val="0"/>
          <w:spacing w:val="-3"/>
          <w:lang w:val="bg-BG"/>
        </w:rPr>
        <w:t xml:space="preserve"> </w:t>
      </w:r>
      <w:r w:rsidRPr="00E35173">
        <w:rPr>
          <w:i w:val="0"/>
          <w:iCs w:val="0"/>
          <w:lang w:val="bg-BG"/>
        </w:rPr>
        <w:t>или</w:t>
      </w:r>
      <w:r w:rsidRPr="00E35173">
        <w:rPr>
          <w:i w:val="0"/>
          <w:iCs w:val="0"/>
          <w:spacing w:val="-4"/>
          <w:lang w:val="bg-BG"/>
        </w:rPr>
        <w:t xml:space="preserve"> </w:t>
      </w:r>
      <w:r w:rsidRPr="00E35173">
        <w:rPr>
          <w:i w:val="0"/>
          <w:iCs w:val="0"/>
          <w:lang w:val="bg-BG"/>
        </w:rPr>
        <w:t>свързани</w:t>
      </w:r>
      <w:r w:rsidRPr="00E35173">
        <w:rPr>
          <w:i w:val="0"/>
          <w:iCs w:val="0"/>
          <w:spacing w:val="-3"/>
          <w:lang w:val="bg-BG"/>
        </w:rPr>
        <w:t xml:space="preserve"> </w:t>
      </w:r>
      <w:r w:rsidRPr="00E35173">
        <w:rPr>
          <w:i w:val="0"/>
          <w:iCs w:val="0"/>
          <w:lang w:val="bg-BG"/>
        </w:rPr>
        <w:t>лица.</w:t>
      </w:r>
    </w:p>
    <w:p w:rsidR="00E35173" w:rsidRPr="00E35173" w:rsidRDefault="00E35173" w:rsidP="00E35173">
      <w:pPr>
        <w:numPr>
          <w:ilvl w:val="0"/>
          <w:numId w:val="102"/>
        </w:numPr>
        <w:tabs>
          <w:tab w:val="left" w:pos="596"/>
        </w:tabs>
        <w:adjustRightInd/>
        <w:spacing w:before="4" w:line="228" w:lineRule="exact"/>
        <w:ind w:hanging="119"/>
        <w:outlineLvl w:val="0"/>
        <w:rPr>
          <w:b/>
          <w:bCs/>
          <w:i w:val="0"/>
          <w:iCs w:val="0"/>
          <w:lang w:val="bg-BG"/>
        </w:rPr>
      </w:pPr>
      <w:r w:rsidRPr="00E35173">
        <w:rPr>
          <w:b/>
          <w:bCs/>
          <w:i w:val="0"/>
          <w:iCs w:val="0"/>
          <w:lang w:val="bg-BG"/>
        </w:rPr>
        <w:t>Участие</w:t>
      </w:r>
      <w:r w:rsidRPr="00E35173">
        <w:rPr>
          <w:b/>
          <w:bCs/>
          <w:i w:val="0"/>
          <w:iCs w:val="0"/>
          <w:spacing w:val="-6"/>
          <w:lang w:val="bg-BG"/>
        </w:rPr>
        <w:t xml:space="preserve"> </w:t>
      </w:r>
      <w:r w:rsidRPr="00E35173">
        <w:rPr>
          <w:b/>
          <w:bCs/>
          <w:i w:val="0"/>
          <w:iCs w:val="0"/>
          <w:lang w:val="bg-BG"/>
        </w:rPr>
        <w:t>на</w:t>
      </w:r>
      <w:r w:rsidRPr="00E35173">
        <w:rPr>
          <w:b/>
          <w:bCs/>
          <w:i w:val="0"/>
          <w:iCs w:val="0"/>
          <w:spacing w:val="-5"/>
          <w:lang w:val="bg-BG"/>
        </w:rPr>
        <w:t xml:space="preserve"> </w:t>
      </w:r>
      <w:r w:rsidRPr="00E35173">
        <w:rPr>
          <w:b/>
          <w:bCs/>
          <w:i w:val="0"/>
          <w:iCs w:val="0"/>
          <w:lang w:val="bg-BG"/>
        </w:rPr>
        <w:t>ротационен</w:t>
      </w:r>
      <w:r w:rsidRPr="00E35173">
        <w:rPr>
          <w:b/>
          <w:bCs/>
          <w:i w:val="0"/>
          <w:iCs w:val="0"/>
          <w:spacing w:val="-5"/>
          <w:lang w:val="bg-BG"/>
        </w:rPr>
        <w:t xml:space="preserve"> </w:t>
      </w:r>
      <w:r w:rsidRPr="00E35173">
        <w:rPr>
          <w:b/>
          <w:bCs/>
          <w:i w:val="0"/>
          <w:iCs w:val="0"/>
          <w:lang w:val="bg-BG"/>
        </w:rPr>
        <w:t>принцип</w:t>
      </w:r>
    </w:p>
    <w:p w:rsidR="00E35173" w:rsidRPr="00E35173" w:rsidRDefault="00E35173" w:rsidP="00E35173">
      <w:pPr>
        <w:adjustRightInd/>
        <w:ind w:left="1186" w:right="1573"/>
        <w:jc w:val="both"/>
        <w:rPr>
          <w:i w:val="0"/>
          <w:iCs w:val="0"/>
          <w:lang w:val="bg-BG"/>
        </w:rPr>
      </w:pPr>
      <w:r w:rsidRPr="00E35173">
        <w:rPr>
          <w:i w:val="0"/>
          <w:iCs w:val="0"/>
          <w:lang w:val="bg-BG"/>
        </w:rPr>
        <w:t>Участниците представят допълващи оферти или се въздържат от участие, с цел да дадат възможност на всеки един от тях да представи най-ниска</w:t>
      </w:r>
      <w:r w:rsidRPr="00E35173">
        <w:rPr>
          <w:i w:val="0"/>
          <w:iCs w:val="0"/>
          <w:spacing w:val="1"/>
          <w:lang w:val="bg-BG"/>
        </w:rPr>
        <w:t xml:space="preserve"> </w:t>
      </w:r>
      <w:r w:rsidRPr="00E35173">
        <w:rPr>
          <w:i w:val="0"/>
          <w:iCs w:val="0"/>
          <w:lang w:val="bg-BG"/>
        </w:rPr>
        <w:t>оферта на ротационен принцип. Ротацията може да бъде и по географски области - един изпълнител да получи цялата поръчка за пътищата в даден</w:t>
      </w:r>
      <w:r w:rsidRPr="00E35173">
        <w:rPr>
          <w:i w:val="0"/>
          <w:iCs w:val="0"/>
          <w:spacing w:val="1"/>
          <w:lang w:val="bg-BG"/>
        </w:rPr>
        <w:t xml:space="preserve"> </w:t>
      </w:r>
      <w:r w:rsidRPr="00E35173">
        <w:rPr>
          <w:i w:val="0"/>
          <w:iCs w:val="0"/>
          <w:lang w:val="bg-BG"/>
        </w:rPr>
        <w:t>регион,</w:t>
      </w:r>
      <w:r w:rsidRPr="00E35173">
        <w:rPr>
          <w:i w:val="0"/>
          <w:iCs w:val="0"/>
          <w:spacing w:val="-1"/>
          <w:lang w:val="bg-BG"/>
        </w:rPr>
        <w:t xml:space="preserve"> </w:t>
      </w:r>
      <w:r w:rsidRPr="00E35173">
        <w:rPr>
          <w:i w:val="0"/>
          <w:iCs w:val="0"/>
          <w:lang w:val="bg-BG"/>
        </w:rPr>
        <w:t>а</w:t>
      </w:r>
      <w:r w:rsidRPr="00E35173">
        <w:rPr>
          <w:i w:val="0"/>
          <w:iCs w:val="0"/>
          <w:spacing w:val="1"/>
          <w:lang w:val="bg-BG"/>
        </w:rPr>
        <w:t xml:space="preserve"> </w:t>
      </w:r>
      <w:r w:rsidRPr="00E35173">
        <w:rPr>
          <w:i w:val="0"/>
          <w:iCs w:val="0"/>
          <w:lang w:val="bg-BG"/>
        </w:rPr>
        <w:t>друг</w:t>
      </w:r>
      <w:r w:rsidRPr="00E35173">
        <w:rPr>
          <w:i w:val="0"/>
          <w:iCs w:val="0"/>
          <w:spacing w:val="1"/>
          <w:lang w:val="bg-BG"/>
        </w:rPr>
        <w:t xml:space="preserve"> </w:t>
      </w:r>
      <w:r w:rsidRPr="00E35173">
        <w:rPr>
          <w:i w:val="0"/>
          <w:iCs w:val="0"/>
          <w:lang w:val="bg-BG"/>
        </w:rPr>
        <w:t>-</w:t>
      </w:r>
      <w:r w:rsidRPr="00E35173">
        <w:rPr>
          <w:i w:val="0"/>
          <w:iCs w:val="0"/>
          <w:spacing w:val="-2"/>
          <w:lang w:val="bg-BG"/>
        </w:rPr>
        <w:t xml:space="preserve"> </w:t>
      </w:r>
      <w:r w:rsidRPr="00E35173">
        <w:rPr>
          <w:i w:val="0"/>
          <w:iCs w:val="0"/>
          <w:lang w:val="bg-BG"/>
        </w:rPr>
        <w:t>в</w:t>
      </w:r>
      <w:r w:rsidRPr="00E35173">
        <w:rPr>
          <w:i w:val="0"/>
          <w:iCs w:val="0"/>
          <w:spacing w:val="-1"/>
          <w:lang w:val="bg-BG"/>
        </w:rPr>
        <w:t xml:space="preserve"> </w:t>
      </w:r>
      <w:r w:rsidRPr="00E35173">
        <w:rPr>
          <w:i w:val="0"/>
          <w:iCs w:val="0"/>
          <w:lang w:val="bg-BG"/>
        </w:rPr>
        <w:t>друг,</w:t>
      </w:r>
      <w:r w:rsidRPr="00E35173">
        <w:rPr>
          <w:i w:val="0"/>
          <w:iCs w:val="0"/>
          <w:spacing w:val="-1"/>
          <w:lang w:val="bg-BG"/>
        </w:rPr>
        <w:t xml:space="preserve"> </w:t>
      </w:r>
      <w:r w:rsidRPr="00E35173">
        <w:rPr>
          <w:i w:val="0"/>
          <w:iCs w:val="0"/>
          <w:lang w:val="bg-BG"/>
        </w:rPr>
        <w:t>или</w:t>
      </w:r>
      <w:r w:rsidRPr="00E35173">
        <w:rPr>
          <w:i w:val="0"/>
          <w:iCs w:val="0"/>
          <w:spacing w:val="1"/>
          <w:lang w:val="bg-BG"/>
        </w:rPr>
        <w:t xml:space="preserve"> </w:t>
      </w:r>
      <w:r w:rsidRPr="00E35173">
        <w:rPr>
          <w:i w:val="0"/>
          <w:iCs w:val="0"/>
          <w:lang w:val="bg-BG"/>
        </w:rPr>
        <w:t>по</w:t>
      </w:r>
      <w:r w:rsidRPr="00E35173">
        <w:rPr>
          <w:i w:val="0"/>
          <w:iCs w:val="0"/>
          <w:spacing w:val="1"/>
          <w:lang w:val="bg-BG"/>
        </w:rPr>
        <w:t xml:space="preserve"> </w:t>
      </w:r>
      <w:r w:rsidRPr="00E35173">
        <w:rPr>
          <w:i w:val="0"/>
          <w:iCs w:val="0"/>
          <w:lang w:val="bg-BG"/>
        </w:rPr>
        <w:t>вид</w:t>
      </w:r>
      <w:r w:rsidRPr="00E35173">
        <w:rPr>
          <w:i w:val="0"/>
          <w:iCs w:val="0"/>
          <w:spacing w:val="1"/>
          <w:lang w:val="bg-BG"/>
        </w:rPr>
        <w:t xml:space="preserve"> </w:t>
      </w:r>
      <w:r w:rsidRPr="00E35173">
        <w:rPr>
          <w:i w:val="0"/>
          <w:iCs w:val="0"/>
          <w:lang w:val="bg-BG"/>
        </w:rPr>
        <w:t>на извършваните работи,</w:t>
      </w:r>
      <w:r w:rsidRPr="00E35173">
        <w:rPr>
          <w:i w:val="0"/>
          <w:iCs w:val="0"/>
          <w:spacing w:val="-1"/>
          <w:lang w:val="bg-BG"/>
        </w:rPr>
        <w:t xml:space="preserve"> </w:t>
      </w:r>
      <w:r w:rsidRPr="00E35173">
        <w:rPr>
          <w:i w:val="0"/>
          <w:iCs w:val="0"/>
          <w:lang w:val="bg-BG"/>
        </w:rPr>
        <w:t>по</w:t>
      </w:r>
      <w:r w:rsidRPr="00E35173">
        <w:rPr>
          <w:i w:val="0"/>
          <w:iCs w:val="0"/>
          <w:spacing w:val="1"/>
          <w:lang w:val="bg-BG"/>
        </w:rPr>
        <w:t xml:space="preserve"> </w:t>
      </w:r>
      <w:r w:rsidRPr="00E35173">
        <w:rPr>
          <w:i w:val="0"/>
          <w:iCs w:val="0"/>
          <w:lang w:val="bg-BG"/>
        </w:rPr>
        <w:t>период</w:t>
      </w:r>
      <w:r w:rsidRPr="00E35173">
        <w:rPr>
          <w:i w:val="0"/>
          <w:iCs w:val="0"/>
          <w:spacing w:val="-1"/>
          <w:lang w:val="bg-BG"/>
        </w:rPr>
        <w:t xml:space="preserve"> </w:t>
      </w:r>
      <w:r w:rsidRPr="00E35173">
        <w:rPr>
          <w:i w:val="0"/>
          <w:iCs w:val="0"/>
          <w:lang w:val="bg-BG"/>
        </w:rPr>
        <w:t>от време,</w:t>
      </w:r>
      <w:r w:rsidRPr="00E35173">
        <w:rPr>
          <w:i w:val="0"/>
          <w:iCs w:val="0"/>
          <w:spacing w:val="1"/>
          <w:lang w:val="bg-BG"/>
        </w:rPr>
        <w:t xml:space="preserve"> </w:t>
      </w:r>
      <w:r w:rsidRPr="00E35173">
        <w:rPr>
          <w:i w:val="0"/>
          <w:iCs w:val="0"/>
          <w:lang w:val="bg-BG"/>
        </w:rPr>
        <w:t>и</w:t>
      </w:r>
      <w:r w:rsidRPr="00E35173">
        <w:rPr>
          <w:i w:val="0"/>
          <w:iCs w:val="0"/>
          <w:spacing w:val="-1"/>
          <w:lang w:val="bg-BG"/>
        </w:rPr>
        <w:t xml:space="preserve"> </w:t>
      </w:r>
      <w:r w:rsidRPr="00E35173">
        <w:rPr>
          <w:i w:val="0"/>
          <w:iCs w:val="0"/>
          <w:lang w:val="bg-BG"/>
        </w:rPr>
        <w:t>т.н.</w:t>
      </w:r>
    </w:p>
    <w:p w:rsidR="00E35173" w:rsidRPr="00E35173" w:rsidRDefault="00E35173" w:rsidP="00E35173">
      <w:pPr>
        <w:adjustRightInd/>
        <w:spacing w:line="229" w:lineRule="exact"/>
        <w:ind w:left="477"/>
        <w:jc w:val="both"/>
        <w:rPr>
          <w:i w:val="0"/>
          <w:iCs w:val="0"/>
          <w:lang w:val="bg-BG"/>
        </w:rPr>
      </w:pPr>
      <w:r w:rsidRPr="00E35173">
        <w:rPr>
          <w:i w:val="0"/>
          <w:iCs w:val="0"/>
          <w:lang w:val="bg-BG"/>
        </w:rPr>
        <w:t>Съмнение</w:t>
      </w:r>
      <w:r w:rsidRPr="00E35173">
        <w:rPr>
          <w:i w:val="0"/>
          <w:iCs w:val="0"/>
          <w:spacing w:val="-3"/>
          <w:lang w:val="bg-BG"/>
        </w:rPr>
        <w:t xml:space="preserve"> </w:t>
      </w:r>
      <w:r w:rsidRPr="00E35173">
        <w:rPr>
          <w:i w:val="0"/>
          <w:iCs w:val="0"/>
          <w:lang w:val="bg-BG"/>
        </w:rPr>
        <w:t>за</w:t>
      </w:r>
      <w:r w:rsidRPr="00E35173">
        <w:rPr>
          <w:i w:val="0"/>
          <w:iCs w:val="0"/>
          <w:spacing w:val="-3"/>
          <w:lang w:val="bg-BG"/>
        </w:rPr>
        <w:t xml:space="preserve"> </w:t>
      </w:r>
      <w:r w:rsidRPr="00E35173">
        <w:rPr>
          <w:i w:val="0"/>
          <w:iCs w:val="0"/>
          <w:lang w:val="bg-BG"/>
        </w:rPr>
        <w:t>наличие</w:t>
      </w:r>
      <w:r w:rsidRPr="00E35173">
        <w:rPr>
          <w:i w:val="0"/>
          <w:iCs w:val="0"/>
          <w:spacing w:val="-2"/>
          <w:lang w:val="bg-BG"/>
        </w:rPr>
        <w:t xml:space="preserve"> </w:t>
      </w:r>
      <w:r w:rsidRPr="00E35173">
        <w:rPr>
          <w:i w:val="0"/>
          <w:iCs w:val="0"/>
          <w:lang w:val="bg-BG"/>
        </w:rPr>
        <w:t>на договаряне</w:t>
      </w:r>
      <w:r w:rsidRPr="00E35173">
        <w:rPr>
          <w:i w:val="0"/>
          <w:iCs w:val="0"/>
          <w:spacing w:val="-3"/>
          <w:lang w:val="bg-BG"/>
        </w:rPr>
        <w:t xml:space="preserve"> </w:t>
      </w:r>
      <w:r w:rsidRPr="00E35173">
        <w:rPr>
          <w:i w:val="0"/>
          <w:iCs w:val="0"/>
          <w:lang w:val="bg-BG"/>
        </w:rPr>
        <w:t>може</w:t>
      </w:r>
      <w:r w:rsidRPr="00E35173">
        <w:rPr>
          <w:i w:val="0"/>
          <w:iCs w:val="0"/>
          <w:spacing w:val="-2"/>
          <w:lang w:val="bg-BG"/>
        </w:rPr>
        <w:t xml:space="preserve"> </w:t>
      </w:r>
      <w:r w:rsidRPr="00E35173">
        <w:rPr>
          <w:i w:val="0"/>
          <w:iCs w:val="0"/>
          <w:lang w:val="bg-BG"/>
        </w:rPr>
        <w:t>да</w:t>
      </w:r>
      <w:r w:rsidRPr="00E35173">
        <w:rPr>
          <w:i w:val="0"/>
          <w:iCs w:val="0"/>
          <w:spacing w:val="-4"/>
          <w:lang w:val="bg-BG"/>
        </w:rPr>
        <w:t xml:space="preserve"> </w:t>
      </w:r>
      <w:r w:rsidRPr="00E35173">
        <w:rPr>
          <w:i w:val="0"/>
          <w:iCs w:val="0"/>
          <w:lang w:val="bg-BG"/>
        </w:rPr>
        <w:t>възникне,</w:t>
      </w:r>
      <w:r w:rsidRPr="00E35173">
        <w:rPr>
          <w:i w:val="0"/>
          <w:iCs w:val="0"/>
          <w:spacing w:val="-1"/>
          <w:lang w:val="bg-BG"/>
        </w:rPr>
        <w:t xml:space="preserve"> </w:t>
      </w:r>
      <w:r w:rsidRPr="00E35173">
        <w:rPr>
          <w:i w:val="0"/>
          <w:iCs w:val="0"/>
          <w:lang w:val="bg-BG"/>
        </w:rPr>
        <w:t>ако</w:t>
      </w:r>
      <w:r w:rsidRPr="00E35173">
        <w:rPr>
          <w:i w:val="0"/>
          <w:iCs w:val="0"/>
          <w:spacing w:val="-2"/>
          <w:lang w:val="bg-BG"/>
        </w:rPr>
        <w:t xml:space="preserve"> </w:t>
      </w:r>
      <w:r w:rsidRPr="00E35173">
        <w:rPr>
          <w:i w:val="0"/>
          <w:iCs w:val="0"/>
          <w:lang w:val="bg-BG"/>
        </w:rPr>
        <w:t>са</w:t>
      </w:r>
      <w:r w:rsidRPr="00E35173">
        <w:rPr>
          <w:i w:val="0"/>
          <w:iCs w:val="0"/>
          <w:spacing w:val="-3"/>
          <w:lang w:val="bg-BG"/>
        </w:rPr>
        <w:t xml:space="preserve"> </w:t>
      </w:r>
      <w:r w:rsidRPr="00E35173">
        <w:rPr>
          <w:i w:val="0"/>
          <w:iCs w:val="0"/>
          <w:lang w:val="bg-BG"/>
        </w:rPr>
        <w:t>налице</w:t>
      </w:r>
      <w:r w:rsidRPr="00E35173">
        <w:rPr>
          <w:i w:val="0"/>
          <w:iCs w:val="0"/>
          <w:spacing w:val="-2"/>
          <w:lang w:val="bg-BG"/>
        </w:rPr>
        <w:t xml:space="preserve"> </w:t>
      </w:r>
      <w:r w:rsidRPr="00E35173">
        <w:rPr>
          <w:i w:val="0"/>
          <w:iCs w:val="0"/>
          <w:lang w:val="bg-BG"/>
        </w:rPr>
        <w:t>едно</w:t>
      </w:r>
      <w:r w:rsidRPr="00E35173">
        <w:rPr>
          <w:i w:val="0"/>
          <w:iCs w:val="0"/>
          <w:spacing w:val="-2"/>
          <w:lang w:val="bg-BG"/>
        </w:rPr>
        <w:t xml:space="preserve"> </w:t>
      </w:r>
      <w:r w:rsidRPr="00E35173">
        <w:rPr>
          <w:i w:val="0"/>
          <w:iCs w:val="0"/>
          <w:lang w:val="bg-BG"/>
        </w:rPr>
        <w:t>или</w:t>
      </w:r>
      <w:r w:rsidRPr="00E35173">
        <w:rPr>
          <w:i w:val="0"/>
          <w:iCs w:val="0"/>
          <w:spacing w:val="-1"/>
          <w:lang w:val="bg-BG"/>
        </w:rPr>
        <w:t xml:space="preserve"> </w:t>
      </w:r>
      <w:r w:rsidRPr="00E35173">
        <w:rPr>
          <w:i w:val="0"/>
          <w:iCs w:val="0"/>
          <w:lang w:val="bg-BG"/>
        </w:rPr>
        <w:t>няколко</w:t>
      </w:r>
      <w:r w:rsidRPr="00E35173">
        <w:rPr>
          <w:i w:val="0"/>
          <w:iCs w:val="0"/>
          <w:spacing w:val="-2"/>
          <w:lang w:val="bg-BG"/>
        </w:rPr>
        <w:t xml:space="preserve"> </w:t>
      </w:r>
      <w:r w:rsidRPr="00E35173">
        <w:rPr>
          <w:i w:val="0"/>
          <w:iCs w:val="0"/>
          <w:lang w:val="bg-BG"/>
        </w:rPr>
        <w:t>от</w:t>
      </w:r>
      <w:r w:rsidRPr="00E35173">
        <w:rPr>
          <w:i w:val="0"/>
          <w:iCs w:val="0"/>
          <w:spacing w:val="-4"/>
          <w:lang w:val="bg-BG"/>
        </w:rPr>
        <w:t xml:space="preserve"> </w:t>
      </w:r>
      <w:r w:rsidRPr="00E35173">
        <w:rPr>
          <w:i w:val="0"/>
          <w:iCs w:val="0"/>
          <w:lang w:val="bg-BG"/>
        </w:rPr>
        <w:t>следните</w:t>
      </w:r>
      <w:r w:rsidRPr="00E35173">
        <w:rPr>
          <w:i w:val="0"/>
          <w:iCs w:val="0"/>
          <w:spacing w:val="-2"/>
          <w:lang w:val="bg-BG"/>
        </w:rPr>
        <w:t xml:space="preserve"> </w:t>
      </w:r>
      <w:r w:rsidRPr="00E35173">
        <w:rPr>
          <w:i w:val="0"/>
          <w:iCs w:val="0"/>
          <w:lang w:val="bg-BG"/>
        </w:rPr>
        <w:t>обстоятелства:</w:t>
      </w:r>
    </w:p>
    <w:p w:rsidR="00E35173" w:rsidRPr="00E35173" w:rsidRDefault="00E35173" w:rsidP="00E35173">
      <w:pPr>
        <w:numPr>
          <w:ilvl w:val="1"/>
          <w:numId w:val="102"/>
        </w:numPr>
        <w:tabs>
          <w:tab w:val="left" w:pos="1187"/>
        </w:tabs>
        <w:adjustRightInd/>
        <w:ind w:right="1571"/>
        <w:jc w:val="both"/>
        <w:rPr>
          <w:i w:val="0"/>
          <w:iCs w:val="0"/>
          <w:szCs w:val="22"/>
          <w:lang w:val="bg-BG"/>
        </w:rPr>
      </w:pPr>
      <w:r w:rsidRPr="00E35173">
        <w:rPr>
          <w:i w:val="0"/>
          <w:iCs w:val="0"/>
          <w:szCs w:val="22"/>
          <w:lang w:val="bg-BG"/>
        </w:rPr>
        <w:t>избраната оферта съдържа предложения с твърде високи стойности в сравнение с прогнозната стойност на поръчката, цените за сходни работи или</w:t>
      </w:r>
      <w:r w:rsidRPr="00E35173">
        <w:rPr>
          <w:i w:val="0"/>
          <w:iCs w:val="0"/>
          <w:spacing w:val="1"/>
          <w:szCs w:val="22"/>
          <w:lang w:val="bg-BG"/>
        </w:rPr>
        <w:t xml:space="preserve"> </w:t>
      </w:r>
      <w:r w:rsidRPr="00E35173">
        <w:rPr>
          <w:i w:val="0"/>
          <w:iCs w:val="0"/>
          <w:szCs w:val="22"/>
          <w:lang w:val="bg-BG"/>
        </w:rPr>
        <w:t>услуги,</w:t>
      </w:r>
      <w:r w:rsidRPr="00E35173">
        <w:rPr>
          <w:i w:val="0"/>
          <w:iCs w:val="0"/>
          <w:spacing w:val="-1"/>
          <w:szCs w:val="22"/>
          <w:lang w:val="bg-BG"/>
        </w:rPr>
        <w:t xml:space="preserve"> </w:t>
      </w:r>
      <w:r w:rsidRPr="00E35173">
        <w:rPr>
          <w:i w:val="0"/>
          <w:iCs w:val="0"/>
          <w:szCs w:val="22"/>
          <w:lang w:val="bg-BG"/>
        </w:rPr>
        <w:t>или</w:t>
      </w:r>
      <w:r w:rsidRPr="00E35173">
        <w:rPr>
          <w:i w:val="0"/>
          <w:iCs w:val="0"/>
          <w:spacing w:val="-1"/>
          <w:szCs w:val="22"/>
          <w:lang w:val="bg-BG"/>
        </w:rPr>
        <w:t xml:space="preserve"> </w:t>
      </w:r>
      <w:r w:rsidRPr="00E35173">
        <w:rPr>
          <w:i w:val="0"/>
          <w:iCs w:val="0"/>
          <w:szCs w:val="22"/>
          <w:lang w:val="bg-BG"/>
        </w:rPr>
        <w:t>средните за сектора стойности</w:t>
      </w:r>
      <w:r w:rsidRPr="00E35173">
        <w:rPr>
          <w:i w:val="0"/>
          <w:iCs w:val="0"/>
          <w:spacing w:val="1"/>
          <w:szCs w:val="22"/>
          <w:lang w:val="bg-BG"/>
        </w:rPr>
        <w:t xml:space="preserve"> </w:t>
      </w:r>
      <w:r w:rsidRPr="00E35173">
        <w:rPr>
          <w:i w:val="0"/>
          <w:iCs w:val="0"/>
          <w:szCs w:val="22"/>
          <w:lang w:val="bg-BG"/>
        </w:rPr>
        <w:t>и</w:t>
      </w:r>
      <w:r w:rsidRPr="00E35173">
        <w:rPr>
          <w:i w:val="0"/>
          <w:iCs w:val="0"/>
          <w:spacing w:val="2"/>
          <w:szCs w:val="22"/>
          <w:lang w:val="bg-BG"/>
        </w:rPr>
        <w:t xml:space="preserve"> </w:t>
      </w:r>
      <w:r w:rsidRPr="00E35173">
        <w:rPr>
          <w:i w:val="0"/>
          <w:iCs w:val="0"/>
          <w:szCs w:val="22"/>
          <w:lang w:val="bg-BG"/>
        </w:rPr>
        <w:t>пазарните</w:t>
      </w:r>
      <w:r w:rsidRPr="00E35173">
        <w:rPr>
          <w:i w:val="0"/>
          <w:iCs w:val="0"/>
          <w:spacing w:val="3"/>
          <w:szCs w:val="22"/>
          <w:lang w:val="bg-BG"/>
        </w:rPr>
        <w:t xml:space="preserve"> </w:t>
      </w:r>
      <w:r w:rsidRPr="00E35173">
        <w:rPr>
          <w:i w:val="0"/>
          <w:iCs w:val="0"/>
          <w:szCs w:val="22"/>
          <w:lang w:val="bg-BG"/>
        </w:rPr>
        <w:t>цени;</w:t>
      </w:r>
    </w:p>
    <w:p w:rsidR="00E35173" w:rsidRPr="00E35173" w:rsidRDefault="00E35173" w:rsidP="00E35173">
      <w:pPr>
        <w:numPr>
          <w:ilvl w:val="1"/>
          <w:numId w:val="102"/>
        </w:numPr>
        <w:tabs>
          <w:tab w:val="left" w:pos="1187"/>
        </w:tabs>
        <w:adjustRightInd/>
        <w:ind w:hanging="350"/>
        <w:jc w:val="both"/>
        <w:rPr>
          <w:i w:val="0"/>
          <w:iCs w:val="0"/>
          <w:szCs w:val="22"/>
          <w:lang w:val="bg-BG"/>
        </w:rPr>
      </w:pPr>
      <w:r w:rsidRPr="00E35173">
        <w:rPr>
          <w:i w:val="0"/>
          <w:iCs w:val="0"/>
          <w:szCs w:val="22"/>
          <w:lang w:val="bg-BG"/>
        </w:rPr>
        <w:lastRenderedPageBreak/>
        <w:t>трайно</w:t>
      </w:r>
      <w:r w:rsidRPr="00E35173">
        <w:rPr>
          <w:i w:val="0"/>
          <w:iCs w:val="0"/>
          <w:spacing w:val="-3"/>
          <w:szCs w:val="22"/>
          <w:lang w:val="bg-BG"/>
        </w:rPr>
        <w:t xml:space="preserve"> </w:t>
      </w:r>
      <w:r w:rsidRPr="00E35173">
        <w:rPr>
          <w:i w:val="0"/>
          <w:iCs w:val="0"/>
          <w:szCs w:val="22"/>
          <w:lang w:val="bg-BG"/>
        </w:rPr>
        <w:t>завишени</w:t>
      </w:r>
      <w:r w:rsidRPr="00E35173">
        <w:rPr>
          <w:i w:val="0"/>
          <w:iCs w:val="0"/>
          <w:spacing w:val="-4"/>
          <w:szCs w:val="22"/>
          <w:lang w:val="bg-BG"/>
        </w:rPr>
        <w:t xml:space="preserve"> </w:t>
      </w:r>
      <w:r w:rsidRPr="00E35173">
        <w:rPr>
          <w:i w:val="0"/>
          <w:iCs w:val="0"/>
          <w:szCs w:val="22"/>
          <w:lang w:val="bg-BG"/>
        </w:rPr>
        <w:t>цени</w:t>
      </w:r>
      <w:r w:rsidRPr="00E35173">
        <w:rPr>
          <w:i w:val="0"/>
          <w:iCs w:val="0"/>
          <w:spacing w:val="-4"/>
          <w:szCs w:val="22"/>
          <w:lang w:val="bg-BG"/>
        </w:rPr>
        <w:t xml:space="preserve"> </w:t>
      </w:r>
      <w:r w:rsidRPr="00E35173">
        <w:rPr>
          <w:i w:val="0"/>
          <w:iCs w:val="0"/>
          <w:szCs w:val="22"/>
          <w:lang w:val="bg-BG"/>
        </w:rPr>
        <w:t>при</w:t>
      </w:r>
      <w:r w:rsidRPr="00E35173">
        <w:rPr>
          <w:i w:val="0"/>
          <w:iCs w:val="0"/>
          <w:spacing w:val="-2"/>
          <w:szCs w:val="22"/>
          <w:lang w:val="bg-BG"/>
        </w:rPr>
        <w:t xml:space="preserve"> </w:t>
      </w:r>
      <w:r w:rsidRPr="00E35173">
        <w:rPr>
          <w:i w:val="0"/>
          <w:iCs w:val="0"/>
          <w:szCs w:val="22"/>
          <w:lang w:val="bg-BG"/>
        </w:rPr>
        <w:t>всички</w:t>
      </w:r>
      <w:r w:rsidRPr="00E35173">
        <w:rPr>
          <w:i w:val="0"/>
          <w:iCs w:val="0"/>
          <w:spacing w:val="1"/>
          <w:szCs w:val="22"/>
          <w:lang w:val="bg-BG"/>
        </w:rPr>
        <w:t xml:space="preserve"> </w:t>
      </w:r>
      <w:r w:rsidRPr="00E35173">
        <w:rPr>
          <w:i w:val="0"/>
          <w:iCs w:val="0"/>
          <w:szCs w:val="22"/>
          <w:lang w:val="bg-BG"/>
        </w:rPr>
        <w:t>участници;</w:t>
      </w:r>
    </w:p>
    <w:p w:rsidR="00E35173" w:rsidRPr="00E35173" w:rsidRDefault="00E35173" w:rsidP="00E35173">
      <w:pPr>
        <w:numPr>
          <w:ilvl w:val="1"/>
          <w:numId w:val="102"/>
        </w:numPr>
        <w:tabs>
          <w:tab w:val="left" w:pos="1187"/>
        </w:tabs>
        <w:adjustRightInd/>
        <w:ind w:right="1571"/>
        <w:jc w:val="both"/>
        <w:rPr>
          <w:i w:val="0"/>
          <w:iCs w:val="0"/>
          <w:szCs w:val="22"/>
          <w:lang w:val="bg-BG"/>
        </w:rPr>
      </w:pPr>
      <w:r w:rsidRPr="00E35173">
        <w:rPr>
          <w:i w:val="0"/>
          <w:iCs w:val="0"/>
          <w:szCs w:val="22"/>
          <w:lang w:val="bg-BG"/>
        </w:rPr>
        <w:t>техническата спецификация насочва към конкретен икономически оператор, тъй като е твърде рестриктивна (особено за IT сектора и други по-</w:t>
      </w:r>
      <w:r w:rsidRPr="00E35173">
        <w:rPr>
          <w:i w:val="0"/>
          <w:iCs w:val="0"/>
          <w:spacing w:val="1"/>
          <w:szCs w:val="22"/>
          <w:lang w:val="bg-BG"/>
        </w:rPr>
        <w:t xml:space="preserve"> </w:t>
      </w:r>
      <w:r w:rsidRPr="00E35173">
        <w:rPr>
          <w:i w:val="0"/>
          <w:iCs w:val="0"/>
          <w:szCs w:val="22"/>
          <w:lang w:val="bg-BG"/>
        </w:rPr>
        <w:t>специализирани</w:t>
      </w:r>
      <w:r w:rsidRPr="00E35173">
        <w:rPr>
          <w:i w:val="0"/>
          <w:iCs w:val="0"/>
          <w:spacing w:val="-12"/>
          <w:szCs w:val="22"/>
          <w:lang w:val="bg-BG"/>
        </w:rPr>
        <w:t xml:space="preserve"> </w:t>
      </w:r>
      <w:r w:rsidRPr="00E35173">
        <w:rPr>
          <w:i w:val="0"/>
          <w:iCs w:val="0"/>
          <w:szCs w:val="22"/>
          <w:lang w:val="bg-BG"/>
        </w:rPr>
        <w:t>технически</w:t>
      </w:r>
      <w:r w:rsidRPr="00E35173">
        <w:rPr>
          <w:i w:val="0"/>
          <w:iCs w:val="0"/>
          <w:spacing w:val="-10"/>
          <w:szCs w:val="22"/>
          <w:lang w:val="bg-BG"/>
        </w:rPr>
        <w:t xml:space="preserve"> </w:t>
      </w:r>
      <w:r w:rsidRPr="00E35173">
        <w:rPr>
          <w:i w:val="0"/>
          <w:iCs w:val="0"/>
          <w:szCs w:val="22"/>
          <w:lang w:val="bg-BG"/>
        </w:rPr>
        <w:t>договори),</w:t>
      </w:r>
      <w:r w:rsidRPr="00E35173">
        <w:rPr>
          <w:i w:val="0"/>
          <w:iCs w:val="0"/>
          <w:spacing w:val="-11"/>
          <w:szCs w:val="22"/>
          <w:lang w:val="bg-BG"/>
        </w:rPr>
        <w:t xml:space="preserve"> </w:t>
      </w:r>
      <w:r w:rsidRPr="00E35173">
        <w:rPr>
          <w:i w:val="0"/>
          <w:iCs w:val="0"/>
          <w:szCs w:val="22"/>
          <w:lang w:val="bg-BG"/>
        </w:rPr>
        <w:t>включително</w:t>
      </w:r>
      <w:r w:rsidRPr="00E35173">
        <w:rPr>
          <w:i w:val="0"/>
          <w:iCs w:val="0"/>
          <w:spacing w:val="-10"/>
          <w:szCs w:val="22"/>
          <w:lang w:val="bg-BG"/>
        </w:rPr>
        <w:t xml:space="preserve"> </w:t>
      </w:r>
      <w:r w:rsidRPr="00E35173">
        <w:rPr>
          <w:i w:val="0"/>
          <w:iCs w:val="0"/>
          <w:szCs w:val="22"/>
          <w:lang w:val="bg-BG"/>
        </w:rPr>
        <w:t>използването</w:t>
      </w:r>
      <w:r w:rsidRPr="00E35173">
        <w:rPr>
          <w:i w:val="0"/>
          <w:iCs w:val="0"/>
          <w:spacing w:val="-10"/>
          <w:szCs w:val="22"/>
          <w:lang w:val="bg-BG"/>
        </w:rPr>
        <w:t xml:space="preserve"> </w:t>
      </w:r>
      <w:r w:rsidRPr="00E35173">
        <w:rPr>
          <w:i w:val="0"/>
          <w:iCs w:val="0"/>
          <w:szCs w:val="22"/>
          <w:lang w:val="bg-BG"/>
        </w:rPr>
        <w:t>на</w:t>
      </w:r>
      <w:r w:rsidRPr="00E35173">
        <w:rPr>
          <w:i w:val="0"/>
          <w:iCs w:val="0"/>
          <w:spacing w:val="-10"/>
          <w:szCs w:val="22"/>
          <w:lang w:val="bg-BG"/>
        </w:rPr>
        <w:t xml:space="preserve"> </w:t>
      </w:r>
      <w:r w:rsidRPr="00E35173">
        <w:rPr>
          <w:i w:val="0"/>
          <w:iCs w:val="0"/>
          <w:szCs w:val="22"/>
          <w:lang w:val="bg-BG"/>
        </w:rPr>
        <w:t>търговски</w:t>
      </w:r>
      <w:r w:rsidRPr="00E35173">
        <w:rPr>
          <w:i w:val="0"/>
          <w:iCs w:val="0"/>
          <w:spacing w:val="-12"/>
          <w:szCs w:val="22"/>
          <w:lang w:val="bg-BG"/>
        </w:rPr>
        <w:t xml:space="preserve"> </w:t>
      </w:r>
      <w:r w:rsidRPr="00E35173">
        <w:rPr>
          <w:i w:val="0"/>
          <w:iCs w:val="0"/>
          <w:szCs w:val="22"/>
          <w:lang w:val="bg-BG"/>
        </w:rPr>
        <w:t>марки,</w:t>
      </w:r>
      <w:r w:rsidRPr="00E35173">
        <w:rPr>
          <w:i w:val="0"/>
          <w:iCs w:val="0"/>
          <w:spacing w:val="-11"/>
          <w:szCs w:val="22"/>
          <w:lang w:val="bg-BG"/>
        </w:rPr>
        <w:t xml:space="preserve"> </w:t>
      </w:r>
      <w:r w:rsidRPr="00E35173">
        <w:rPr>
          <w:i w:val="0"/>
          <w:iCs w:val="0"/>
          <w:szCs w:val="22"/>
          <w:lang w:val="bg-BG"/>
        </w:rPr>
        <w:t>без</w:t>
      </w:r>
      <w:r w:rsidRPr="00E35173">
        <w:rPr>
          <w:i w:val="0"/>
          <w:iCs w:val="0"/>
          <w:spacing w:val="-11"/>
          <w:szCs w:val="22"/>
          <w:lang w:val="bg-BG"/>
        </w:rPr>
        <w:t xml:space="preserve"> </w:t>
      </w:r>
      <w:r w:rsidRPr="00E35173">
        <w:rPr>
          <w:i w:val="0"/>
          <w:iCs w:val="0"/>
          <w:szCs w:val="22"/>
          <w:lang w:val="bg-BG"/>
        </w:rPr>
        <w:t>да</w:t>
      </w:r>
      <w:r w:rsidRPr="00E35173">
        <w:rPr>
          <w:i w:val="0"/>
          <w:iCs w:val="0"/>
          <w:spacing w:val="-10"/>
          <w:szCs w:val="22"/>
          <w:lang w:val="bg-BG"/>
        </w:rPr>
        <w:t xml:space="preserve"> </w:t>
      </w:r>
      <w:r w:rsidRPr="00E35173">
        <w:rPr>
          <w:i w:val="0"/>
          <w:iCs w:val="0"/>
          <w:szCs w:val="22"/>
          <w:lang w:val="bg-BG"/>
        </w:rPr>
        <w:t>е</w:t>
      </w:r>
      <w:r w:rsidRPr="00E35173">
        <w:rPr>
          <w:i w:val="0"/>
          <w:iCs w:val="0"/>
          <w:spacing w:val="-11"/>
          <w:szCs w:val="22"/>
          <w:lang w:val="bg-BG"/>
        </w:rPr>
        <w:t xml:space="preserve"> </w:t>
      </w:r>
      <w:r w:rsidRPr="00E35173">
        <w:rPr>
          <w:i w:val="0"/>
          <w:iCs w:val="0"/>
          <w:szCs w:val="22"/>
          <w:lang w:val="bg-BG"/>
        </w:rPr>
        <w:t>предвидена</w:t>
      </w:r>
      <w:r w:rsidRPr="00E35173">
        <w:rPr>
          <w:i w:val="0"/>
          <w:iCs w:val="0"/>
          <w:spacing w:val="-11"/>
          <w:szCs w:val="22"/>
          <w:lang w:val="bg-BG"/>
        </w:rPr>
        <w:t xml:space="preserve"> </w:t>
      </w:r>
      <w:r w:rsidRPr="00E35173">
        <w:rPr>
          <w:i w:val="0"/>
          <w:iCs w:val="0"/>
          <w:szCs w:val="22"/>
          <w:lang w:val="bg-BG"/>
        </w:rPr>
        <w:t>възможност</w:t>
      </w:r>
      <w:r w:rsidRPr="00E35173">
        <w:rPr>
          <w:i w:val="0"/>
          <w:iCs w:val="0"/>
          <w:spacing w:val="-9"/>
          <w:szCs w:val="22"/>
          <w:lang w:val="bg-BG"/>
        </w:rPr>
        <w:t xml:space="preserve"> </w:t>
      </w:r>
      <w:r w:rsidRPr="00E35173">
        <w:rPr>
          <w:i w:val="0"/>
          <w:iCs w:val="0"/>
          <w:szCs w:val="22"/>
          <w:lang w:val="bg-BG"/>
        </w:rPr>
        <w:t>и</w:t>
      </w:r>
      <w:r w:rsidRPr="00E35173">
        <w:rPr>
          <w:i w:val="0"/>
          <w:iCs w:val="0"/>
          <w:spacing w:val="-12"/>
          <w:szCs w:val="22"/>
          <w:lang w:val="bg-BG"/>
        </w:rPr>
        <w:t xml:space="preserve"> </w:t>
      </w:r>
      <w:r w:rsidRPr="00E35173">
        <w:rPr>
          <w:i w:val="0"/>
          <w:iCs w:val="0"/>
          <w:szCs w:val="22"/>
          <w:lang w:val="bg-BG"/>
        </w:rPr>
        <w:t>за</w:t>
      </w:r>
      <w:r w:rsidRPr="00E35173">
        <w:rPr>
          <w:i w:val="0"/>
          <w:iCs w:val="0"/>
          <w:spacing w:val="-10"/>
          <w:szCs w:val="22"/>
          <w:lang w:val="bg-BG"/>
        </w:rPr>
        <w:t xml:space="preserve"> </w:t>
      </w:r>
      <w:r w:rsidRPr="00E35173">
        <w:rPr>
          <w:i w:val="0"/>
          <w:iCs w:val="0"/>
          <w:szCs w:val="22"/>
          <w:lang w:val="bg-BG"/>
        </w:rPr>
        <w:t>представяне</w:t>
      </w:r>
      <w:r w:rsidRPr="00E35173">
        <w:rPr>
          <w:i w:val="0"/>
          <w:iCs w:val="0"/>
          <w:spacing w:val="-11"/>
          <w:szCs w:val="22"/>
          <w:lang w:val="bg-BG"/>
        </w:rPr>
        <w:t xml:space="preserve"> </w:t>
      </w:r>
      <w:r w:rsidRPr="00E35173">
        <w:rPr>
          <w:i w:val="0"/>
          <w:iCs w:val="0"/>
          <w:szCs w:val="22"/>
          <w:lang w:val="bg-BG"/>
        </w:rPr>
        <w:t>на</w:t>
      </w:r>
      <w:r w:rsidRPr="00E35173">
        <w:rPr>
          <w:i w:val="0"/>
          <w:iCs w:val="0"/>
          <w:spacing w:val="-10"/>
          <w:szCs w:val="22"/>
          <w:lang w:val="bg-BG"/>
        </w:rPr>
        <w:t xml:space="preserve"> </w:t>
      </w:r>
      <w:r w:rsidRPr="00E35173">
        <w:rPr>
          <w:i w:val="0"/>
          <w:iCs w:val="0"/>
          <w:szCs w:val="22"/>
          <w:lang w:val="bg-BG"/>
        </w:rPr>
        <w:t>еквивалент</w:t>
      </w:r>
      <w:r w:rsidRPr="00E35173">
        <w:rPr>
          <w:i w:val="0"/>
          <w:iCs w:val="0"/>
          <w:spacing w:val="1"/>
          <w:szCs w:val="22"/>
          <w:lang w:val="bg-BG"/>
        </w:rPr>
        <w:t xml:space="preserve"> </w:t>
      </w:r>
      <w:r w:rsidRPr="00E35173">
        <w:rPr>
          <w:i w:val="0"/>
          <w:iCs w:val="0"/>
          <w:szCs w:val="22"/>
          <w:lang w:val="bg-BG"/>
        </w:rPr>
        <w:t>предложение</w:t>
      </w:r>
      <w:r w:rsidRPr="00E35173">
        <w:rPr>
          <w:i w:val="0"/>
          <w:iCs w:val="0"/>
          <w:spacing w:val="-1"/>
          <w:szCs w:val="22"/>
          <w:lang w:val="bg-BG"/>
        </w:rPr>
        <w:t xml:space="preserve"> </w:t>
      </w:r>
      <w:r w:rsidRPr="00E35173">
        <w:rPr>
          <w:i w:val="0"/>
          <w:iCs w:val="0"/>
          <w:szCs w:val="22"/>
          <w:lang w:val="bg-BG"/>
        </w:rPr>
        <w:t>за изпълнение</w:t>
      </w:r>
      <w:r w:rsidRPr="00E35173">
        <w:rPr>
          <w:i w:val="0"/>
          <w:iCs w:val="0"/>
          <w:spacing w:val="3"/>
          <w:szCs w:val="22"/>
          <w:lang w:val="bg-BG"/>
        </w:rPr>
        <w:t xml:space="preserve"> </w:t>
      </w:r>
      <w:r w:rsidRPr="00E35173">
        <w:rPr>
          <w:i w:val="0"/>
          <w:iCs w:val="0"/>
          <w:szCs w:val="22"/>
          <w:lang w:val="bg-BG"/>
        </w:rPr>
        <w:t>на поръчката;</w:t>
      </w:r>
    </w:p>
    <w:p w:rsidR="00E35173" w:rsidRPr="00E35173" w:rsidRDefault="00E35173" w:rsidP="00E35173">
      <w:pPr>
        <w:numPr>
          <w:ilvl w:val="1"/>
          <w:numId w:val="102"/>
        </w:numPr>
        <w:tabs>
          <w:tab w:val="left" w:pos="1185"/>
          <w:tab w:val="left" w:pos="1187"/>
        </w:tabs>
        <w:adjustRightInd/>
        <w:spacing w:line="229" w:lineRule="exact"/>
        <w:ind w:hanging="350"/>
        <w:rPr>
          <w:i w:val="0"/>
          <w:iCs w:val="0"/>
          <w:szCs w:val="22"/>
          <w:lang w:val="bg-BG"/>
        </w:rPr>
      </w:pPr>
      <w:r w:rsidRPr="00E35173">
        <w:rPr>
          <w:i w:val="0"/>
          <w:iCs w:val="0"/>
          <w:szCs w:val="22"/>
          <w:lang w:val="bg-BG"/>
        </w:rPr>
        <w:t>ротация</w:t>
      </w:r>
      <w:r w:rsidRPr="00E35173">
        <w:rPr>
          <w:i w:val="0"/>
          <w:iCs w:val="0"/>
          <w:spacing w:val="-3"/>
          <w:szCs w:val="22"/>
          <w:lang w:val="bg-BG"/>
        </w:rPr>
        <w:t xml:space="preserve"> </w:t>
      </w:r>
      <w:r w:rsidRPr="00E35173">
        <w:rPr>
          <w:i w:val="0"/>
          <w:iCs w:val="0"/>
          <w:szCs w:val="22"/>
          <w:lang w:val="bg-BG"/>
        </w:rPr>
        <w:t>на</w:t>
      </w:r>
      <w:r w:rsidRPr="00E35173">
        <w:rPr>
          <w:i w:val="0"/>
          <w:iCs w:val="0"/>
          <w:spacing w:val="-3"/>
          <w:szCs w:val="22"/>
          <w:lang w:val="bg-BG"/>
        </w:rPr>
        <w:t xml:space="preserve"> </w:t>
      </w:r>
      <w:r w:rsidRPr="00E35173">
        <w:rPr>
          <w:i w:val="0"/>
          <w:iCs w:val="0"/>
          <w:szCs w:val="22"/>
          <w:lang w:val="bg-BG"/>
        </w:rPr>
        <w:t>икономическите</w:t>
      </w:r>
      <w:r w:rsidRPr="00E35173">
        <w:rPr>
          <w:i w:val="0"/>
          <w:iCs w:val="0"/>
          <w:spacing w:val="-1"/>
          <w:szCs w:val="22"/>
          <w:lang w:val="bg-BG"/>
        </w:rPr>
        <w:t xml:space="preserve"> </w:t>
      </w:r>
      <w:r w:rsidRPr="00E35173">
        <w:rPr>
          <w:i w:val="0"/>
          <w:iCs w:val="0"/>
          <w:szCs w:val="22"/>
          <w:lang w:val="bg-BG"/>
        </w:rPr>
        <w:t>оператори,</w:t>
      </w:r>
      <w:r w:rsidRPr="00E35173">
        <w:rPr>
          <w:i w:val="0"/>
          <w:iCs w:val="0"/>
          <w:spacing w:val="-4"/>
          <w:szCs w:val="22"/>
          <w:lang w:val="bg-BG"/>
        </w:rPr>
        <w:t xml:space="preserve"> </w:t>
      </w:r>
      <w:r w:rsidRPr="00E35173">
        <w:rPr>
          <w:i w:val="0"/>
          <w:iCs w:val="0"/>
          <w:szCs w:val="22"/>
          <w:lang w:val="bg-BG"/>
        </w:rPr>
        <w:t>определени</w:t>
      </w:r>
      <w:r w:rsidRPr="00E35173">
        <w:rPr>
          <w:i w:val="0"/>
          <w:iCs w:val="0"/>
          <w:spacing w:val="-5"/>
          <w:szCs w:val="22"/>
          <w:lang w:val="bg-BG"/>
        </w:rPr>
        <w:t xml:space="preserve"> </w:t>
      </w:r>
      <w:r w:rsidRPr="00E35173">
        <w:rPr>
          <w:i w:val="0"/>
          <w:iCs w:val="0"/>
          <w:szCs w:val="22"/>
          <w:lang w:val="bg-BG"/>
        </w:rPr>
        <w:t>за</w:t>
      </w:r>
      <w:r w:rsidRPr="00E35173">
        <w:rPr>
          <w:i w:val="0"/>
          <w:iCs w:val="0"/>
          <w:spacing w:val="-4"/>
          <w:szCs w:val="22"/>
          <w:lang w:val="bg-BG"/>
        </w:rPr>
        <w:t xml:space="preserve"> </w:t>
      </w:r>
      <w:r w:rsidRPr="00E35173">
        <w:rPr>
          <w:i w:val="0"/>
          <w:iCs w:val="0"/>
          <w:szCs w:val="22"/>
          <w:lang w:val="bg-BG"/>
        </w:rPr>
        <w:t>изпълнители, на</w:t>
      </w:r>
      <w:r w:rsidRPr="00E35173">
        <w:rPr>
          <w:i w:val="0"/>
          <w:iCs w:val="0"/>
          <w:spacing w:val="-4"/>
          <w:szCs w:val="22"/>
          <w:lang w:val="bg-BG"/>
        </w:rPr>
        <w:t xml:space="preserve"> </w:t>
      </w:r>
      <w:r w:rsidRPr="00E35173">
        <w:rPr>
          <w:i w:val="0"/>
          <w:iCs w:val="0"/>
          <w:szCs w:val="22"/>
          <w:lang w:val="bg-BG"/>
        </w:rPr>
        <w:t>регионален,</w:t>
      </w:r>
      <w:r w:rsidRPr="00E35173">
        <w:rPr>
          <w:i w:val="0"/>
          <w:iCs w:val="0"/>
          <w:spacing w:val="-4"/>
          <w:szCs w:val="22"/>
          <w:lang w:val="bg-BG"/>
        </w:rPr>
        <w:t xml:space="preserve"> </w:t>
      </w:r>
      <w:r w:rsidRPr="00E35173">
        <w:rPr>
          <w:i w:val="0"/>
          <w:iCs w:val="0"/>
          <w:szCs w:val="22"/>
          <w:lang w:val="bg-BG"/>
        </w:rPr>
        <w:t>професионален</w:t>
      </w:r>
      <w:r w:rsidRPr="00E35173">
        <w:rPr>
          <w:i w:val="0"/>
          <w:iCs w:val="0"/>
          <w:spacing w:val="-2"/>
          <w:szCs w:val="22"/>
          <w:lang w:val="bg-BG"/>
        </w:rPr>
        <w:t xml:space="preserve"> </w:t>
      </w:r>
      <w:r w:rsidRPr="00E35173">
        <w:rPr>
          <w:i w:val="0"/>
          <w:iCs w:val="0"/>
          <w:szCs w:val="22"/>
          <w:lang w:val="bg-BG"/>
        </w:rPr>
        <w:t>принцип</w:t>
      </w:r>
      <w:r w:rsidRPr="00E35173">
        <w:rPr>
          <w:i w:val="0"/>
          <w:iCs w:val="0"/>
          <w:spacing w:val="-4"/>
          <w:szCs w:val="22"/>
          <w:lang w:val="bg-BG"/>
        </w:rPr>
        <w:t xml:space="preserve"> </w:t>
      </w:r>
      <w:r w:rsidRPr="00E35173">
        <w:rPr>
          <w:i w:val="0"/>
          <w:iCs w:val="0"/>
          <w:szCs w:val="22"/>
          <w:lang w:val="bg-BG"/>
        </w:rPr>
        <w:t>или</w:t>
      </w:r>
      <w:r w:rsidRPr="00E35173">
        <w:rPr>
          <w:i w:val="0"/>
          <w:iCs w:val="0"/>
          <w:spacing w:val="-3"/>
          <w:szCs w:val="22"/>
          <w:lang w:val="bg-BG"/>
        </w:rPr>
        <w:t xml:space="preserve"> </w:t>
      </w:r>
      <w:r w:rsidRPr="00E35173">
        <w:rPr>
          <w:i w:val="0"/>
          <w:iCs w:val="0"/>
          <w:szCs w:val="22"/>
          <w:lang w:val="bg-BG"/>
        </w:rPr>
        <w:t>в</w:t>
      </w:r>
      <w:r w:rsidRPr="00E35173">
        <w:rPr>
          <w:i w:val="0"/>
          <w:iCs w:val="0"/>
          <w:spacing w:val="-5"/>
          <w:szCs w:val="22"/>
          <w:lang w:val="bg-BG"/>
        </w:rPr>
        <w:t xml:space="preserve"> </w:t>
      </w:r>
      <w:r w:rsidRPr="00E35173">
        <w:rPr>
          <w:i w:val="0"/>
          <w:iCs w:val="0"/>
          <w:szCs w:val="22"/>
          <w:lang w:val="bg-BG"/>
        </w:rPr>
        <w:t>зависимост</w:t>
      </w:r>
      <w:r w:rsidRPr="00E35173">
        <w:rPr>
          <w:i w:val="0"/>
          <w:iCs w:val="0"/>
          <w:spacing w:val="-5"/>
          <w:szCs w:val="22"/>
          <w:lang w:val="bg-BG"/>
        </w:rPr>
        <w:t xml:space="preserve"> </w:t>
      </w:r>
      <w:r w:rsidRPr="00E35173">
        <w:rPr>
          <w:i w:val="0"/>
          <w:iCs w:val="0"/>
          <w:szCs w:val="22"/>
          <w:lang w:val="bg-BG"/>
        </w:rPr>
        <w:t>от</w:t>
      </w:r>
      <w:r w:rsidRPr="00E35173">
        <w:rPr>
          <w:i w:val="0"/>
          <w:iCs w:val="0"/>
          <w:spacing w:val="-5"/>
          <w:szCs w:val="22"/>
          <w:lang w:val="bg-BG"/>
        </w:rPr>
        <w:t xml:space="preserve"> </w:t>
      </w:r>
      <w:r w:rsidRPr="00E35173">
        <w:rPr>
          <w:i w:val="0"/>
          <w:iCs w:val="0"/>
          <w:szCs w:val="22"/>
          <w:lang w:val="bg-BG"/>
        </w:rPr>
        <w:t>възлаганите</w:t>
      </w:r>
      <w:r w:rsidRPr="00E35173">
        <w:rPr>
          <w:i w:val="0"/>
          <w:iCs w:val="0"/>
          <w:spacing w:val="-2"/>
          <w:szCs w:val="22"/>
          <w:lang w:val="bg-BG"/>
        </w:rPr>
        <w:t xml:space="preserve"> </w:t>
      </w:r>
      <w:r w:rsidRPr="00E35173">
        <w:rPr>
          <w:i w:val="0"/>
          <w:iCs w:val="0"/>
          <w:szCs w:val="22"/>
          <w:lang w:val="bg-BG"/>
        </w:rPr>
        <w:t>работи;</w:t>
      </w:r>
    </w:p>
    <w:p w:rsidR="00E35173" w:rsidRPr="00E35173" w:rsidRDefault="00E35173" w:rsidP="00E35173">
      <w:pPr>
        <w:numPr>
          <w:ilvl w:val="1"/>
          <w:numId w:val="102"/>
        </w:numPr>
        <w:tabs>
          <w:tab w:val="left" w:pos="1185"/>
          <w:tab w:val="left" w:pos="1187"/>
        </w:tabs>
        <w:adjustRightInd/>
        <w:ind w:hanging="350"/>
        <w:rPr>
          <w:i w:val="0"/>
          <w:iCs w:val="0"/>
          <w:szCs w:val="22"/>
          <w:lang w:val="bg-BG"/>
        </w:rPr>
      </w:pPr>
      <w:r w:rsidRPr="00E35173">
        <w:rPr>
          <w:i w:val="0"/>
          <w:iCs w:val="0"/>
          <w:szCs w:val="22"/>
          <w:lang w:val="bg-BG"/>
        </w:rPr>
        <w:t>част</w:t>
      </w:r>
      <w:r w:rsidRPr="00E35173">
        <w:rPr>
          <w:i w:val="0"/>
          <w:iCs w:val="0"/>
          <w:spacing w:val="-5"/>
          <w:szCs w:val="22"/>
          <w:lang w:val="bg-BG"/>
        </w:rPr>
        <w:t xml:space="preserve"> </w:t>
      </w:r>
      <w:r w:rsidRPr="00E35173">
        <w:rPr>
          <w:i w:val="0"/>
          <w:iCs w:val="0"/>
          <w:szCs w:val="22"/>
          <w:lang w:val="bg-BG"/>
        </w:rPr>
        <w:t>от</w:t>
      </w:r>
      <w:r w:rsidRPr="00E35173">
        <w:rPr>
          <w:i w:val="0"/>
          <w:iCs w:val="0"/>
          <w:spacing w:val="-4"/>
          <w:szCs w:val="22"/>
          <w:lang w:val="bg-BG"/>
        </w:rPr>
        <w:t xml:space="preserve"> </w:t>
      </w:r>
      <w:r w:rsidRPr="00E35173">
        <w:rPr>
          <w:i w:val="0"/>
          <w:iCs w:val="0"/>
          <w:szCs w:val="22"/>
          <w:lang w:val="bg-BG"/>
        </w:rPr>
        <w:t>обединение/консорциум/АД</w:t>
      </w:r>
      <w:r w:rsidRPr="00E35173">
        <w:rPr>
          <w:i w:val="0"/>
          <w:iCs w:val="0"/>
          <w:spacing w:val="-1"/>
          <w:szCs w:val="22"/>
          <w:lang w:val="bg-BG"/>
        </w:rPr>
        <w:t xml:space="preserve"> </w:t>
      </w:r>
      <w:r w:rsidRPr="00E35173">
        <w:rPr>
          <w:i w:val="0"/>
          <w:iCs w:val="0"/>
          <w:szCs w:val="22"/>
          <w:lang w:val="bg-BG"/>
        </w:rPr>
        <w:t>и</w:t>
      </w:r>
      <w:r w:rsidRPr="00E35173">
        <w:rPr>
          <w:i w:val="0"/>
          <w:iCs w:val="0"/>
          <w:spacing w:val="-4"/>
          <w:szCs w:val="22"/>
          <w:lang w:val="bg-BG"/>
        </w:rPr>
        <w:t xml:space="preserve"> </w:t>
      </w:r>
      <w:r w:rsidRPr="00E35173">
        <w:rPr>
          <w:i w:val="0"/>
          <w:iCs w:val="0"/>
          <w:szCs w:val="22"/>
          <w:lang w:val="bg-BG"/>
        </w:rPr>
        <w:t>друго</w:t>
      </w:r>
      <w:r w:rsidRPr="00E35173">
        <w:rPr>
          <w:i w:val="0"/>
          <w:iCs w:val="0"/>
          <w:spacing w:val="-2"/>
          <w:szCs w:val="22"/>
          <w:lang w:val="bg-BG"/>
        </w:rPr>
        <w:t xml:space="preserve"> </w:t>
      </w:r>
      <w:r w:rsidRPr="00E35173">
        <w:rPr>
          <w:i w:val="0"/>
          <w:iCs w:val="0"/>
          <w:szCs w:val="22"/>
          <w:lang w:val="bg-BG"/>
        </w:rPr>
        <w:t>лице,</w:t>
      </w:r>
      <w:r w:rsidRPr="00E35173">
        <w:rPr>
          <w:i w:val="0"/>
          <w:iCs w:val="0"/>
          <w:spacing w:val="-3"/>
          <w:szCs w:val="22"/>
          <w:lang w:val="bg-BG"/>
        </w:rPr>
        <w:t xml:space="preserve"> </w:t>
      </w:r>
      <w:r w:rsidRPr="00E35173">
        <w:rPr>
          <w:i w:val="0"/>
          <w:iCs w:val="0"/>
          <w:szCs w:val="22"/>
          <w:lang w:val="bg-BG"/>
        </w:rPr>
        <w:t>спечелило</w:t>
      </w:r>
      <w:r w:rsidRPr="00E35173">
        <w:rPr>
          <w:i w:val="0"/>
          <w:iCs w:val="0"/>
          <w:spacing w:val="-2"/>
          <w:szCs w:val="22"/>
          <w:lang w:val="bg-BG"/>
        </w:rPr>
        <w:t xml:space="preserve"> </w:t>
      </w:r>
      <w:r w:rsidRPr="00E35173">
        <w:rPr>
          <w:i w:val="0"/>
          <w:iCs w:val="0"/>
          <w:szCs w:val="22"/>
          <w:lang w:val="bg-BG"/>
        </w:rPr>
        <w:t>процедурата,</w:t>
      </w:r>
      <w:r w:rsidRPr="00E35173">
        <w:rPr>
          <w:i w:val="0"/>
          <w:iCs w:val="0"/>
          <w:spacing w:val="-1"/>
          <w:szCs w:val="22"/>
          <w:lang w:val="bg-BG"/>
        </w:rPr>
        <w:t xml:space="preserve"> </w:t>
      </w:r>
      <w:r w:rsidRPr="00E35173">
        <w:rPr>
          <w:i w:val="0"/>
          <w:iCs w:val="0"/>
          <w:szCs w:val="22"/>
          <w:lang w:val="bg-BG"/>
        </w:rPr>
        <w:t>участва</w:t>
      </w:r>
      <w:r w:rsidRPr="00E35173">
        <w:rPr>
          <w:i w:val="0"/>
          <w:iCs w:val="0"/>
          <w:spacing w:val="-4"/>
          <w:szCs w:val="22"/>
          <w:lang w:val="bg-BG"/>
        </w:rPr>
        <w:t xml:space="preserve"> </w:t>
      </w:r>
      <w:r w:rsidRPr="00E35173">
        <w:rPr>
          <w:i w:val="0"/>
          <w:iCs w:val="0"/>
          <w:szCs w:val="22"/>
          <w:lang w:val="bg-BG"/>
        </w:rPr>
        <w:t>и</w:t>
      </w:r>
      <w:r w:rsidRPr="00E35173">
        <w:rPr>
          <w:i w:val="0"/>
          <w:iCs w:val="0"/>
          <w:spacing w:val="-3"/>
          <w:szCs w:val="22"/>
          <w:lang w:val="bg-BG"/>
        </w:rPr>
        <w:t xml:space="preserve"> </w:t>
      </w:r>
      <w:r w:rsidRPr="00E35173">
        <w:rPr>
          <w:i w:val="0"/>
          <w:iCs w:val="0"/>
          <w:szCs w:val="22"/>
          <w:lang w:val="bg-BG"/>
        </w:rPr>
        <w:t>самостоятелно</w:t>
      </w:r>
      <w:r w:rsidRPr="00E35173">
        <w:rPr>
          <w:i w:val="0"/>
          <w:iCs w:val="0"/>
          <w:spacing w:val="-2"/>
          <w:szCs w:val="22"/>
          <w:lang w:val="bg-BG"/>
        </w:rPr>
        <w:t xml:space="preserve"> </w:t>
      </w:r>
      <w:r w:rsidRPr="00E35173">
        <w:rPr>
          <w:i w:val="0"/>
          <w:iCs w:val="0"/>
          <w:szCs w:val="22"/>
          <w:lang w:val="bg-BG"/>
        </w:rPr>
        <w:t>в</w:t>
      </w:r>
      <w:r w:rsidRPr="00E35173">
        <w:rPr>
          <w:i w:val="0"/>
          <w:iCs w:val="0"/>
          <w:spacing w:val="-4"/>
          <w:szCs w:val="22"/>
          <w:lang w:val="bg-BG"/>
        </w:rPr>
        <w:t xml:space="preserve"> </w:t>
      </w:r>
      <w:r w:rsidRPr="00E35173">
        <w:rPr>
          <w:i w:val="0"/>
          <w:iCs w:val="0"/>
          <w:szCs w:val="22"/>
          <w:lang w:val="bg-BG"/>
        </w:rPr>
        <w:t>същата</w:t>
      </w:r>
      <w:r w:rsidRPr="00E35173">
        <w:rPr>
          <w:i w:val="0"/>
          <w:iCs w:val="0"/>
          <w:spacing w:val="-4"/>
          <w:szCs w:val="22"/>
          <w:lang w:val="bg-BG"/>
        </w:rPr>
        <w:t xml:space="preserve"> </w:t>
      </w:r>
      <w:r w:rsidRPr="00E35173">
        <w:rPr>
          <w:i w:val="0"/>
          <w:iCs w:val="0"/>
          <w:szCs w:val="22"/>
          <w:lang w:val="bg-BG"/>
        </w:rPr>
        <w:t>процедура;</w:t>
      </w:r>
    </w:p>
    <w:p w:rsidR="00E35173" w:rsidRPr="00E35173" w:rsidRDefault="00E35173" w:rsidP="00E35173">
      <w:pPr>
        <w:numPr>
          <w:ilvl w:val="1"/>
          <w:numId w:val="102"/>
        </w:numPr>
        <w:tabs>
          <w:tab w:val="left" w:pos="1185"/>
          <w:tab w:val="left" w:pos="1187"/>
        </w:tabs>
        <w:adjustRightInd/>
        <w:ind w:hanging="350"/>
        <w:rPr>
          <w:i w:val="0"/>
          <w:iCs w:val="0"/>
          <w:szCs w:val="22"/>
          <w:lang w:val="bg-BG"/>
        </w:rPr>
      </w:pPr>
      <w:r w:rsidRPr="00E35173">
        <w:rPr>
          <w:i w:val="0"/>
          <w:iCs w:val="0"/>
          <w:szCs w:val="22"/>
          <w:lang w:val="bg-BG"/>
        </w:rPr>
        <w:t>участници,</w:t>
      </w:r>
      <w:r w:rsidRPr="00E35173">
        <w:rPr>
          <w:i w:val="0"/>
          <w:iCs w:val="0"/>
          <w:spacing w:val="-2"/>
          <w:szCs w:val="22"/>
          <w:lang w:val="bg-BG"/>
        </w:rPr>
        <w:t xml:space="preserve"> </w:t>
      </w:r>
      <w:r w:rsidRPr="00E35173">
        <w:rPr>
          <w:i w:val="0"/>
          <w:iCs w:val="0"/>
          <w:szCs w:val="22"/>
          <w:lang w:val="bg-BG"/>
        </w:rPr>
        <w:t>които</w:t>
      </w:r>
      <w:r w:rsidRPr="00E35173">
        <w:rPr>
          <w:i w:val="0"/>
          <w:iCs w:val="0"/>
          <w:spacing w:val="-3"/>
          <w:szCs w:val="22"/>
          <w:lang w:val="bg-BG"/>
        </w:rPr>
        <w:t xml:space="preserve"> </w:t>
      </w:r>
      <w:r w:rsidRPr="00E35173">
        <w:rPr>
          <w:i w:val="0"/>
          <w:iCs w:val="0"/>
          <w:szCs w:val="22"/>
          <w:lang w:val="bg-BG"/>
        </w:rPr>
        <w:t>не</w:t>
      </w:r>
      <w:r w:rsidRPr="00E35173">
        <w:rPr>
          <w:i w:val="0"/>
          <w:iCs w:val="0"/>
          <w:spacing w:val="-4"/>
          <w:szCs w:val="22"/>
          <w:lang w:val="bg-BG"/>
        </w:rPr>
        <w:t xml:space="preserve"> </w:t>
      </w:r>
      <w:r w:rsidRPr="00E35173">
        <w:rPr>
          <w:i w:val="0"/>
          <w:iCs w:val="0"/>
          <w:szCs w:val="22"/>
          <w:lang w:val="bg-BG"/>
        </w:rPr>
        <w:t>са</w:t>
      </w:r>
      <w:r w:rsidRPr="00E35173">
        <w:rPr>
          <w:i w:val="0"/>
          <w:iCs w:val="0"/>
          <w:spacing w:val="-3"/>
          <w:szCs w:val="22"/>
          <w:lang w:val="bg-BG"/>
        </w:rPr>
        <w:t xml:space="preserve"> </w:t>
      </w:r>
      <w:r w:rsidRPr="00E35173">
        <w:rPr>
          <w:i w:val="0"/>
          <w:iCs w:val="0"/>
          <w:szCs w:val="22"/>
          <w:lang w:val="bg-BG"/>
        </w:rPr>
        <w:t>определени</w:t>
      </w:r>
      <w:r w:rsidRPr="00E35173">
        <w:rPr>
          <w:i w:val="0"/>
          <w:iCs w:val="0"/>
          <w:spacing w:val="-5"/>
          <w:szCs w:val="22"/>
          <w:lang w:val="bg-BG"/>
        </w:rPr>
        <w:t xml:space="preserve"> </w:t>
      </w:r>
      <w:r w:rsidRPr="00E35173">
        <w:rPr>
          <w:i w:val="0"/>
          <w:iCs w:val="0"/>
          <w:szCs w:val="22"/>
          <w:lang w:val="bg-BG"/>
        </w:rPr>
        <w:t>за</w:t>
      </w:r>
      <w:r w:rsidRPr="00E35173">
        <w:rPr>
          <w:i w:val="0"/>
          <w:iCs w:val="0"/>
          <w:spacing w:val="-3"/>
          <w:szCs w:val="22"/>
          <w:lang w:val="bg-BG"/>
        </w:rPr>
        <w:t xml:space="preserve"> </w:t>
      </w:r>
      <w:r w:rsidRPr="00E35173">
        <w:rPr>
          <w:i w:val="0"/>
          <w:iCs w:val="0"/>
          <w:szCs w:val="22"/>
          <w:lang w:val="bg-BG"/>
        </w:rPr>
        <w:t>изпълнители,</w:t>
      </w:r>
      <w:r w:rsidRPr="00E35173">
        <w:rPr>
          <w:i w:val="0"/>
          <w:iCs w:val="0"/>
          <w:spacing w:val="1"/>
          <w:szCs w:val="22"/>
          <w:lang w:val="bg-BG"/>
        </w:rPr>
        <w:t xml:space="preserve"> </w:t>
      </w:r>
      <w:r w:rsidRPr="00E35173">
        <w:rPr>
          <w:i w:val="0"/>
          <w:iCs w:val="0"/>
          <w:szCs w:val="22"/>
          <w:lang w:val="bg-BG"/>
        </w:rPr>
        <w:t>се</w:t>
      </w:r>
      <w:r w:rsidRPr="00E35173">
        <w:rPr>
          <w:i w:val="0"/>
          <w:iCs w:val="0"/>
          <w:spacing w:val="-4"/>
          <w:szCs w:val="22"/>
          <w:lang w:val="bg-BG"/>
        </w:rPr>
        <w:t xml:space="preserve"> </w:t>
      </w:r>
      <w:r w:rsidRPr="00E35173">
        <w:rPr>
          <w:i w:val="0"/>
          <w:iCs w:val="0"/>
          <w:szCs w:val="22"/>
          <w:lang w:val="bg-BG"/>
        </w:rPr>
        <w:t>наемат</w:t>
      </w:r>
      <w:r w:rsidRPr="00E35173">
        <w:rPr>
          <w:i w:val="0"/>
          <w:iCs w:val="0"/>
          <w:spacing w:val="-5"/>
          <w:szCs w:val="22"/>
          <w:lang w:val="bg-BG"/>
        </w:rPr>
        <w:t xml:space="preserve"> </w:t>
      </w:r>
      <w:r w:rsidRPr="00E35173">
        <w:rPr>
          <w:i w:val="0"/>
          <w:iCs w:val="0"/>
          <w:szCs w:val="22"/>
          <w:lang w:val="bg-BG"/>
        </w:rPr>
        <w:t>като</w:t>
      </w:r>
      <w:r w:rsidRPr="00E35173">
        <w:rPr>
          <w:i w:val="0"/>
          <w:iCs w:val="0"/>
          <w:spacing w:val="-2"/>
          <w:szCs w:val="22"/>
          <w:lang w:val="bg-BG"/>
        </w:rPr>
        <w:t xml:space="preserve"> </w:t>
      </w:r>
      <w:r w:rsidRPr="00E35173">
        <w:rPr>
          <w:i w:val="0"/>
          <w:iCs w:val="0"/>
          <w:szCs w:val="22"/>
          <w:lang w:val="bg-BG"/>
        </w:rPr>
        <w:t>подизпълнители,</w:t>
      </w:r>
      <w:r w:rsidRPr="00E35173">
        <w:rPr>
          <w:i w:val="0"/>
          <w:iCs w:val="0"/>
          <w:spacing w:val="-4"/>
          <w:szCs w:val="22"/>
          <w:lang w:val="bg-BG"/>
        </w:rPr>
        <w:t xml:space="preserve"> </w:t>
      </w:r>
      <w:r w:rsidRPr="00E35173">
        <w:rPr>
          <w:i w:val="0"/>
          <w:iCs w:val="0"/>
          <w:szCs w:val="22"/>
          <w:lang w:val="bg-BG"/>
        </w:rPr>
        <w:t>вкл.</w:t>
      </w:r>
      <w:r w:rsidRPr="00E35173">
        <w:rPr>
          <w:i w:val="0"/>
          <w:iCs w:val="0"/>
          <w:spacing w:val="-2"/>
          <w:szCs w:val="22"/>
          <w:lang w:val="bg-BG"/>
        </w:rPr>
        <w:t xml:space="preserve"> </w:t>
      </w:r>
      <w:r w:rsidRPr="00E35173">
        <w:rPr>
          <w:i w:val="0"/>
          <w:iCs w:val="0"/>
          <w:szCs w:val="22"/>
          <w:lang w:val="bg-BG"/>
        </w:rPr>
        <w:t>неформално</w:t>
      </w:r>
      <w:r w:rsidRPr="00E35173">
        <w:rPr>
          <w:i w:val="0"/>
          <w:iCs w:val="0"/>
          <w:spacing w:val="-2"/>
          <w:szCs w:val="22"/>
          <w:lang w:val="bg-BG"/>
        </w:rPr>
        <w:t xml:space="preserve"> </w:t>
      </w:r>
      <w:r w:rsidRPr="00E35173">
        <w:rPr>
          <w:i w:val="0"/>
          <w:iCs w:val="0"/>
          <w:szCs w:val="22"/>
          <w:lang w:val="bg-BG"/>
        </w:rPr>
        <w:t>или</w:t>
      </w:r>
      <w:r w:rsidRPr="00E35173">
        <w:rPr>
          <w:i w:val="0"/>
          <w:iCs w:val="0"/>
          <w:spacing w:val="-5"/>
          <w:szCs w:val="22"/>
          <w:lang w:val="bg-BG"/>
        </w:rPr>
        <w:t xml:space="preserve"> </w:t>
      </w:r>
      <w:r w:rsidRPr="00E35173">
        <w:rPr>
          <w:i w:val="0"/>
          <w:iCs w:val="0"/>
          <w:szCs w:val="22"/>
          <w:lang w:val="bg-BG"/>
        </w:rPr>
        <w:t>скрито;</w:t>
      </w:r>
    </w:p>
    <w:p w:rsidR="00E35173" w:rsidRPr="00E35173" w:rsidRDefault="00E35173" w:rsidP="00E35173">
      <w:pPr>
        <w:numPr>
          <w:ilvl w:val="1"/>
          <w:numId w:val="102"/>
        </w:numPr>
        <w:tabs>
          <w:tab w:val="left" w:pos="1187"/>
        </w:tabs>
        <w:adjustRightInd/>
        <w:ind w:right="1574"/>
        <w:jc w:val="both"/>
        <w:rPr>
          <w:i w:val="0"/>
          <w:iCs w:val="0"/>
          <w:szCs w:val="22"/>
          <w:lang w:val="bg-BG"/>
        </w:rPr>
      </w:pPr>
      <w:r w:rsidRPr="00E35173">
        <w:rPr>
          <w:i w:val="0"/>
          <w:iCs w:val="0"/>
          <w:szCs w:val="22"/>
          <w:lang w:val="bg-BG"/>
        </w:rPr>
        <w:t>необичайни характеристики в офертите (например разликата между отделните оферти е в размер на точен процент, печелившата оферта е на стойност</w:t>
      </w:r>
      <w:r w:rsidRPr="00E35173">
        <w:rPr>
          <w:i w:val="0"/>
          <w:iCs w:val="0"/>
          <w:spacing w:val="-47"/>
          <w:szCs w:val="22"/>
          <w:lang w:val="bg-BG"/>
        </w:rPr>
        <w:t xml:space="preserve"> </w:t>
      </w:r>
      <w:r w:rsidRPr="00E35173">
        <w:rPr>
          <w:i w:val="0"/>
          <w:iCs w:val="0"/>
          <w:szCs w:val="22"/>
          <w:lang w:val="bg-BG"/>
        </w:rPr>
        <w:t>точно под приемливия праг на цените, съвпадаща със заложените в бюджета цени, твърде висока, твърде близка, твърде отдалечена, съдържаща</w:t>
      </w:r>
      <w:r w:rsidRPr="00E35173">
        <w:rPr>
          <w:i w:val="0"/>
          <w:iCs w:val="0"/>
          <w:spacing w:val="1"/>
          <w:szCs w:val="22"/>
          <w:lang w:val="bg-BG"/>
        </w:rPr>
        <w:t xml:space="preserve"> </w:t>
      </w:r>
      <w:r w:rsidRPr="00E35173">
        <w:rPr>
          <w:i w:val="0"/>
          <w:iCs w:val="0"/>
          <w:szCs w:val="22"/>
          <w:lang w:val="bg-BG"/>
        </w:rPr>
        <w:t>закръглени</w:t>
      </w:r>
      <w:r w:rsidRPr="00E35173">
        <w:rPr>
          <w:i w:val="0"/>
          <w:iCs w:val="0"/>
          <w:spacing w:val="-2"/>
          <w:szCs w:val="22"/>
          <w:lang w:val="bg-BG"/>
        </w:rPr>
        <w:t xml:space="preserve"> </w:t>
      </w:r>
      <w:r w:rsidRPr="00E35173">
        <w:rPr>
          <w:i w:val="0"/>
          <w:iCs w:val="0"/>
          <w:szCs w:val="22"/>
          <w:lang w:val="bg-BG"/>
        </w:rPr>
        <w:t>суми, непълна</w:t>
      </w:r>
      <w:r w:rsidRPr="00E35173">
        <w:rPr>
          <w:i w:val="0"/>
          <w:iCs w:val="0"/>
          <w:spacing w:val="3"/>
          <w:szCs w:val="22"/>
          <w:lang w:val="bg-BG"/>
        </w:rPr>
        <w:t xml:space="preserve"> </w:t>
      </w:r>
      <w:r w:rsidRPr="00E35173">
        <w:rPr>
          <w:i w:val="0"/>
          <w:iCs w:val="0"/>
          <w:szCs w:val="22"/>
          <w:lang w:val="bg-BG"/>
        </w:rPr>
        <w:t>и</w:t>
      </w:r>
      <w:r w:rsidRPr="00E35173">
        <w:rPr>
          <w:i w:val="0"/>
          <w:iCs w:val="0"/>
          <w:spacing w:val="-1"/>
          <w:szCs w:val="22"/>
          <w:lang w:val="bg-BG"/>
        </w:rPr>
        <w:t xml:space="preserve"> </w:t>
      </w:r>
      <w:r w:rsidRPr="00E35173">
        <w:rPr>
          <w:i w:val="0"/>
          <w:iCs w:val="0"/>
          <w:szCs w:val="22"/>
          <w:lang w:val="bg-BG"/>
        </w:rPr>
        <w:t>т.н.);</w:t>
      </w:r>
    </w:p>
    <w:p w:rsidR="00E35173" w:rsidRPr="00E35173" w:rsidRDefault="00E35173" w:rsidP="00E35173">
      <w:pPr>
        <w:numPr>
          <w:ilvl w:val="1"/>
          <w:numId w:val="102"/>
        </w:numPr>
        <w:tabs>
          <w:tab w:val="left" w:pos="1187"/>
        </w:tabs>
        <w:adjustRightInd/>
        <w:spacing w:line="229" w:lineRule="exact"/>
        <w:ind w:hanging="350"/>
        <w:jc w:val="both"/>
        <w:rPr>
          <w:i w:val="0"/>
          <w:iCs w:val="0"/>
          <w:szCs w:val="22"/>
          <w:lang w:val="bg-BG"/>
        </w:rPr>
      </w:pPr>
      <w:r w:rsidRPr="00E35173">
        <w:rPr>
          <w:i w:val="0"/>
          <w:iCs w:val="0"/>
          <w:szCs w:val="22"/>
          <w:lang w:val="bg-BG"/>
        </w:rPr>
        <w:t>идентични</w:t>
      </w:r>
      <w:r w:rsidRPr="00E35173">
        <w:rPr>
          <w:i w:val="0"/>
          <w:iCs w:val="0"/>
          <w:spacing w:val="-3"/>
          <w:szCs w:val="22"/>
          <w:lang w:val="bg-BG"/>
        </w:rPr>
        <w:t xml:space="preserve"> </w:t>
      </w:r>
      <w:r w:rsidRPr="00E35173">
        <w:rPr>
          <w:i w:val="0"/>
          <w:iCs w:val="0"/>
          <w:szCs w:val="22"/>
          <w:lang w:val="bg-BG"/>
        </w:rPr>
        <w:t>грешки</w:t>
      </w:r>
      <w:r w:rsidRPr="00E35173">
        <w:rPr>
          <w:i w:val="0"/>
          <w:iCs w:val="0"/>
          <w:spacing w:val="-3"/>
          <w:szCs w:val="22"/>
          <w:lang w:val="bg-BG"/>
        </w:rPr>
        <w:t xml:space="preserve"> </w:t>
      </w:r>
      <w:r w:rsidRPr="00E35173">
        <w:rPr>
          <w:i w:val="0"/>
          <w:iCs w:val="0"/>
          <w:szCs w:val="22"/>
          <w:lang w:val="bg-BG"/>
        </w:rPr>
        <w:t>или</w:t>
      </w:r>
      <w:r w:rsidRPr="00E35173">
        <w:rPr>
          <w:i w:val="0"/>
          <w:iCs w:val="0"/>
          <w:spacing w:val="-1"/>
          <w:szCs w:val="22"/>
          <w:lang w:val="bg-BG"/>
        </w:rPr>
        <w:t xml:space="preserve"> </w:t>
      </w:r>
      <w:r w:rsidRPr="00E35173">
        <w:rPr>
          <w:i w:val="0"/>
          <w:iCs w:val="0"/>
          <w:szCs w:val="22"/>
          <w:lang w:val="bg-BG"/>
        </w:rPr>
        <w:t>правописни</w:t>
      </w:r>
      <w:r w:rsidRPr="00E35173">
        <w:rPr>
          <w:i w:val="0"/>
          <w:iCs w:val="0"/>
          <w:spacing w:val="-3"/>
          <w:szCs w:val="22"/>
          <w:lang w:val="bg-BG"/>
        </w:rPr>
        <w:t xml:space="preserve"> </w:t>
      </w:r>
      <w:r w:rsidRPr="00E35173">
        <w:rPr>
          <w:i w:val="0"/>
          <w:iCs w:val="0"/>
          <w:szCs w:val="22"/>
          <w:lang w:val="bg-BG"/>
        </w:rPr>
        <w:t>грешки</w:t>
      </w:r>
      <w:r w:rsidRPr="00E35173">
        <w:rPr>
          <w:i w:val="0"/>
          <w:iCs w:val="0"/>
          <w:spacing w:val="-3"/>
          <w:szCs w:val="22"/>
          <w:lang w:val="bg-BG"/>
        </w:rPr>
        <w:t xml:space="preserve"> </w:t>
      </w:r>
      <w:r w:rsidRPr="00E35173">
        <w:rPr>
          <w:i w:val="0"/>
          <w:iCs w:val="0"/>
          <w:szCs w:val="22"/>
          <w:lang w:val="bg-BG"/>
        </w:rPr>
        <w:t>в</w:t>
      </w:r>
      <w:r w:rsidRPr="00E35173">
        <w:rPr>
          <w:i w:val="0"/>
          <w:iCs w:val="0"/>
          <w:spacing w:val="-3"/>
          <w:szCs w:val="22"/>
          <w:lang w:val="bg-BG"/>
        </w:rPr>
        <w:t xml:space="preserve"> </w:t>
      </w:r>
      <w:r w:rsidRPr="00E35173">
        <w:rPr>
          <w:i w:val="0"/>
          <w:iCs w:val="0"/>
          <w:szCs w:val="22"/>
          <w:lang w:val="bg-BG"/>
        </w:rPr>
        <w:t>различни</w:t>
      </w:r>
      <w:r w:rsidRPr="00E35173">
        <w:rPr>
          <w:i w:val="0"/>
          <w:iCs w:val="0"/>
          <w:spacing w:val="-3"/>
          <w:szCs w:val="22"/>
          <w:lang w:val="bg-BG"/>
        </w:rPr>
        <w:t xml:space="preserve"> </w:t>
      </w:r>
      <w:r w:rsidRPr="00E35173">
        <w:rPr>
          <w:i w:val="0"/>
          <w:iCs w:val="0"/>
          <w:szCs w:val="22"/>
          <w:lang w:val="bg-BG"/>
        </w:rPr>
        <w:t>оферти,</w:t>
      </w:r>
      <w:r w:rsidRPr="00E35173">
        <w:rPr>
          <w:i w:val="0"/>
          <w:iCs w:val="0"/>
          <w:spacing w:val="-2"/>
          <w:szCs w:val="22"/>
          <w:lang w:val="bg-BG"/>
        </w:rPr>
        <w:t xml:space="preserve"> </w:t>
      </w:r>
      <w:r w:rsidRPr="00E35173">
        <w:rPr>
          <w:i w:val="0"/>
          <w:iCs w:val="0"/>
          <w:szCs w:val="22"/>
          <w:lang w:val="bg-BG"/>
        </w:rPr>
        <w:t>еднакви</w:t>
      </w:r>
      <w:r w:rsidRPr="00E35173">
        <w:rPr>
          <w:i w:val="0"/>
          <w:iCs w:val="0"/>
          <w:spacing w:val="-3"/>
          <w:szCs w:val="22"/>
          <w:lang w:val="bg-BG"/>
        </w:rPr>
        <w:t xml:space="preserve"> </w:t>
      </w:r>
      <w:r w:rsidRPr="00E35173">
        <w:rPr>
          <w:i w:val="0"/>
          <w:iCs w:val="0"/>
          <w:szCs w:val="22"/>
          <w:lang w:val="bg-BG"/>
        </w:rPr>
        <w:t>текстове</w:t>
      </w:r>
      <w:r w:rsidRPr="00E35173">
        <w:rPr>
          <w:i w:val="0"/>
          <w:iCs w:val="0"/>
          <w:spacing w:val="-3"/>
          <w:szCs w:val="22"/>
          <w:lang w:val="bg-BG"/>
        </w:rPr>
        <w:t xml:space="preserve"> </w:t>
      </w:r>
      <w:r w:rsidRPr="00E35173">
        <w:rPr>
          <w:i w:val="0"/>
          <w:iCs w:val="0"/>
          <w:szCs w:val="22"/>
          <w:lang w:val="bg-BG"/>
        </w:rPr>
        <w:t>и др.</w:t>
      </w:r>
      <w:r w:rsidRPr="00E35173">
        <w:rPr>
          <w:i w:val="0"/>
          <w:iCs w:val="0"/>
          <w:spacing w:val="-2"/>
          <w:szCs w:val="22"/>
          <w:lang w:val="bg-BG"/>
        </w:rPr>
        <w:t xml:space="preserve"> </w:t>
      </w:r>
      <w:r w:rsidRPr="00E35173">
        <w:rPr>
          <w:i w:val="0"/>
          <w:iCs w:val="0"/>
          <w:szCs w:val="22"/>
          <w:lang w:val="bg-BG"/>
        </w:rPr>
        <w:t>подобни;</w:t>
      </w:r>
    </w:p>
    <w:p w:rsidR="00E35173" w:rsidRPr="00E35173" w:rsidRDefault="00E35173" w:rsidP="00E35173">
      <w:pPr>
        <w:numPr>
          <w:ilvl w:val="1"/>
          <w:numId w:val="102"/>
        </w:numPr>
        <w:tabs>
          <w:tab w:val="left" w:pos="1187"/>
        </w:tabs>
        <w:adjustRightInd/>
        <w:spacing w:before="1"/>
        <w:ind w:hanging="350"/>
        <w:jc w:val="both"/>
        <w:rPr>
          <w:i w:val="0"/>
          <w:iCs w:val="0"/>
          <w:szCs w:val="22"/>
          <w:lang w:val="bg-BG"/>
        </w:rPr>
      </w:pPr>
      <w:r w:rsidRPr="00E35173">
        <w:rPr>
          <w:i w:val="0"/>
          <w:iCs w:val="0"/>
          <w:szCs w:val="22"/>
          <w:lang w:val="bg-BG"/>
        </w:rPr>
        <w:t>оферти</w:t>
      </w:r>
      <w:r w:rsidRPr="00E35173">
        <w:rPr>
          <w:i w:val="0"/>
          <w:iCs w:val="0"/>
          <w:spacing w:val="-4"/>
          <w:szCs w:val="22"/>
          <w:lang w:val="bg-BG"/>
        </w:rPr>
        <w:t xml:space="preserve"> </w:t>
      </w:r>
      <w:r w:rsidRPr="00E35173">
        <w:rPr>
          <w:i w:val="0"/>
          <w:iCs w:val="0"/>
          <w:szCs w:val="22"/>
          <w:lang w:val="bg-BG"/>
        </w:rPr>
        <w:t>на</w:t>
      </w:r>
      <w:r w:rsidRPr="00E35173">
        <w:rPr>
          <w:i w:val="0"/>
          <w:iCs w:val="0"/>
          <w:spacing w:val="-2"/>
          <w:szCs w:val="22"/>
          <w:lang w:val="bg-BG"/>
        </w:rPr>
        <w:t xml:space="preserve"> </w:t>
      </w:r>
      <w:r w:rsidRPr="00E35173">
        <w:rPr>
          <w:i w:val="0"/>
          <w:iCs w:val="0"/>
          <w:szCs w:val="22"/>
          <w:lang w:val="bg-BG"/>
        </w:rPr>
        <w:t>бланка</w:t>
      </w:r>
      <w:r w:rsidRPr="00E35173">
        <w:rPr>
          <w:i w:val="0"/>
          <w:iCs w:val="0"/>
          <w:spacing w:val="-2"/>
          <w:szCs w:val="22"/>
          <w:lang w:val="bg-BG"/>
        </w:rPr>
        <w:t xml:space="preserve"> </w:t>
      </w:r>
      <w:r w:rsidRPr="00E35173">
        <w:rPr>
          <w:i w:val="0"/>
          <w:iCs w:val="0"/>
          <w:szCs w:val="22"/>
          <w:lang w:val="bg-BG"/>
        </w:rPr>
        <w:t>или</w:t>
      </w:r>
      <w:r w:rsidRPr="00E35173">
        <w:rPr>
          <w:i w:val="0"/>
          <w:iCs w:val="0"/>
          <w:spacing w:val="-3"/>
          <w:szCs w:val="22"/>
          <w:lang w:val="bg-BG"/>
        </w:rPr>
        <w:t xml:space="preserve"> </w:t>
      </w:r>
      <w:r w:rsidRPr="00E35173">
        <w:rPr>
          <w:i w:val="0"/>
          <w:iCs w:val="0"/>
          <w:szCs w:val="22"/>
          <w:lang w:val="bg-BG"/>
        </w:rPr>
        <w:t>с</w:t>
      </w:r>
      <w:r w:rsidRPr="00E35173">
        <w:rPr>
          <w:i w:val="0"/>
          <w:iCs w:val="0"/>
          <w:spacing w:val="-2"/>
          <w:szCs w:val="22"/>
          <w:lang w:val="bg-BG"/>
        </w:rPr>
        <w:t xml:space="preserve"> </w:t>
      </w:r>
      <w:r w:rsidRPr="00E35173">
        <w:rPr>
          <w:i w:val="0"/>
          <w:iCs w:val="0"/>
          <w:szCs w:val="22"/>
          <w:lang w:val="bg-BG"/>
        </w:rPr>
        <w:t>данни</w:t>
      </w:r>
      <w:r w:rsidRPr="00E35173">
        <w:rPr>
          <w:i w:val="0"/>
          <w:iCs w:val="0"/>
          <w:spacing w:val="-4"/>
          <w:szCs w:val="22"/>
          <w:lang w:val="bg-BG"/>
        </w:rPr>
        <w:t xml:space="preserve"> </w:t>
      </w:r>
      <w:r w:rsidRPr="00E35173">
        <w:rPr>
          <w:i w:val="0"/>
          <w:iCs w:val="0"/>
          <w:szCs w:val="22"/>
          <w:lang w:val="bg-BG"/>
        </w:rPr>
        <w:t>за</w:t>
      </w:r>
      <w:r w:rsidRPr="00E35173">
        <w:rPr>
          <w:i w:val="0"/>
          <w:iCs w:val="0"/>
          <w:spacing w:val="-2"/>
          <w:szCs w:val="22"/>
          <w:lang w:val="bg-BG"/>
        </w:rPr>
        <w:t xml:space="preserve"> </w:t>
      </w:r>
      <w:r w:rsidRPr="00E35173">
        <w:rPr>
          <w:i w:val="0"/>
          <w:iCs w:val="0"/>
          <w:szCs w:val="22"/>
          <w:lang w:val="bg-BG"/>
        </w:rPr>
        <w:t>контакт</w:t>
      </w:r>
      <w:r w:rsidRPr="00E35173">
        <w:rPr>
          <w:i w:val="0"/>
          <w:iCs w:val="0"/>
          <w:spacing w:val="-1"/>
          <w:szCs w:val="22"/>
          <w:lang w:val="bg-BG"/>
        </w:rPr>
        <w:t xml:space="preserve"> </w:t>
      </w:r>
      <w:r w:rsidRPr="00E35173">
        <w:rPr>
          <w:i w:val="0"/>
          <w:iCs w:val="0"/>
          <w:szCs w:val="22"/>
          <w:lang w:val="bg-BG"/>
        </w:rPr>
        <w:t>на</w:t>
      </w:r>
      <w:r w:rsidRPr="00E35173">
        <w:rPr>
          <w:i w:val="0"/>
          <w:iCs w:val="0"/>
          <w:spacing w:val="-2"/>
          <w:szCs w:val="22"/>
          <w:lang w:val="bg-BG"/>
        </w:rPr>
        <w:t xml:space="preserve"> </w:t>
      </w:r>
      <w:r w:rsidRPr="00E35173">
        <w:rPr>
          <w:i w:val="0"/>
          <w:iCs w:val="0"/>
          <w:szCs w:val="22"/>
          <w:lang w:val="bg-BG"/>
        </w:rPr>
        <w:t>друг</w:t>
      </w:r>
      <w:r w:rsidRPr="00E35173">
        <w:rPr>
          <w:i w:val="0"/>
          <w:iCs w:val="0"/>
          <w:spacing w:val="4"/>
          <w:szCs w:val="22"/>
          <w:lang w:val="bg-BG"/>
        </w:rPr>
        <w:t xml:space="preserve"> </w:t>
      </w:r>
      <w:r w:rsidRPr="00E35173">
        <w:rPr>
          <w:i w:val="0"/>
          <w:iCs w:val="0"/>
          <w:szCs w:val="22"/>
          <w:lang w:val="bg-BG"/>
        </w:rPr>
        <w:t>кандидат/ участник;</w:t>
      </w:r>
    </w:p>
    <w:p w:rsidR="00E35173" w:rsidRPr="00E35173" w:rsidRDefault="00E35173" w:rsidP="00E35173">
      <w:pPr>
        <w:numPr>
          <w:ilvl w:val="1"/>
          <w:numId w:val="102"/>
        </w:numPr>
        <w:tabs>
          <w:tab w:val="left" w:pos="1185"/>
          <w:tab w:val="left" w:pos="1187"/>
        </w:tabs>
        <w:adjustRightInd/>
        <w:ind w:hanging="350"/>
        <w:rPr>
          <w:i w:val="0"/>
          <w:iCs w:val="0"/>
          <w:szCs w:val="22"/>
          <w:lang w:val="bg-BG"/>
        </w:rPr>
      </w:pPr>
      <w:r w:rsidRPr="00E35173">
        <w:rPr>
          <w:i w:val="0"/>
          <w:iCs w:val="0"/>
          <w:szCs w:val="22"/>
          <w:lang w:val="bg-BG"/>
        </w:rPr>
        <w:t>различни</w:t>
      </w:r>
      <w:r w:rsidRPr="00E35173">
        <w:rPr>
          <w:i w:val="0"/>
          <w:iCs w:val="0"/>
          <w:spacing w:val="-4"/>
          <w:szCs w:val="22"/>
          <w:lang w:val="bg-BG"/>
        </w:rPr>
        <w:t xml:space="preserve"> </w:t>
      </w:r>
      <w:r w:rsidRPr="00E35173">
        <w:rPr>
          <w:i w:val="0"/>
          <w:iCs w:val="0"/>
          <w:szCs w:val="22"/>
          <w:lang w:val="bg-BG"/>
        </w:rPr>
        <w:t>оферти</w:t>
      </w:r>
      <w:r w:rsidRPr="00E35173">
        <w:rPr>
          <w:i w:val="0"/>
          <w:iCs w:val="0"/>
          <w:spacing w:val="-4"/>
          <w:szCs w:val="22"/>
          <w:lang w:val="bg-BG"/>
        </w:rPr>
        <w:t xml:space="preserve"> </w:t>
      </w:r>
      <w:r w:rsidRPr="00E35173">
        <w:rPr>
          <w:i w:val="0"/>
          <w:iCs w:val="0"/>
          <w:szCs w:val="22"/>
          <w:lang w:val="bg-BG"/>
        </w:rPr>
        <w:t>с</w:t>
      </w:r>
      <w:r w:rsidRPr="00E35173">
        <w:rPr>
          <w:i w:val="0"/>
          <w:iCs w:val="0"/>
          <w:spacing w:val="-2"/>
          <w:szCs w:val="22"/>
          <w:lang w:val="bg-BG"/>
        </w:rPr>
        <w:t xml:space="preserve"> </w:t>
      </w:r>
      <w:r w:rsidRPr="00E35173">
        <w:rPr>
          <w:i w:val="0"/>
          <w:iCs w:val="0"/>
          <w:szCs w:val="22"/>
          <w:lang w:val="bg-BG"/>
        </w:rPr>
        <w:t>идентични</w:t>
      </w:r>
      <w:r w:rsidRPr="00E35173">
        <w:rPr>
          <w:i w:val="0"/>
          <w:iCs w:val="0"/>
          <w:spacing w:val="-4"/>
          <w:szCs w:val="22"/>
          <w:lang w:val="bg-BG"/>
        </w:rPr>
        <w:t xml:space="preserve"> </w:t>
      </w:r>
      <w:r w:rsidRPr="00E35173">
        <w:rPr>
          <w:i w:val="0"/>
          <w:iCs w:val="0"/>
          <w:szCs w:val="22"/>
          <w:lang w:val="bg-BG"/>
        </w:rPr>
        <w:t>грешки</w:t>
      </w:r>
      <w:r w:rsidRPr="00E35173">
        <w:rPr>
          <w:i w:val="0"/>
          <w:iCs w:val="0"/>
          <w:spacing w:val="-3"/>
          <w:szCs w:val="22"/>
          <w:lang w:val="bg-BG"/>
        </w:rPr>
        <w:t xml:space="preserve"> </w:t>
      </w:r>
      <w:r w:rsidRPr="00E35173">
        <w:rPr>
          <w:i w:val="0"/>
          <w:iCs w:val="0"/>
          <w:szCs w:val="22"/>
          <w:lang w:val="bg-BG"/>
        </w:rPr>
        <w:t>в</w:t>
      </w:r>
      <w:r w:rsidRPr="00E35173">
        <w:rPr>
          <w:i w:val="0"/>
          <w:iCs w:val="0"/>
          <w:spacing w:val="-4"/>
          <w:szCs w:val="22"/>
          <w:lang w:val="bg-BG"/>
        </w:rPr>
        <w:t xml:space="preserve"> </w:t>
      </w:r>
      <w:r w:rsidRPr="00E35173">
        <w:rPr>
          <w:i w:val="0"/>
          <w:iCs w:val="0"/>
          <w:szCs w:val="22"/>
          <w:lang w:val="bg-BG"/>
        </w:rPr>
        <w:t>изчисленията или</w:t>
      </w:r>
      <w:r w:rsidRPr="00E35173">
        <w:rPr>
          <w:i w:val="0"/>
          <w:iCs w:val="0"/>
          <w:spacing w:val="-3"/>
          <w:szCs w:val="22"/>
          <w:lang w:val="bg-BG"/>
        </w:rPr>
        <w:t xml:space="preserve"> </w:t>
      </w:r>
      <w:r w:rsidRPr="00E35173">
        <w:rPr>
          <w:i w:val="0"/>
          <w:iCs w:val="0"/>
          <w:szCs w:val="22"/>
          <w:lang w:val="bg-BG"/>
        </w:rPr>
        <w:t>идентични</w:t>
      </w:r>
      <w:r w:rsidRPr="00E35173">
        <w:rPr>
          <w:i w:val="0"/>
          <w:iCs w:val="0"/>
          <w:spacing w:val="-4"/>
          <w:szCs w:val="22"/>
          <w:lang w:val="bg-BG"/>
        </w:rPr>
        <w:t xml:space="preserve"> </w:t>
      </w:r>
      <w:r w:rsidRPr="00E35173">
        <w:rPr>
          <w:i w:val="0"/>
          <w:iCs w:val="0"/>
          <w:szCs w:val="22"/>
          <w:lang w:val="bg-BG"/>
        </w:rPr>
        <w:t>методики</w:t>
      </w:r>
      <w:r w:rsidRPr="00E35173">
        <w:rPr>
          <w:i w:val="0"/>
          <w:iCs w:val="0"/>
          <w:spacing w:val="-3"/>
          <w:szCs w:val="22"/>
          <w:lang w:val="bg-BG"/>
        </w:rPr>
        <w:t xml:space="preserve"> </w:t>
      </w:r>
      <w:r w:rsidRPr="00E35173">
        <w:rPr>
          <w:i w:val="0"/>
          <w:iCs w:val="0"/>
          <w:szCs w:val="22"/>
          <w:lang w:val="bg-BG"/>
        </w:rPr>
        <w:t>за</w:t>
      </w:r>
      <w:r w:rsidRPr="00E35173">
        <w:rPr>
          <w:i w:val="0"/>
          <w:iCs w:val="0"/>
          <w:spacing w:val="-3"/>
          <w:szCs w:val="22"/>
          <w:lang w:val="bg-BG"/>
        </w:rPr>
        <w:t xml:space="preserve"> </w:t>
      </w:r>
      <w:r w:rsidRPr="00E35173">
        <w:rPr>
          <w:i w:val="0"/>
          <w:iCs w:val="0"/>
          <w:szCs w:val="22"/>
          <w:lang w:val="bg-BG"/>
        </w:rPr>
        <w:t>оценка на</w:t>
      </w:r>
      <w:r w:rsidRPr="00E35173">
        <w:rPr>
          <w:i w:val="0"/>
          <w:iCs w:val="0"/>
          <w:spacing w:val="-2"/>
          <w:szCs w:val="22"/>
          <w:lang w:val="bg-BG"/>
        </w:rPr>
        <w:t xml:space="preserve"> </w:t>
      </w:r>
      <w:r w:rsidRPr="00E35173">
        <w:rPr>
          <w:i w:val="0"/>
          <w:iCs w:val="0"/>
          <w:szCs w:val="22"/>
          <w:lang w:val="bg-BG"/>
        </w:rPr>
        <w:t>разходите</w:t>
      </w:r>
      <w:r w:rsidRPr="00E35173">
        <w:rPr>
          <w:i w:val="0"/>
          <w:iCs w:val="0"/>
          <w:spacing w:val="-3"/>
          <w:szCs w:val="22"/>
          <w:lang w:val="bg-BG"/>
        </w:rPr>
        <w:t xml:space="preserve"> </w:t>
      </w:r>
      <w:r w:rsidRPr="00E35173">
        <w:rPr>
          <w:i w:val="0"/>
          <w:iCs w:val="0"/>
          <w:szCs w:val="22"/>
          <w:lang w:val="bg-BG"/>
        </w:rPr>
        <w:t>за</w:t>
      </w:r>
      <w:r w:rsidRPr="00E35173">
        <w:rPr>
          <w:i w:val="0"/>
          <w:iCs w:val="0"/>
          <w:spacing w:val="-3"/>
          <w:szCs w:val="22"/>
          <w:lang w:val="bg-BG"/>
        </w:rPr>
        <w:t xml:space="preserve"> </w:t>
      </w:r>
      <w:r w:rsidRPr="00E35173">
        <w:rPr>
          <w:i w:val="0"/>
          <w:iCs w:val="0"/>
          <w:szCs w:val="22"/>
          <w:lang w:val="bg-BG"/>
        </w:rPr>
        <w:t>определени</w:t>
      </w:r>
      <w:r w:rsidRPr="00E35173">
        <w:rPr>
          <w:i w:val="0"/>
          <w:iCs w:val="0"/>
          <w:spacing w:val="-3"/>
          <w:szCs w:val="22"/>
          <w:lang w:val="bg-BG"/>
        </w:rPr>
        <w:t xml:space="preserve"> </w:t>
      </w:r>
      <w:r w:rsidRPr="00E35173">
        <w:rPr>
          <w:i w:val="0"/>
          <w:iCs w:val="0"/>
          <w:szCs w:val="22"/>
          <w:lang w:val="bg-BG"/>
        </w:rPr>
        <w:t>позиции;</w:t>
      </w:r>
    </w:p>
    <w:p w:rsidR="00E35173" w:rsidRPr="00E35173" w:rsidRDefault="00E35173" w:rsidP="00E35173">
      <w:pPr>
        <w:numPr>
          <w:ilvl w:val="1"/>
          <w:numId w:val="102"/>
        </w:numPr>
        <w:tabs>
          <w:tab w:val="left" w:pos="1185"/>
          <w:tab w:val="left" w:pos="1187"/>
        </w:tabs>
        <w:adjustRightInd/>
        <w:spacing w:before="1"/>
        <w:ind w:hanging="350"/>
        <w:rPr>
          <w:i w:val="0"/>
          <w:iCs w:val="0"/>
          <w:szCs w:val="22"/>
          <w:lang w:val="bg-BG"/>
        </w:rPr>
      </w:pPr>
      <w:r w:rsidRPr="00E35173">
        <w:rPr>
          <w:i w:val="0"/>
          <w:iCs w:val="0"/>
          <w:szCs w:val="22"/>
          <w:lang w:val="bg-BG"/>
        </w:rPr>
        <w:t>оферти,</w:t>
      </w:r>
      <w:r w:rsidRPr="00E35173">
        <w:rPr>
          <w:i w:val="0"/>
          <w:iCs w:val="0"/>
          <w:spacing w:val="-2"/>
          <w:szCs w:val="22"/>
          <w:lang w:val="bg-BG"/>
        </w:rPr>
        <w:t xml:space="preserve"> </w:t>
      </w:r>
      <w:r w:rsidRPr="00E35173">
        <w:rPr>
          <w:i w:val="0"/>
          <w:iCs w:val="0"/>
          <w:szCs w:val="22"/>
          <w:lang w:val="bg-BG"/>
        </w:rPr>
        <w:t>които</w:t>
      </w:r>
      <w:r w:rsidRPr="00E35173">
        <w:rPr>
          <w:i w:val="0"/>
          <w:iCs w:val="0"/>
          <w:spacing w:val="-1"/>
          <w:szCs w:val="22"/>
          <w:lang w:val="bg-BG"/>
        </w:rPr>
        <w:t xml:space="preserve"> </w:t>
      </w:r>
      <w:r w:rsidRPr="00E35173">
        <w:rPr>
          <w:i w:val="0"/>
          <w:iCs w:val="0"/>
          <w:szCs w:val="22"/>
          <w:lang w:val="bg-BG"/>
        </w:rPr>
        <w:t>са</w:t>
      </w:r>
      <w:r w:rsidRPr="00E35173">
        <w:rPr>
          <w:i w:val="0"/>
          <w:iCs w:val="0"/>
          <w:spacing w:val="-2"/>
          <w:szCs w:val="22"/>
          <w:lang w:val="bg-BG"/>
        </w:rPr>
        <w:t xml:space="preserve"> </w:t>
      </w:r>
      <w:r w:rsidRPr="00E35173">
        <w:rPr>
          <w:i w:val="0"/>
          <w:iCs w:val="0"/>
          <w:szCs w:val="22"/>
          <w:lang w:val="bg-BG"/>
        </w:rPr>
        <w:t>подадени</w:t>
      </w:r>
      <w:r w:rsidRPr="00E35173">
        <w:rPr>
          <w:i w:val="0"/>
          <w:iCs w:val="0"/>
          <w:spacing w:val="-2"/>
          <w:szCs w:val="22"/>
          <w:lang w:val="bg-BG"/>
        </w:rPr>
        <w:t xml:space="preserve"> </w:t>
      </w:r>
      <w:r w:rsidRPr="00E35173">
        <w:rPr>
          <w:i w:val="0"/>
          <w:iCs w:val="0"/>
          <w:szCs w:val="22"/>
          <w:lang w:val="bg-BG"/>
        </w:rPr>
        <w:t>от</w:t>
      </w:r>
      <w:r w:rsidRPr="00E35173">
        <w:rPr>
          <w:i w:val="0"/>
          <w:iCs w:val="0"/>
          <w:spacing w:val="-3"/>
          <w:szCs w:val="22"/>
          <w:lang w:val="bg-BG"/>
        </w:rPr>
        <w:t xml:space="preserve"> </w:t>
      </w:r>
      <w:r w:rsidRPr="00E35173">
        <w:rPr>
          <w:i w:val="0"/>
          <w:iCs w:val="0"/>
          <w:szCs w:val="22"/>
          <w:lang w:val="bg-BG"/>
        </w:rPr>
        <w:t>едно</w:t>
      </w:r>
      <w:r w:rsidRPr="00E35173">
        <w:rPr>
          <w:i w:val="0"/>
          <w:iCs w:val="0"/>
          <w:spacing w:val="-1"/>
          <w:szCs w:val="22"/>
          <w:lang w:val="bg-BG"/>
        </w:rPr>
        <w:t xml:space="preserve"> </w:t>
      </w:r>
      <w:r w:rsidRPr="00E35173">
        <w:rPr>
          <w:i w:val="0"/>
          <w:iCs w:val="0"/>
          <w:szCs w:val="22"/>
          <w:lang w:val="bg-BG"/>
        </w:rPr>
        <w:t>и</w:t>
      </w:r>
      <w:r w:rsidRPr="00E35173">
        <w:rPr>
          <w:i w:val="0"/>
          <w:iCs w:val="0"/>
          <w:spacing w:val="-3"/>
          <w:szCs w:val="22"/>
          <w:lang w:val="bg-BG"/>
        </w:rPr>
        <w:t xml:space="preserve"> </w:t>
      </w:r>
      <w:r w:rsidRPr="00E35173">
        <w:rPr>
          <w:i w:val="0"/>
          <w:iCs w:val="0"/>
          <w:szCs w:val="22"/>
          <w:lang w:val="bg-BG"/>
        </w:rPr>
        <w:t>също</w:t>
      </w:r>
      <w:r w:rsidRPr="00E35173">
        <w:rPr>
          <w:i w:val="0"/>
          <w:iCs w:val="0"/>
          <w:spacing w:val="2"/>
          <w:szCs w:val="22"/>
          <w:lang w:val="bg-BG"/>
        </w:rPr>
        <w:t xml:space="preserve"> </w:t>
      </w:r>
      <w:r w:rsidRPr="00E35173">
        <w:rPr>
          <w:i w:val="0"/>
          <w:iCs w:val="0"/>
          <w:szCs w:val="22"/>
          <w:lang w:val="bg-BG"/>
        </w:rPr>
        <w:t>лице</w:t>
      </w:r>
      <w:r w:rsidRPr="00E35173">
        <w:rPr>
          <w:i w:val="0"/>
          <w:iCs w:val="0"/>
          <w:spacing w:val="-2"/>
          <w:szCs w:val="22"/>
          <w:lang w:val="bg-BG"/>
        </w:rPr>
        <w:t xml:space="preserve"> </w:t>
      </w:r>
      <w:r w:rsidRPr="00E35173">
        <w:rPr>
          <w:i w:val="0"/>
          <w:iCs w:val="0"/>
          <w:szCs w:val="22"/>
          <w:lang w:val="bg-BG"/>
        </w:rPr>
        <w:t>или</w:t>
      </w:r>
      <w:r w:rsidRPr="00E35173">
        <w:rPr>
          <w:i w:val="0"/>
          <w:iCs w:val="0"/>
          <w:spacing w:val="-1"/>
          <w:szCs w:val="22"/>
          <w:lang w:val="bg-BG"/>
        </w:rPr>
        <w:t xml:space="preserve"> </w:t>
      </w:r>
      <w:r w:rsidRPr="00E35173">
        <w:rPr>
          <w:i w:val="0"/>
          <w:iCs w:val="0"/>
          <w:szCs w:val="22"/>
          <w:lang w:val="bg-BG"/>
        </w:rPr>
        <w:t>в</w:t>
      </w:r>
      <w:r w:rsidRPr="00E35173">
        <w:rPr>
          <w:i w:val="0"/>
          <w:iCs w:val="0"/>
          <w:spacing w:val="-3"/>
          <w:szCs w:val="22"/>
          <w:lang w:val="bg-BG"/>
        </w:rPr>
        <w:t xml:space="preserve"> </w:t>
      </w:r>
      <w:r w:rsidRPr="00E35173">
        <w:rPr>
          <w:i w:val="0"/>
          <w:iCs w:val="0"/>
          <w:szCs w:val="22"/>
          <w:lang w:val="bg-BG"/>
        </w:rPr>
        <w:t>които лицата</w:t>
      </w:r>
      <w:r w:rsidRPr="00E35173">
        <w:rPr>
          <w:i w:val="0"/>
          <w:iCs w:val="0"/>
          <w:spacing w:val="-2"/>
          <w:szCs w:val="22"/>
          <w:lang w:val="bg-BG"/>
        </w:rPr>
        <w:t xml:space="preserve"> </w:t>
      </w:r>
      <w:r w:rsidRPr="00E35173">
        <w:rPr>
          <w:i w:val="0"/>
          <w:iCs w:val="0"/>
          <w:szCs w:val="22"/>
          <w:lang w:val="bg-BG"/>
        </w:rPr>
        <w:t>са</w:t>
      </w:r>
      <w:r w:rsidRPr="00E35173">
        <w:rPr>
          <w:i w:val="0"/>
          <w:iCs w:val="0"/>
          <w:spacing w:val="-2"/>
          <w:szCs w:val="22"/>
          <w:lang w:val="bg-BG"/>
        </w:rPr>
        <w:t xml:space="preserve"> </w:t>
      </w:r>
      <w:r w:rsidRPr="00E35173">
        <w:rPr>
          <w:i w:val="0"/>
          <w:iCs w:val="0"/>
          <w:szCs w:val="22"/>
          <w:lang w:val="bg-BG"/>
        </w:rPr>
        <w:t>с</w:t>
      </w:r>
      <w:r w:rsidRPr="00E35173">
        <w:rPr>
          <w:i w:val="0"/>
          <w:iCs w:val="0"/>
          <w:spacing w:val="-2"/>
          <w:szCs w:val="22"/>
          <w:lang w:val="bg-BG"/>
        </w:rPr>
        <w:t xml:space="preserve"> </w:t>
      </w:r>
      <w:r w:rsidRPr="00E35173">
        <w:rPr>
          <w:i w:val="0"/>
          <w:iCs w:val="0"/>
          <w:szCs w:val="22"/>
          <w:lang w:val="bg-BG"/>
        </w:rPr>
        <w:t>едни</w:t>
      </w:r>
      <w:r w:rsidRPr="00E35173">
        <w:rPr>
          <w:i w:val="0"/>
          <w:iCs w:val="0"/>
          <w:spacing w:val="-2"/>
          <w:szCs w:val="22"/>
          <w:lang w:val="bg-BG"/>
        </w:rPr>
        <w:t xml:space="preserve"> </w:t>
      </w:r>
      <w:r w:rsidRPr="00E35173">
        <w:rPr>
          <w:i w:val="0"/>
          <w:iCs w:val="0"/>
          <w:szCs w:val="22"/>
          <w:lang w:val="bg-BG"/>
        </w:rPr>
        <w:t>и</w:t>
      </w:r>
      <w:r w:rsidRPr="00E35173">
        <w:rPr>
          <w:i w:val="0"/>
          <w:iCs w:val="0"/>
          <w:spacing w:val="-3"/>
          <w:szCs w:val="22"/>
          <w:lang w:val="bg-BG"/>
        </w:rPr>
        <w:t xml:space="preserve"> </w:t>
      </w:r>
      <w:r w:rsidRPr="00E35173">
        <w:rPr>
          <w:i w:val="0"/>
          <w:iCs w:val="0"/>
          <w:szCs w:val="22"/>
          <w:lang w:val="bg-BG"/>
        </w:rPr>
        <w:t>същи</w:t>
      </w:r>
      <w:r w:rsidRPr="00E35173">
        <w:rPr>
          <w:i w:val="0"/>
          <w:iCs w:val="0"/>
          <w:spacing w:val="-1"/>
          <w:szCs w:val="22"/>
          <w:lang w:val="bg-BG"/>
        </w:rPr>
        <w:t xml:space="preserve"> </w:t>
      </w:r>
      <w:r w:rsidRPr="00E35173">
        <w:rPr>
          <w:i w:val="0"/>
          <w:iCs w:val="0"/>
          <w:szCs w:val="22"/>
          <w:lang w:val="bg-BG"/>
        </w:rPr>
        <w:t>данни</w:t>
      </w:r>
      <w:r w:rsidRPr="00E35173">
        <w:rPr>
          <w:i w:val="0"/>
          <w:iCs w:val="0"/>
          <w:spacing w:val="-3"/>
          <w:szCs w:val="22"/>
          <w:lang w:val="bg-BG"/>
        </w:rPr>
        <w:t xml:space="preserve"> </w:t>
      </w:r>
      <w:r w:rsidRPr="00E35173">
        <w:rPr>
          <w:i w:val="0"/>
          <w:iCs w:val="0"/>
          <w:szCs w:val="22"/>
          <w:lang w:val="bg-BG"/>
        </w:rPr>
        <w:t>за</w:t>
      </w:r>
      <w:r w:rsidRPr="00E35173">
        <w:rPr>
          <w:i w:val="0"/>
          <w:iCs w:val="0"/>
          <w:spacing w:val="-1"/>
          <w:szCs w:val="22"/>
          <w:lang w:val="bg-BG"/>
        </w:rPr>
        <w:t xml:space="preserve"> </w:t>
      </w:r>
      <w:r w:rsidRPr="00E35173">
        <w:rPr>
          <w:i w:val="0"/>
          <w:iCs w:val="0"/>
          <w:szCs w:val="22"/>
          <w:lang w:val="bg-BG"/>
        </w:rPr>
        <w:t>контакт;</w:t>
      </w:r>
    </w:p>
    <w:p w:rsidR="00E35173" w:rsidRPr="00E35173" w:rsidRDefault="00E35173" w:rsidP="00E35173">
      <w:pPr>
        <w:numPr>
          <w:ilvl w:val="1"/>
          <w:numId w:val="102"/>
        </w:numPr>
        <w:tabs>
          <w:tab w:val="left" w:pos="1185"/>
          <w:tab w:val="left" w:pos="1187"/>
        </w:tabs>
        <w:adjustRightInd/>
        <w:spacing w:before="1" w:line="229" w:lineRule="exact"/>
        <w:ind w:hanging="350"/>
        <w:rPr>
          <w:i w:val="0"/>
          <w:iCs w:val="0"/>
          <w:szCs w:val="22"/>
          <w:lang w:val="bg-BG"/>
        </w:rPr>
      </w:pPr>
      <w:r w:rsidRPr="00E35173">
        <w:rPr>
          <w:i w:val="0"/>
          <w:iCs w:val="0"/>
          <w:szCs w:val="22"/>
          <w:lang w:val="bg-BG"/>
        </w:rPr>
        <w:t>очевидни</w:t>
      </w:r>
      <w:r w:rsidRPr="00E35173">
        <w:rPr>
          <w:i w:val="0"/>
          <w:iCs w:val="0"/>
          <w:spacing w:val="-4"/>
          <w:szCs w:val="22"/>
          <w:lang w:val="bg-BG"/>
        </w:rPr>
        <w:t xml:space="preserve"> </w:t>
      </w:r>
      <w:r w:rsidRPr="00E35173">
        <w:rPr>
          <w:i w:val="0"/>
          <w:iCs w:val="0"/>
          <w:szCs w:val="22"/>
          <w:lang w:val="bg-BG"/>
        </w:rPr>
        <w:t>връзки</w:t>
      </w:r>
      <w:r w:rsidRPr="00E35173">
        <w:rPr>
          <w:i w:val="0"/>
          <w:iCs w:val="0"/>
          <w:spacing w:val="-4"/>
          <w:szCs w:val="22"/>
          <w:lang w:val="bg-BG"/>
        </w:rPr>
        <w:t xml:space="preserve"> </w:t>
      </w:r>
      <w:r w:rsidRPr="00E35173">
        <w:rPr>
          <w:i w:val="0"/>
          <w:iCs w:val="0"/>
          <w:szCs w:val="22"/>
          <w:lang w:val="bg-BG"/>
        </w:rPr>
        <w:t>между</w:t>
      </w:r>
      <w:r w:rsidRPr="00E35173">
        <w:rPr>
          <w:i w:val="0"/>
          <w:iCs w:val="0"/>
          <w:spacing w:val="-7"/>
          <w:szCs w:val="22"/>
          <w:lang w:val="bg-BG"/>
        </w:rPr>
        <w:t xml:space="preserve"> </w:t>
      </w:r>
      <w:r w:rsidRPr="00E35173">
        <w:rPr>
          <w:i w:val="0"/>
          <w:iCs w:val="0"/>
          <w:szCs w:val="22"/>
          <w:lang w:val="bg-BG"/>
        </w:rPr>
        <w:t>отделни</w:t>
      </w:r>
      <w:r w:rsidRPr="00E35173">
        <w:rPr>
          <w:i w:val="0"/>
          <w:iCs w:val="0"/>
          <w:spacing w:val="-2"/>
          <w:szCs w:val="22"/>
          <w:lang w:val="bg-BG"/>
        </w:rPr>
        <w:t xml:space="preserve"> </w:t>
      </w:r>
      <w:r w:rsidRPr="00E35173">
        <w:rPr>
          <w:i w:val="0"/>
          <w:iCs w:val="0"/>
          <w:szCs w:val="22"/>
          <w:lang w:val="bg-BG"/>
        </w:rPr>
        <w:t>участници,</w:t>
      </w:r>
      <w:r w:rsidRPr="00E35173">
        <w:rPr>
          <w:i w:val="0"/>
          <w:iCs w:val="0"/>
          <w:spacing w:val="-3"/>
          <w:szCs w:val="22"/>
          <w:lang w:val="bg-BG"/>
        </w:rPr>
        <w:t xml:space="preserve"> </w:t>
      </w:r>
      <w:r w:rsidRPr="00E35173">
        <w:rPr>
          <w:i w:val="0"/>
          <w:iCs w:val="0"/>
          <w:szCs w:val="22"/>
          <w:lang w:val="bg-BG"/>
        </w:rPr>
        <w:t>напр.</w:t>
      </w:r>
      <w:r w:rsidRPr="00E35173">
        <w:rPr>
          <w:i w:val="0"/>
          <w:iCs w:val="0"/>
          <w:spacing w:val="-3"/>
          <w:szCs w:val="22"/>
          <w:lang w:val="bg-BG"/>
        </w:rPr>
        <w:t xml:space="preserve"> </w:t>
      </w:r>
      <w:r w:rsidRPr="00E35173">
        <w:rPr>
          <w:i w:val="0"/>
          <w:iCs w:val="0"/>
          <w:szCs w:val="22"/>
          <w:lang w:val="bg-BG"/>
        </w:rPr>
        <w:t>съвпадащи</w:t>
      </w:r>
      <w:r w:rsidRPr="00E35173">
        <w:rPr>
          <w:i w:val="0"/>
          <w:iCs w:val="0"/>
          <w:spacing w:val="-4"/>
          <w:szCs w:val="22"/>
          <w:lang w:val="bg-BG"/>
        </w:rPr>
        <w:t xml:space="preserve"> </w:t>
      </w:r>
      <w:r w:rsidRPr="00E35173">
        <w:rPr>
          <w:i w:val="0"/>
          <w:iCs w:val="0"/>
          <w:szCs w:val="22"/>
          <w:lang w:val="bg-BG"/>
        </w:rPr>
        <w:t>адреси,</w:t>
      </w:r>
      <w:r w:rsidRPr="00E35173">
        <w:rPr>
          <w:i w:val="0"/>
          <w:iCs w:val="0"/>
          <w:spacing w:val="-3"/>
          <w:szCs w:val="22"/>
          <w:lang w:val="bg-BG"/>
        </w:rPr>
        <w:t xml:space="preserve"> </w:t>
      </w:r>
      <w:r w:rsidRPr="00E35173">
        <w:rPr>
          <w:i w:val="0"/>
          <w:iCs w:val="0"/>
          <w:szCs w:val="22"/>
          <w:lang w:val="bg-BG"/>
        </w:rPr>
        <w:t>персонал,</w:t>
      </w:r>
      <w:r w:rsidRPr="00E35173">
        <w:rPr>
          <w:i w:val="0"/>
          <w:iCs w:val="0"/>
          <w:spacing w:val="-1"/>
          <w:szCs w:val="22"/>
          <w:lang w:val="bg-BG"/>
        </w:rPr>
        <w:t xml:space="preserve"> </w:t>
      </w:r>
      <w:r w:rsidRPr="00E35173">
        <w:rPr>
          <w:i w:val="0"/>
          <w:iCs w:val="0"/>
          <w:szCs w:val="22"/>
          <w:lang w:val="bg-BG"/>
        </w:rPr>
        <w:t>телефонни</w:t>
      </w:r>
      <w:r w:rsidRPr="00E35173">
        <w:rPr>
          <w:i w:val="0"/>
          <w:iCs w:val="0"/>
          <w:spacing w:val="-2"/>
          <w:szCs w:val="22"/>
          <w:lang w:val="bg-BG"/>
        </w:rPr>
        <w:t xml:space="preserve"> </w:t>
      </w:r>
      <w:r w:rsidRPr="00E35173">
        <w:rPr>
          <w:i w:val="0"/>
          <w:iCs w:val="0"/>
          <w:szCs w:val="22"/>
          <w:lang w:val="bg-BG"/>
        </w:rPr>
        <w:t>номера</w:t>
      </w:r>
      <w:r w:rsidRPr="00E35173">
        <w:rPr>
          <w:i w:val="0"/>
          <w:iCs w:val="0"/>
          <w:spacing w:val="-3"/>
          <w:szCs w:val="22"/>
          <w:lang w:val="bg-BG"/>
        </w:rPr>
        <w:t xml:space="preserve"> </w:t>
      </w:r>
      <w:r w:rsidRPr="00E35173">
        <w:rPr>
          <w:i w:val="0"/>
          <w:iCs w:val="0"/>
          <w:szCs w:val="22"/>
          <w:lang w:val="bg-BG"/>
        </w:rPr>
        <w:t>и</w:t>
      </w:r>
      <w:r w:rsidRPr="00E35173">
        <w:rPr>
          <w:i w:val="0"/>
          <w:iCs w:val="0"/>
          <w:spacing w:val="-4"/>
          <w:szCs w:val="22"/>
          <w:lang w:val="bg-BG"/>
        </w:rPr>
        <w:t xml:space="preserve"> </w:t>
      </w:r>
      <w:r w:rsidRPr="00E35173">
        <w:rPr>
          <w:i w:val="0"/>
          <w:iCs w:val="0"/>
          <w:szCs w:val="22"/>
          <w:lang w:val="bg-BG"/>
        </w:rPr>
        <w:t>т.н.;</w:t>
      </w:r>
    </w:p>
    <w:p w:rsidR="00E35173" w:rsidRPr="00E35173" w:rsidRDefault="00E35173" w:rsidP="00E35173">
      <w:pPr>
        <w:numPr>
          <w:ilvl w:val="1"/>
          <w:numId w:val="102"/>
        </w:numPr>
        <w:tabs>
          <w:tab w:val="left" w:pos="1187"/>
        </w:tabs>
        <w:adjustRightInd/>
        <w:ind w:right="1575"/>
        <w:jc w:val="both"/>
        <w:rPr>
          <w:i w:val="0"/>
          <w:iCs w:val="0"/>
          <w:szCs w:val="22"/>
          <w:lang w:val="bg-BG"/>
        </w:rPr>
      </w:pPr>
      <w:r w:rsidRPr="00E35173">
        <w:rPr>
          <w:i w:val="0"/>
          <w:iCs w:val="0"/>
          <w:szCs w:val="22"/>
          <w:lang w:val="bg-BG"/>
        </w:rPr>
        <w:t>квалифицирани потенциални изпълнители не подават оферти и стават подизпълнители или пък подал по-ниска оферта участник се оттегля и става</w:t>
      </w:r>
      <w:r w:rsidRPr="00E35173">
        <w:rPr>
          <w:i w:val="0"/>
          <w:iCs w:val="0"/>
          <w:spacing w:val="1"/>
          <w:szCs w:val="22"/>
          <w:lang w:val="bg-BG"/>
        </w:rPr>
        <w:t xml:space="preserve"> </w:t>
      </w:r>
      <w:r w:rsidRPr="00E35173">
        <w:rPr>
          <w:i w:val="0"/>
          <w:iCs w:val="0"/>
          <w:szCs w:val="22"/>
          <w:lang w:val="bg-BG"/>
        </w:rPr>
        <w:t>подизпълнител,</w:t>
      </w:r>
      <w:r w:rsidRPr="00E35173">
        <w:rPr>
          <w:i w:val="0"/>
          <w:iCs w:val="0"/>
          <w:spacing w:val="-1"/>
          <w:szCs w:val="22"/>
          <w:lang w:val="bg-BG"/>
        </w:rPr>
        <w:t xml:space="preserve"> </w:t>
      </w:r>
      <w:r w:rsidRPr="00E35173">
        <w:rPr>
          <w:i w:val="0"/>
          <w:iCs w:val="0"/>
          <w:szCs w:val="22"/>
          <w:lang w:val="bg-BG"/>
        </w:rPr>
        <w:t>вкл. неформално</w:t>
      </w:r>
      <w:r w:rsidRPr="00E35173">
        <w:rPr>
          <w:i w:val="0"/>
          <w:iCs w:val="0"/>
          <w:spacing w:val="1"/>
          <w:szCs w:val="22"/>
          <w:lang w:val="bg-BG"/>
        </w:rPr>
        <w:t xml:space="preserve"> </w:t>
      </w:r>
      <w:r w:rsidRPr="00E35173">
        <w:rPr>
          <w:i w:val="0"/>
          <w:iCs w:val="0"/>
          <w:szCs w:val="22"/>
          <w:lang w:val="bg-BG"/>
        </w:rPr>
        <w:t>или</w:t>
      </w:r>
      <w:r w:rsidRPr="00E35173">
        <w:rPr>
          <w:i w:val="0"/>
          <w:iCs w:val="0"/>
          <w:spacing w:val="-1"/>
          <w:szCs w:val="22"/>
          <w:lang w:val="bg-BG"/>
        </w:rPr>
        <w:t xml:space="preserve"> </w:t>
      </w:r>
      <w:r w:rsidRPr="00E35173">
        <w:rPr>
          <w:i w:val="0"/>
          <w:iCs w:val="0"/>
          <w:szCs w:val="22"/>
          <w:lang w:val="bg-BG"/>
        </w:rPr>
        <w:t>скрито;</w:t>
      </w:r>
    </w:p>
    <w:p w:rsidR="00E35173" w:rsidRPr="00E35173" w:rsidRDefault="00E35173" w:rsidP="00E35173">
      <w:pPr>
        <w:numPr>
          <w:ilvl w:val="1"/>
          <w:numId w:val="102"/>
        </w:numPr>
        <w:tabs>
          <w:tab w:val="left" w:pos="1187"/>
        </w:tabs>
        <w:adjustRightInd/>
        <w:ind w:right="1573"/>
        <w:jc w:val="both"/>
        <w:rPr>
          <w:i w:val="0"/>
          <w:iCs w:val="0"/>
          <w:szCs w:val="22"/>
          <w:lang w:val="bg-BG"/>
        </w:rPr>
      </w:pPr>
      <w:r w:rsidRPr="00E35173">
        <w:rPr>
          <w:i w:val="0"/>
          <w:iCs w:val="0"/>
          <w:szCs w:val="22"/>
          <w:lang w:val="bg-BG"/>
        </w:rPr>
        <w:t>възлагането на работата от спечелилия поръчката участник на подизпълнител, който е неуспял кандидат/участник за същата поръчка или е избраният</w:t>
      </w:r>
      <w:r w:rsidRPr="00E35173">
        <w:rPr>
          <w:i w:val="0"/>
          <w:iCs w:val="0"/>
          <w:spacing w:val="1"/>
          <w:szCs w:val="22"/>
          <w:lang w:val="bg-BG"/>
        </w:rPr>
        <w:t xml:space="preserve"> </w:t>
      </w:r>
      <w:r w:rsidRPr="00E35173">
        <w:rPr>
          <w:i w:val="0"/>
          <w:iCs w:val="0"/>
          <w:szCs w:val="22"/>
          <w:lang w:val="bg-BG"/>
        </w:rPr>
        <w:t>участник, но не приема да подпише договора и впоследствие се установява, че е подизпълнител на участника, на който в крайна сметка е възложена</w:t>
      </w:r>
      <w:r w:rsidRPr="00E35173">
        <w:rPr>
          <w:i w:val="0"/>
          <w:iCs w:val="0"/>
          <w:spacing w:val="1"/>
          <w:szCs w:val="22"/>
          <w:lang w:val="bg-BG"/>
        </w:rPr>
        <w:t xml:space="preserve"> </w:t>
      </w:r>
      <w:r w:rsidRPr="00E35173">
        <w:rPr>
          <w:i w:val="0"/>
          <w:iCs w:val="0"/>
          <w:szCs w:val="22"/>
          <w:lang w:val="bg-BG"/>
        </w:rPr>
        <w:t>поръчката,</w:t>
      </w:r>
      <w:r w:rsidRPr="00E35173">
        <w:rPr>
          <w:i w:val="0"/>
          <w:iCs w:val="0"/>
          <w:spacing w:val="-1"/>
          <w:szCs w:val="22"/>
          <w:lang w:val="bg-BG"/>
        </w:rPr>
        <w:t xml:space="preserve"> </w:t>
      </w:r>
      <w:r w:rsidRPr="00E35173">
        <w:rPr>
          <w:i w:val="0"/>
          <w:iCs w:val="0"/>
          <w:szCs w:val="22"/>
          <w:lang w:val="bg-BG"/>
        </w:rPr>
        <w:t>може да</w:t>
      </w:r>
      <w:r w:rsidRPr="00E35173">
        <w:rPr>
          <w:i w:val="0"/>
          <w:iCs w:val="0"/>
          <w:spacing w:val="-1"/>
          <w:szCs w:val="22"/>
          <w:lang w:val="bg-BG"/>
        </w:rPr>
        <w:t xml:space="preserve"> </w:t>
      </w:r>
      <w:r w:rsidRPr="00E35173">
        <w:rPr>
          <w:i w:val="0"/>
          <w:iCs w:val="0"/>
          <w:szCs w:val="22"/>
          <w:lang w:val="bg-BG"/>
        </w:rPr>
        <w:t>се</w:t>
      </w:r>
      <w:r w:rsidRPr="00E35173">
        <w:rPr>
          <w:i w:val="0"/>
          <w:iCs w:val="0"/>
          <w:spacing w:val="-1"/>
          <w:szCs w:val="22"/>
          <w:lang w:val="bg-BG"/>
        </w:rPr>
        <w:t xml:space="preserve"> </w:t>
      </w:r>
      <w:r w:rsidRPr="00E35173">
        <w:rPr>
          <w:i w:val="0"/>
          <w:iCs w:val="0"/>
          <w:szCs w:val="22"/>
          <w:lang w:val="bg-BG"/>
        </w:rPr>
        <w:t>счита</w:t>
      </w:r>
      <w:r w:rsidRPr="00E35173">
        <w:rPr>
          <w:i w:val="0"/>
          <w:iCs w:val="0"/>
          <w:spacing w:val="2"/>
          <w:szCs w:val="22"/>
          <w:lang w:val="bg-BG"/>
        </w:rPr>
        <w:t xml:space="preserve"> </w:t>
      </w:r>
      <w:r w:rsidRPr="00E35173">
        <w:rPr>
          <w:i w:val="0"/>
          <w:iCs w:val="0"/>
          <w:szCs w:val="22"/>
          <w:lang w:val="bg-BG"/>
        </w:rPr>
        <w:t>за достатъчно</w:t>
      </w:r>
      <w:r w:rsidRPr="00E35173">
        <w:rPr>
          <w:i w:val="0"/>
          <w:iCs w:val="0"/>
          <w:spacing w:val="3"/>
          <w:szCs w:val="22"/>
          <w:lang w:val="bg-BG"/>
        </w:rPr>
        <w:t xml:space="preserve"> </w:t>
      </w:r>
      <w:r w:rsidRPr="00E35173">
        <w:rPr>
          <w:i w:val="0"/>
          <w:iCs w:val="0"/>
          <w:szCs w:val="22"/>
          <w:lang w:val="bg-BG"/>
        </w:rPr>
        <w:t>убедителни</w:t>
      </w:r>
      <w:r w:rsidRPr="00E35173">
        <w:rPr>
          <w:i w:val="0"/>
          <w:iCs w:val="0"/>
          <w:spacing w:val="-2"/>
          <w:szCs w:val="22"/>
          <w:lang w:val="bg-BG"/>
        </w:rPr>
        <w:t xml:space="preserve"> </w:t>
      </w:r>
      <w:r w:rsidRPr="00E35173">
        <w:rPr>
          <w:i w:val="0"/>
          <w:iCs w:val="0"/>
          <w:szCs w:val="22"/>
          <w:lang w:val="bg-BG"/>
        </w:rPr>
        <w:t>данни</w:t>
      </w:r>
      <w:r w:rsidRPr="00E35173">
        <w:rPr>
          <w:i w:val="0"/>
          <w:iCs w:val="0"/>
          <w:spacing w:val="-1"/>
          <w:szCs w:val="22"/>
          <w:lang w:val="bg-BG"/>
        </w:rPr>
        <w:t xml:space="preserve"> </w:t>
      </w:r>
      <w:r w:rsidRPr="00E35173">
        <w:rPr>
          <w:i w:val="0"/>
          <w:iCs w:val="0"/>
          <w:szCs w:val="22"/>
          <w:lang w:val="bg-BG"/>
        </w:rPr>
        <w:t>за тайно споразумение;</w:t>
      </w:r>
    </w:p>
    <w:p w:rsidR="00E35173" w:rsidRPr="00F16759" w:rsidRDefault="00E35173" w:rsidP="00F16759">
      <w:pPr>
        <w:numPr>
          <w:ilvl w:val="1"/>
          <w:numId w:val="102"/>
        </w:numPr>
        <w:tabs>
          <w:tab w:val="left" w:pos="1187"/>
        </w:tabs>
        <w:adjustRightInd/>
        <w:spacing w:before="1"/>
        <w:ind w:hanging="350"/>
        <w:jc w:val="both"/>
        <w:rPr>
          <w:i w:val="0"/>
          <w:iCs w:val="0"/>
          <w:szCs w:val="22"/>
          <w:lang w:val="bg-BG"/>
        </w:rPr>
      </w:pPr>
      <w:r w:rsidRPr="00E35173">
        <w:rPr>
          <w:i w:val="0"/>
          <w:iCs w:val="0"/>
          <w:szCs w:val="22"/>
          <w:lang w:val="bg-BG"/>
        </w:rPr>
        <w:t>икономически</w:t>
      </w:r>
      <w:r w:rsidRPr="00E35173">
        <w:rPr>
          <w:i w:val="0"/>
          <w:iCs w:val="0"/>
          <w:spacing w:val="-5"/>
          <w:szCs w:val="22"/>
          <w:lang w:val="bg-BG"/>
        </w:rPr>
        <w:t xml:space="preserve"> </w:t>
      </w:r>
      <w:r w:rsidRPr="00E35173">
        <w:rPr>
          <w:i w:val="0"/>
          <w:iCs w:val="0"/>
          <w:szCs w:val="22"/>
          <w:lang w:val="bg-BG"/>
        </w:rPr>
        <w:t>оператори,</w:t>
      </w:r>
      <w:r w:rsidRPr="00E35173">
        <w:rPr>
          <w:i w:val="0"/>
          <w:iCs w:val="0"/>
          <w:spacing w:val="-3"/>
          <w:szCs w:val="22"/>
          <w:lang w:val="bg-BG"/>
        </w:rPr>
        <w:t xml:space="preserve"> </w:t>
      </w:r>
      <w:r w:rsidRPr="00E35173">
        <w:rPr>
          <w:i w:val="0"/>
          <w:iCs w:val="0"/>
          <w:szCs w:val="22"/>
          <w:lang w:val="bg-BG"/>
        </w:rPr>
        <w:t>които</w:t>
      </w:r>
      <w:r w:rsidRPr="00E35173">
        <w:rPr>
          <w:i w:val="0"/>
          <w:iCs w:val="0"/>
          <w:spacing w:val="-3"/>
          <w:szCs w:val="22"/>
          <w:lang w:val="bg-BG"/>
        </w:rPr>
        <w:t xml:space="preserve"> </w:t>
      </w:r>
      <w:r w:rsidRPr="00E35173">
        <w:rPr>
          <w:i w:val="0"/>
          <w:iCs w:val="0"/>
          <w:szCs w:val="22"/>
          <w:lang w:val="bg-BG"/>
        </w:rPr>
        <w:t>неочаквано</w:t>
      </w:r>
      <w:r w:rsidRPr="00E35173">
        <w:rPr>
          <w:i w:val="0"/>
          <w:iCs w:val="0"/>
          <w:spacing w:val="-2"/>
          <w:szCs w:val="22"/>
          <w:lang w:val="bg-BG"/>
        </w:rPr>
        <w:t xml:space="preserve"> </w:t>
      </w:r>
      <w:r w:rsidRPr="00E35173">
        <w:rPr>
          <w:i w:val="0"/>
          <w:iCs w:val="0"/>
          <w:szCs w:val="22"/>
          <w:lang w:val="bg-BG"/>
        </w:rPr>
        <w:t>оттеглят</w:t>
      </w:r>
      <w:r w:rsidRPr="00E35173">
        <w:rPr>
          <w:i w:val="0"/>
          <w:iCs w:val="0"/>
          <w:spacing w:val="-5"/>
          <w:szCs w:val="22"/>
          <w:lang w:val="bg-BG"/>
        </w:rPr>
        <w:t xml:space="preserve"> </w:t>
      </w:r>
      <w:r w:rsidRPr="00E35173">
        <w:rPr>
          <w:i w:val="0"/>
          <w:iCs w:val="0"/>
          <w:szCs w:val="22"/>
          <w:lang w:val="bg-BG"/>
        </w:rPr>
        <w:t>офертите</w:t>
      </w:r>
      <w:r w:rsidRPr="00E35173">
        <w:rPr>
          <w:i w:val="0"/>
          <w:iCs w:val="0"/>
          <w:spacing w:val="-3"/>
          <w:szCs w:val="22"/>
          <w:lang w:val="bg-BG"/>
        </w:rPr>
        <w:t xml:space="preserve"> </w:t>
      </w:r>
      <w:r w:rsidRPr="00E35173">
        <w:rPr>
          <w:i w:val="0"/>
          <w:iCs w:val="0"/>
          <w:szCs w:val="22"/>
          <w:lang w:val="bg-BG"/>
        </w:rPr>
        <w:t>си</w:t>
      </w:r>
      <w:r w:rsidRPr="00E35173">
        <w:rPr>
          <w:i w:val="0"/>
          <w:iCs w:val="0"/>
          <w:spacing w:val="-5"/>
          <w:szCs w:val="22"/>
          <w:lang w:val="bg-BG"/>
        </w:rPr>
        <w:t xml:space="preserve"> </w:t>
      </w:r>
      <w:r w:rsidRPr="00E35173">
        <w:rPr>
          <w:i w:val="0"/>
          <w:iCs w:val="0"/>
          <w:szCs w:val="22"/>
          <w:lang w:val="bg-BG"/>
        </w:rPr>
        <w:t>по</w:t>
      </w:r>
      <w:r w:rsidRPr="00E35173">
        <w:rPr>
          <w:i w:val="0"/>
          <w:iCs w:val="0"/>
          <w:spacing w:val="-2"/>
          <w:szCs w:val="22"/>
          <w:lang w:val="bg-BG"/>
        </w:rPr>
        <w:t xml:space="preserve"> </w:t>
      </w:r>
      <w:r w:rsidRPr="00E35173">
        <w:rPr>
          <w:i w:val="0"/>
          <w:iCs w:val="0"/>
          <w:szCs w:val="22"/>
          <w:lang w:val="bg-BG"/>
        </w:rPr>
        <w:t>време</w:t>
      </w:r>
      <w:r w:rsidRPr="00E35173">
        <w:rPr>
          <w:i w:val="0"/>
          <w:iCs w:val="0"/>
          <w:spacing w:val="-3"/>
          <w:szCs w:val="22"/>
          <w:lang w:val="bg-BG"/>
        </w:rPr>
        <w:t xml:space="preserve"> </w:t>
      </w:r>
      <w:r w:rsidRPr="00E35173">
        <w:rPr>
          <w:i w:val="0"/>
          <w:iCs w:val="0"/>
          <w:szCs w:val="22"/>
          <w:lang w:val="bg-BG"/>
        </w:rPr>
        <w:t>на</w:t>
      </w:r>
      <w:r w:rsidRPr="00E35173">
        <w:rPr>
          <w:i w:val="0"/>
          <w:iCs w:val="0"/>
          <w:spacing w:val="-4"/>
          <w:szCs w:val="22"/>
          <w:lang w:val="bg-BG"/>
        </w:rPr>
        <w:t xml:space="preserve"> </w:t>
      </w:r>
      <w:r w:rsidRPr="00E35173">
        <w:rPr>
          <w:i w:val="0"/>
          <w:iCs w:val="0"/>
          <w:szCs w:val="22"/>
          <w:lang w:val="bg-BG"/>
        </w:rPr>
        <w:t>процедурата;</w:t>
      </w:r>
    </w:p>
    <w:p w:rsidR="00E35173" w:rsidRPr="00E35173" w:rsidRDefault="00E35173" w:rsidP="00E35173">
      <w:pPr>
        <w:numPr>
          <w:ilvl w:val="1"/>
          <w:numId w:val="102"/>
        </w:numPr>
        <w:tabs>
          <w:tab w:val="left" w:pos="1187"/>
        </w:tabs>
        <w:adjustRightInd/>
        <w:spacing w:before="91"/>
        <w:ind w:left="477" w:right="1569" w:firstLine="360"/>
        <w:jc w:val="both"/>
        <w:rPr>
          <w:i w:val="0"/>
          <w:iCs w:val="0"/>
          <w:szCs w:val="22"/>
          <w:lang w:val="bg-BG"/>
        </w:rPr>
      </w:pPr>
      <w:r w:rsidRPr="00E35173">
        <w:rPr>
          <w:i w:val="0"/>
          <w:iCs w:val="0"/>
          <w:szCs w:val="22"/>
          <w:lang w:val="bg-BG"/>
        </w:rPr>
        <w:t>между ценовото предложение на избрания изпълнител и това на участника, с когото е сключен договорът за обществена поръчка, има голяма разлика.</w:t>
      </w:r>
      <w:r w:rsidRPr="00E35173">
        <w:rPr>
          <w:i w:val="0"/>
          <w:iCs w:val="0"/>
          <w:spacing w:val="-47"/>
          <w:szCs w:val="22"/>
          <w:lang w:val="bg-BG"/>
        </w:rPr>
        <w:t xml:space="preserve"> </w:t>
      </w:r>
      <w:r w:rsidRPr="00E35173">
        <w:rPr>
          <w:i w:val="0"/>
          <w:iCs w:val="0"/>
          <w:szCs w:val="22"/>
          <w:lang w:val="bg-BG"/>
        </w:rPr>
        <w:t>Договарянето е типично за следните сектори: строителство на пътища, строителство на сгради, почистване дъното на водни източници и хранилища,</w:t>
      </w:r>
      <w:r w:rsidRPr="00E35173">
        <w:rPr>
          <w:i w:val="0"/>
          <w:iCs w:val="0"/>
          <w:spacing w:val="1"/>
          <w:szCs w:val="22"/>
          <w:lang w:val="bg-BG"/>
        </w:rPr>
        <w:t xml:space="preserve"> </w:t>
      </w:r>
      <w:r w:rsidRPr="00E35173">
        <w:rPr>
          <w:i w:val="0"/>
          <w:iCs w:val="0"/>
          <w:szCs w:val="22"/>
          <w:lang w:val="bg-BG"/>
        </w:rPr>
        <w:t>електрическо оборудване, изхвърляне на отпадъци, услуги по публичност и визуализация, обследване за установяване на технически характеристики на</w:t>
      </w:r>
      <w:r w:rsidRPr="00E35173">
        <w:rPr>
          <w:i w:val="0"/>
          <w:iCs w:val="0"/>
          <w:spacing w:val="1"/>
          <w:szCs w:val="22"/>
          <w:lang w:val="bg-BG"/>
        </w:rPr>
        <w:t xml:space="preserve"> </w:t>
      </w:r>
      <w:r w:rsidRPr="00E35173">
        <w:rPr>
          <w:i w:val="0"/>
          <w:iCs w:val="0"/>
          <w:szCs w:val="22"/>
          <w:lang w:val="bg-BG"/>
        </w:rPr>
        <w:t>сградите,</w:t>
      </w:r>
      <w:r w:rsidRPr="00E35173">
        <w:rPr>
          <w:i w:val="0"/>
          <w:iCs w:val="0"/>
          <w:spacing w:val="2"/>
          <w:szCs w:val="22"/>
          <w:lang w:val="bg-BG"/>
        </w:rPr>
        <w:t xml:space="preserve"> </w:t>
      </w:r>
      <w:r w:rsidRPr="00E35173">
        <w:rPr>
          <w:i w:val="0"/>
          <w:iCs w:val="0"/>
          <w:szCs w:val="22"/>
          <w:lang w:val="bg-BG"/>
        </w:rPr>
        <w:t>услуги</w:t>
      </w:r>
      <w:r w:rsidRPr="00E35173">
        <w:rPr>
          <w:i w:val="0"/>
          <w:iCs w:val="0"/>
          <w:spacing w:val="-2"/>
          <w:szCs w:val="22"/>
          <w:lang w:val="bg-BG"/>
        </w:rPr>
        <w:t xml:space="preserve"> </w:t>
      </w:r>
      <w:r w:rsidRPr="00E35173">
        <w:rPr>
          <w:i w:val="0"/>
          <w:iCs w:val="0"/>
          <w:szCs w:val="22"/>
          <w:lang w:val="bg-BG"/>
        </w:rPr>
        <w:t>по организиране</w:t>
      </w:r>
      <w:r w:rsidRPr="00E35173">
        <w:rPr>
          <w:i w:val="0"/>
          <w:iCs w:val="0"/>
          <w:spacing w:val="-1"/>
          <w:szCs w:val="22"/>
          <w:lang w:val="bg-BG"/>
        </w:rPr>
        <w:t xml:space="preserve"> </w:t>
      </w:r>
      <w:r w:rsidRPr="00E35173">
        <w:rPr>
          <w:i w:val="0"/>
          <w:iCs w:val="0"/>
          <w:szCs w:val="22"/>
          <w:lang w:val="bg-BG"/>
        </w:rPr>
        <w:t>на</w:t>
      </w:r>
      <w:r w:rsidRPr="00E35173">
        <w:rPr>
          <w:i w:val="0"/>
          <w:iCs w:val="0"/>
          <w:spacing w:val="-1"/>
          <w:szCs w:val="22"/>
          <w:lang w:val="bg-BG"/>
        </w:rPr>
        <w:t xml:space="preserve"> </w:t>
      </w:r>
      <w:r w:rsidRPr="00E35173">
        <w:rPr>
          <w:i w:val="0"/>
          <w:iCs w:val="0"/>
          <w:szCs w:val="22"/>
          <w:lang w:val="bg-BG"/>
        </w:rPr>
        <w:t>събития, доставка</w:t>
      </w:r>
      <w:r w:rsidRPr="00E35173">
        <w:rPr>
          <w:i w:val="0"/>
          <w:iCs w:val="0"/>
          <w:spacing w:val="-1"/>
          <w:szCs w:val="22"/>
          <w:lang w:val="bg-BG"/>
        </w:rPr>
        <w:t xml:space="preserve"> </w:t>
      </w:r>
      <w:r w:rsidRPr="00E35173">
        <w:rPr>
          <w:i w:val="0"/>
          <w:iCs w:val="0"/>
          <w:szCs w:val="22"/>
          <w:lang w:val="bg-BG"/>
        </w:rPr>
        <w:t>на</w:t>
      </w:r>
      <w:r w:rsidRPr="00E35173">
        <w:rPr>
          <w:i w:val="0"/>
          <w:iCs w:val="0"/>
          <w:spacing w:val="-1"/>
          <w:szCs w:val="22"/>
          <w:lang w:val="bg-BG"/>
        </w:rPr>
        <w:t xml:space="preserve"> </w:t>
      </w:r>
      <w:r w:rsidRPr="00E35173">
        <w:rPr>
          <w:i w:val="0"/>
          <w:iCs w:val="0"/>
          <w:szCs w:val="22"/>
          <w:lang w:val="bg-BG"/>
        </w:rPr>
        <w:t>храни. Същото е възможно и</w:t>
      </w:r>
      <w:r w:rsidRPr="00E35173">
        <w:rPr>
          <w:i w:val="0"/>
          <w:iCs w:val="0"/>
          <w:spacing w:val="-2"/>
          <w:szCs w:val="22"/>
          <w:lang w:val="bg-BG"/>
        </w:rPr>
        <w:t xml:space="preserve"> </w:t>
      </w:r>
      <w:r w:rsidRPr="00E35173">
        <w:rPr>
          <w:i w:val="0"/>
          <w:iCs w:val="0"/>
          <w:szCs w:val="22"/>
          <w:lang w:val="bg-BG"/>
        </w:rPr>
        <w:t>в</w:t>
      </w:r>
      <w:r w:rsidRPr="00E35173">
        <w:rPr>
          <w:i w:val="0"/>
          <w:iCs w:val="0"/>
          <w:spacing w:val="-2"/>
          <w:szCs w:val="22"/>
          <w:lang w:val="bg-BG"/>
        </w:rPr>
        <w:t xml:space="preserve"> </w:t>
      </w:r>
      <w:r w:rsidRPr="00E35173">
        <w:rPr>
          <w:i w:val="0"/>
          <w:iCs w:val="0"/>
          <w:szCs w:val="22"/>
          <w:lang w:val="bg-BG"/>
        </w:rPr>
        <w:t>други</w:t>
      </w:r>
      <w:r w:rsidRPr="00E35173">
        <w:rPr>
          <w:i w:val="0"/>
          <w:iCs w:val="0"/>
          <w:spacing w:val="-2"/>
          <w:szCs w:val="22"/>
          <w:lang w:val="bg-BG"/>
        </w:rPr>
        <w:t xml:space="preserve"> </w:t>
      </w:r>
      <w:r w:rsidRPr="00E35173">
        <w:rPr>
          <w:i w:val="0"/>
          <w:iCs w:val="0"/>
          <w:szCs w:val="22"/>
          <w:lang w:val="bg-BG"/>
        </w:rPr>
        <w:t>сектори</w:t>
      </w:r>
      <w:r w:rsidRPr="00E35173">
        <w:rPr>
          <w:i w:val="0"/>
          <w:iCs w:val="0"/>
          <w:spacing w:val="-1"/>
          <w:szCs w:val="22"/>
          <w:lang w:val="bg-BG"/>
        </w:rPr>
        <w:t xml:space="preserve"> </w:t>
      </w:r>
      <w:r w:rsidRPr="00E35173">
        <w:rPr>
          <w:i w:val="0"/>
          <w:iCs w:val="0"/>
          <w:szCs w:val="22"/>
          <w:lang w:val="bg-BG"/>
        </w:rPr>
        <w:t>и</w:t>
      </w:r>
      <w:r w:rsidRPr="00E35173">
        <w:rPr>
          <w:i w:val="0"/>
          <w:iCs w:val="0"/>
          <w:spacing w:val="-2"/>
          <w:szCs w:val="22"/>
          <w:lang w:val="bg-BG"/>
        </w:rPr>
        <w:t xml:space="preserve"> </w:t>
      </w:r>
      <w:r w:rsidRPr="00E35173">
        <w:rPr>
          <w:i w:val="0"/>
          <w:iCs w:val="0"/>
          <w:szCs w:val="22"/>
          <w:lang w:val="bg-BG"/>
        </w:rPr>
        <w:t>обекти</w:t>
      </w:r>
      <w:r w:rsidRPr="00E35173">
        <w:rPr>
          <w:i w:val="0"/>
          <w:iCs w:val="0"/>
          <w:spacing w:val="-2"/>
          <w:szCs w:val="22"/>
          <w:lang w:val="bg-BG"/>
        </w:rPr>
        <w:t xml:space="preserve"> </w:t>
      </w:r>
      <w:r w:rsidRPr="00E35173">
        <w:rPr>
          <w:i w:val="0"/>
          <w:iCs w:val="0"/>
          <w:szCs w:val="22"/>
          <w:lang w:val="bg-BG"/>
        </w:rPr>
        <w:t>обществени</w:t>
      </w:r>
      <w:r w:rsidRPr="00E35173">
        <w:rPr>
          <w:i w:val="0"/>
          <w:iCs w:val="0"/>
          <w:spacing w:val="-2"/>
          <w:szCs w:val="22"/>
          <w:lang w:val="bg-BG"/>
        </w:rPr>
        <w:t xml:space="preserve"> </w:t>
      </w:r>
      <w:r w:rsidRPr="00E35173">
        <w:rPr>
          <w:i w:val="0"/>
          <w:iCs w:val="0"/>
          <w:szCs w:val="22"/>
          <w:lang w:val="bg-BG"/>
        </w:rPr>
        <w:t>поръчки.</w:t>
      </w:r>
    </w:p>
    <w:p w:rsidR="00E35173" w:rsidRPr="00E35173" w:rsidRDefault="00E35173" w:rsidP="00E35173">
      <w:pPr>
        <w:numPr>
          <w:ilvl w:val="0"/>
          <w:numId w:val="104"/>
        </w:numPr>
        <w:tabs>
          <w:tab w:val="left" w:pos="680"/>
        </w:tabs>
        <w:adjustRightInd/>
        <w:spacing w:before="124"/>
        <w:ind w:hanging="203"/>
        <w:outlineLvl w:val="0"/>
        <w:rPr>
          <w:b/>
          <w:bCs/>
          <w:i w:val="0"/>
          <w:iCs w:val="0"/>
          <w:lang w:val="bg-BG"/>
        </w:rPr>
      </w:pPr>
      <w:r w:rsidRPr="00E35173">
        <w:rPr>
          <w:b/>
          <w:bCs/>
          <w:i w:val="0"/>
          <w:iCs w:val="0"/>
          <w:lang w:val="bg-BG"/>
        </w:rPr>
        <w:t>Индикатори</w:t>
      </w:r>
      <w:r w:rsidRPr="00E35173">
        <w:rPr>
          <w:b/>
          <w:bCs/>
          <w:i w:val="0"/>
          <w:iCs w:val="0"/>
          <w:spacing w:val="-5"/>
          <w:lang w:val="bg-BG"/>
        </w:rPr>
        <w:t xml:space="preserve"> </w:t>
      </w:r>
      <w:r w:rsidRPr="00E35173">
        <w:rPr>
          <w:b/>
          <w:bCs/>
          <w:i w:val="0"/>
          <w:iCs w:val="0"/>
          <w:lang w:val="bg-BG"/>
        </w:rPr>
        <w:t>за</w:t>
      </w:r>
      <w:r w:rsidRPr="00E35173">
        <w:rPr>
          <w:b/>
          <w:bCs/>
          <w:i w:val="0"/>
          <w:iCs w:val="0"/>
          <w:spacing w:val="-3"/>
          <w:lang w:val="bg-BG"/>
        </w:rPr>
        <w:t xml:space="preserve"> </w:t>
      </w:r>
      <w:r w:rsidRPr="00E35173">
        <w:rPr>
          <w:b/>
          <w:bCs/>
          <w:i w:val="0"/>
          <w:iCs w:val="0"/>
          <w:lang w:val="bg-BG"/>
        </w:rPr>
        <w:t>измама</w:t>
      </w:r>
      <w:r w:rsidRPr="00E35173">
        <w:rPr>
          <w:b/>
          <w:bCs/>
          <w:i w:val="0"/>
          <w:iCs w:val="0"/>
          <w:spacing w:val="-3"/>
          <w:lang w:val="bg-BG"/>
        </w:rPr>
        <w:t xml:space="preserve"> </w:t>
      </w:r>
      <w:r w:rsidRPr="00E35173">
        <w:rPr>
          <w:b/>
          <w:bCs/>
          <w:i w:val="0"/>
          <w:iCs w:val="0"/>
          <w:lang w:val="bg-BG"/>
        </w:rPr>
        <w:t>при</w:t>
      </w:r>
      <w:r w:rsidRPr="00E35173">
        <w:rPr>
          <w:b/>
          <w:bCs/>
          <w:i w:val="0"/>
          <w:iCs w:val="0"/>
          <w:spacing w:val="-4"/>
          <w:lang w:val="bg-BG"/>
        </w:rPr>
        <w:t xml:space="preserve"> </w:t>
      </w:r>
      <w:r w:rsidRPr="00E35173">
        <w:rPr>
          <w:b/>
          <w:bCs/>
          <w:i w:val="0"/>
          <w:iCs w:val="0"/>
          <w:lang w:val="bg-BG"/>
        </w:rPr>
        <w:t>неоснователно</w:t>
      </w:r>
      <w:r w:rsidRPr="00E35173">
        <w:rPr>
          <w:b/>
          <w:bCs/>
          <w:i w:val="0"/>
          <w:iCs w:val="0"/>
          <w:spacing w:val="-2"/>
          <w:lang w:val="bg-BG"/>
        </w:rPr>
        <w:t xml:space="preserve"> </w:t>
      </w:r>
      <w:r w:rsidRPr="00E35173">
        <w:rPr>
          <w:b/>
          <w:bCs/>
          <w:i w:val="0"/>
          <w:iCs w:val="0"/>
          <w:lang w:val="bg-BG"/>
        </w:rPr>
        <w:t>възлагане</w:t>
      </w:r>
      <w:r w:rsidRPr="00E35173">
        <w:rPr>
          <w:b/>
          <w:bCs/>
          <w:i w:val="0"/>
          <w:iCs w:val="0"/>
          <w:spacing w:val="-4"/>
          <w:lang w:val="bg-BG"/>
        </w:rPr>
        <w:t xml:space="preserve"> </w:t>
      </w:r>
      <w:r w:rsidRPr="00E35173">
        <w:rPr>
          <w:b/>
          <w:bCs/>
          <w:i w:val="0"/>
          <w:iCs w:val="0"/>
          <w:lang w:val="bg-BG"/>
        </w:rPr>
        <w:t>на</w:t>
      </w:r>
      <w:r w:rsidRPr="00E35173">
        <w:rPr>
          <w:b/>
          <w:bCs/>
          <w:i w:val="0"/>
          <w:iCs w:val="0"/>
          <w:spacing w:val="-3"/>
          <w:lang w:val="bg-BG"/>
        </w:rPr>
        <w:t xml:space="preserve"> </w:t>
      </w:r>
      <w:r w:rsidRPr="00E35173">
        <w:rPr>
          <w:b/>
          <w:bCs/>
          <w:i w:val="0"/>
          <w:iCs w:val="0"/>
          <w:lang w:val="bg-BG"/>
        </w:rPr>
        <w:t>един</w:t>
      </w:r>
      <w:r w:rsidRPr="00E35173">
        <w:rPr>
          <w:b/>
          <w:bCs/>
          <w:i w:val="0"/>
          <w:iCs w:val="0"/>
          <w:spacing w:val="-4"/>
          <w:lang w:val="bg-BG"/>
        </w:rPr>
        <w:t xml:space="preserve"> </w:t>
      </w:r>
      <w:r w:rsidRPr="00E35173">
        <w:rPr>
          <w:b/>
          <w:bCs/>
          <w:i w:val="0"/>
          <w:iCs w:val="0"/>
          <w:lang w:val="bg-BG"/>
        </w:rPr>
        <w:t>изпълнител:</w:t>
      </w:r>
    </w:p>
    <w:p w:rsidR="00E35173" w:rsidRPr="00E35173" w:rsidRDefault="00E35173" w:rsidP="00E35173">
      <w:pPr>
        <w:adjustRightInd/>
        <w:spacing w:before="116"/>
        <w:ind w:left="477"/>
        <w:rPr>
          <w:i w:val="0"/>
          <w:iCs w:val="0"/>
          <w:lang w:val="bg-BG"/>
        </w:rPr>
      </w:pPr>
      <w:r w:rsidRPr="00E35173">
        <w:rPr>
          <w:i w:val="0"/>
          <w:iCs w:val="0"/>
          <w:lang w:val="bg-BG"/>
        </w:rPr>
        <w:t>Тази</w:t>
      </w:r>
      <w:r w:rsidRPr="00E35173">
        <w:rPr>
          <w:i w:val="0"/>
          <w:iCs w:val="0"/>
          <w:spacing w:val="-4"/>
          <w:lang w:val="bg-BG"/>
        </w:rPr>
        <w:t xml:space="preserve"> </w:t>
      </w:r>
      <w:r w:rsidRPr="00E35173">
        <w:rPr>
          <w:i w:val="0"/>
          <w:iCs w:val="0"/>
          <w:lang w:val="bg-BG"/>
        </w:rPr>
        <w:t>схема</w:t>
      </w:r>
      <w:r w:rsidRPr="00E35173">
        <w:rPr>
          <w:i w:val="0"/>
          <w:iCs w:val="0"/>
          <w:spacing w:val="-3"/>
          <w:lang w:val="bg-BG"/>
        </w:rPr>
        <w:t xml:space="preserve"> </w:t>
      </w:r>
      <w:r w:rsidRPr="00E35173">
        <w:rPr>
          <w:i w:val="0"/>
          <w:iCs w:val="0"/>
          <w:lang w:val="bg-BG"/>
        </w:rPr>
        <w:t>често</w:t>
      </w:r>
      <w:r w:rsidRPr="00E35173">
        <w:rPr>
          <w:i w:val="0"/>
          <w:iCs w:val="0"/>
          <w:spacing w:val="-2"/>
          <w:lang w:val="bg-BG"/>
        </w:rPr>
        <w:t xml:space="preserve"> </w:t>
      </w:r>
      <w:r w:rsidRPr="00E35173">
        <w:rPr>
          <w:i w:val="0"/>
          <w:iCs w:val="0"/>
          <w:lang w:val="bg-BG"/>
        </w:rPr>
        <w:t>възниква</w:t>
      </w:r>
      <w:r w:rsidRPr="00E35173">
        <w:rPr>
          <w:i w:val="0"/>
          <w:iCs w:val="0"/>
          <w:spacing w:val="-4"/>
          <w:lang w:val="bg-BG"/>
        </w:rPr>
        <w:t xml:space="preserve"> </w:t>
      </w:r>
      <w:r w:rsidRPr="00E35173">
        <w:rPr>
          <w:i w:val="0"/>
          <w:iCs w:val="0"/>
          <w:lang w:val="bg-BG"/>
        </w:rPr>
        <w:t>в</w:t>
      </w:r>
      <w:r w:rsidRPr="00E35173">
        <w:rPr>
          <w:i w:val="0"/>
          <w:iCs w:val="0"/>
          <w:spacing w:val="-1"/>
          <w:lang w:val="bg-BG"/>
        </w:rPr>
        <w:t xml:space="preserve"> </w:t>
      </w:r>
      <w:r w:rsidRPr="00E35173">
        <w:rPr>
          <w:i w:val="0"/>
          <w:iCs w:val="0"/>
          <w:lang w:val="bg-BG"/>
        </w:rPr>
        <w:t>резултат</w:t>
      </w:r>
      <w:r w:rsidRPr="00E35173">
        <w:rPr>
          <w:i w:val="0"/>
          <w:iCs w:val="0"/>
          <w:spacing w:val="-4"/>
          <w:lang w:val="bg-BG"/>
        </w:rPr>
        <w:t xml:space="preserve"> </w:t>
      </w:r>
      <w:r w:rsidRPr="00E35173">
        <w:rPr>
          <w:i w:val="0"/>
          <w:iCs w:val="0"/>
          <w:lang w:val="bg-BG"/>
        </w:rPr>
        <w:t>на</w:t>
      </w:r>
      <w:r w:rsidRPr="00E35173">
        <w:rPr>
          <w:i w:val="0"/>
          <w:iCs w:val="0"/>
          <w:spacing w:val="-3"/>
          <w:lang w:val="bg-BG"/>
        </w:rPr>
        <w:t xml:space="preserve"> </w:t>
      </w:r>
      <w:r w:rsidRPr="00E35173">
        <w:rPr>
          <w:i w:val="0"/>
          <w:iCs w:val="0"/>
          <w:lang w:val="bg-BG"/>
        </w:rPr>
        <w:t>корупция,</w:t>
      </w:r>
      <w:r w:rsidRPr="00E35173">
        <w:rPr>
          <w:i w:val="0"/>
          <w:iCs w:val="0"/>
          <w:spacing w:val="2"/>
          <w:lang w:val="bg-BG"/>
        </w:rPr>
        <w:t xml:space="preserve"> </w:t>
      </w:r>
      <w:r w:rsidRPr="00E35173">
        <w:rPr>
          <w:i w:val="0"/>
          <w:iCs w:val="0"/>
          <w:lang w:val="bg-BG"/>
        </w:rPr>
        <w:t>особено</w:t>
      </w:r>
      <w:r w:rsidRPr="00E35173">
        <w:rPr>
          <w:i w:val="0"/>
          <w:iCs w:val="0"/>
          <w:spacing w:val="-2"/>
          <w:lang w:val="bg-BG"/>
        </w:rPr>
        <w:t xml:space="preserve"> </w:t>
      </w:r>
      <w:r w:rsidRPr="00E35173">
        <w:rPr>
          <w:i w:val="0"/>
          <w:iCs w:val="0"/>
          <w:lang w:val="bg-BG"/>
        </w:rPr>
        <w:t>ако</w:t>
      </w:r>
      <w:r w:rsidRPr="00E35173">
        <w:rPr>
          <w:i w:val="0"/>
          <w:iCs w:val="0"/>
          <w:spacing w:val="-3"/>
          <w:lang w:val="bg-BG"/>
        </w:rPr>
        <w:t xml:space="preserve"> </w:t>
      </w:r>
      <w:r w:rsidRPr="00E35173">
        <w:rPr>
          <w:i w:val="0"/>
          <w:iCs w:val="0"/>
          <w:lang w:val="bg-BG"/>
        </w:rPr>
        <w:t>характерните</w:t>
      </w:r>
      <w:r w:rsidRPr="00E35173">
        <w:rPr>
          <w:i w:val="0"/>
          <w:iCs w:val="0"/>
          <w:spacing w:val="-3"/>
          <w:lang w:val="bg-BG"/>
        </w:rPr>
        <w:t xml:space="preserve"> </w:t>
      </w:r>
      <w:r w:rsidRPr="00E35173">
        <w:rPr>
          <w:i w:val="0"/>
          <w:iCs w:val="0"/>
          <w:lang w:val="bg-BG"/>
        </w:rPr>
        <w:t>белези</w:t>
      </w:r>
      <w:r w:rsidRPr="00E35173">
        <w:rPr>
          <w:i w:val="0"/>
          <w:iCs w:val="0"/>
          <w:spacing w:val="-2"/>
          <w:lang w:val="bg-BG"/>
        </w:rPr>
        <w:t xml:space="preserve"> </w:t>
      </w:r>
      <w:r w:rsidRPr="00E35173">
        <w:rPr>
          <w:i w:val="0"/>
          <w:iCs w:val="0"/>
          <w:lang w:val="bg-BG"/>
        </w:rPr>
        <w:t>се</w:t>
      </w:r>
      <w:r w:rsidRPr="00E35173">
        <w:rPr>
          <w:i w:val="0"/>
          <w:iCs w:val="0"/>
          <w:spacing w:val="-3"/>
          <w:lang w:val="bg-BG"/>
        </w:rPr>
        <w:t xml:space="preserve"> </w:t>
      </w:r>
      <w:r w:rsidRPr="00E35173">
        <w:rPr>
          <w:i w:val="0"/>
          <w:iCs w:val="0"/>
          <w:lang w:val="bg-BG"/>
        </w:rPr>
        <w:t>повтарят</w:t>
      </w:r>
      <w:r w:rsidRPr="00E35173">
        <w:rPr>
          <w:i w:val="0"/>
          <w:iCs w:val="0"/>
          <w:spacing w:val="-2"/>
          <w:lang w:val="bg-BG"/>
        </w:rPr>
        <w:t xml:space="preserve"> </w:t>
      </w:r>
      <w:r w:rsidRPr="00E35173">
        <w:rPr>
          <w:i w:val="0"/>
          <w:iCs w:val="0"/>
          <w:lang w:val="bg-BG"/>
        </w:rPr>
        <w:t>и</w:t>
      </w:r>
      <w:r w:rsidRPr="00E35173">
        <w:rPr>
          <w:i w:val="0"/>
          <w:iCs w:val="0"/>
          <w:spacing w:val="-4"/>
          <w:lang w:val="bg-BG"/>
        </w:rPr>
        <w:t xml:space="preserve"> </w:t>
      </w:r>
      <w:r w:rsidRPr="00E35173">
        <w:rPr>
          <w:i w:val="0"/>
          <w:iCs w:val="0"/>
          <w:lang w:val="bg-BG"/>
        </w:rPr>
        <w:t>са</w:t>
      </w:r>
      <w:r w:rsidRPr="00E35173">
        <w:rPr>
          <w:i w:val="0"/>
          <w:iCs w:val="0"/>
          <w:spacing w:val="-3"/>
          <w:lang w:val="bg-BG"/>
        </w:rPr>
        <w:t xml:space="preserve"> </w:t>
      </w:r>
      <w:r w:rsidRPr="00E35173">
        <w:rPr>
          <w:i w:val="0"/>
          <w:iCs w:val="0"/>
          <w:lang w:val="bg-BG"/>
        </w:rPr>
        <w:t>подозрителни.</w:t>
      </w:r>
    </w:p>
    <w:p w:rsidR="00E35173" w:rsidRPr="00E35173" w:rsidRDefault="00E35173" w:rsidP="00E35173">
      <w:pPr>
        <w:adjustRightInd/>
        <w:ind w:left="477"/>
        <w:rPr>
          <w:i w:val="0"/>
          <w:iCs w:val="0"/>
          <w:lang w:val="bg-BG"/>
        </w:rPr>
      </w:pPr>
      <w:r w:rsidRPr="00E35173">
        <w:rPr>
          <w:i w:val="0"/>
          <w:iCs w:val="0"/>
          <w:lang w:val="bg-BG"/>
        </w:rPr>
        <w:t>Съмнение</w:t>
      </w:r>
      <w:r w:rsidRPr="00E35173">
        <w:rPr>
          <w:i w:val="0"/>
          <w:iCs w:val="0"/>
          <w:spacing w:val="-3"/>
          <w:lang w:val="bg-BG"/>
        </w:rPr>
        <w:t xml:space="preserve"> </w:t>
      </w:r>
      <w:r w:rsidRPr="00E35173">
        <w:rPr>
          <w:i w:val="0"/>
          <w:iCs w:val="0"/>
          <w:lang w:val="bg-BG"/>
        </w:rPr>
        <w:t>за</w:t>
      </w:r>
      <w:r w:rsidRPr="00E35173">
        <w:rPr>
          <w:i w:val="0"/>
          <w:iCs w:val="0"/>
          <w:spacing w:val="-3"/>
          <w:lang w:val="bg-BG"/>
        </w:rPr>
        <w:t xml:space="preserve"> </w:t>
      </w:r>
      <w:r w:rsidRPr="00E35173">
        <w:rPr>
          <w:i w:val="0"/>
          <w:iCs w:val="0"/>
          <w:lang w:val="bg-BG"/>
        </w:rPr>
        <w:t>наличие</w:t>
      </w:r>
      <w:r w:rsidRPr="00E35173">
        <w:rPr>
          <w:i w:val="0"/>
          <w:iCs w:val="0"/>
          <w:spacing w:val="-3"/>
          <w:lang w:val="bg-BG"/>
        </w:rPr>
        <w:t xml:space="preserve"> </w:t>
      </w:r>
      <w:r w:rsidRPr="00E35173">
        <w:rPr>
          <w:i w:val="0"/>
          <w:iCs w:val="0"/>
          <w:lang w:val="bg-BG"/>
        </w:rPr>
        <w:t>на</w:t>
      </w:r>
      <w:r w:rsidRPr="00E35173">
        <w:rPr>
          <w:i w:val="0"/>
          <w:iCs w:val="0"/>
          <w:spacing w:val="-1"/>
          <w:lang w:val="bg-BG"/>
        </w:rPr>
        <w:t xml:space="preserve"> </w:t>
      </w:r>
      <w:r w:rsidRPr="00E35173">
        <w:rPr>
          <w:i w:val="0"/>
          <w:iCs w:val="0"/>
          <w:lang w:val="bg-BG"/>
        </w:rPr>
        <w:t>неоснователно</w:t>
      </w:r>
      <w:r w:rsidRPr="00E35173">
        <w:rPr>
          <w:i w:val="0"/>
          <w:iCs w:val="0"/>
          <w:spacing w:val="-2"/>
          <w:lang w:val="bg-BG"/>
        </w:rPr>
        <w:t xml:space="preserve"> </w:t>
      </w:r>
      <w:r w:rsidRPr="00E35173">
        <w:rPr>
          <w:i w:val="0"/>
          <w:iCs w:val="0"/>
          <w:lang w:val="bg-BG"/>
        </w:rPr>
        <w:t>възлагане на</w:t>
      </w:r>
      <w:r w:rsidRPr="00E35173">
        <w:rPr>
          <w:i w:val="0"/>
          <w:iCs w:val="0"/>
          <w:spacing w:val="-3"/>
          <w:lang w:val="bg-BG"/>
        </w:rPr>
        <w:t xml:space="preserve"> </w:t>
      </w:r>
      <w:r w:rsidRPr="00E35173">
        <w:rPr>
          <w:i w:val="0"/>
          <w:iCs w:val="0"/>
          <w:lang w:val="bg-BG"/>
        </w:rPr>
        <w:t>един</w:t>
      </w:r>
      <w:r w:rsidRPr="00E35173">
        <w:rPr>
          <w:i w:val="0"/>
          <w:iCs w:val="0"/>
          <w:spacing w:val="-4"/>
          <w:lang w:val="bg-BG"/>
        </w:rPr>
        <w:t xml:space="preserve"> </w:t>
      </w:r>
      <w:r w:rsidRPr="00E35173">
        <w:rPr>
          <w:i w:val="0"/>
          <w:iCs w:val="0"/>
          <w:lang w:val="bg-BG"/>
        </w:rPr>
        <w:t>изпълнител</w:t>
      </w:r>
      <w:r w:rsidRPr="00E35173">
        <w:rPr>
          <w:i w:val="0"/>
          <w:iCs w:val="0"/>
          <w:spacing w:val="-4"/>
          <w:lang w:val="bg-BG"/>
        </w:rPr>
        <w:t xml:space="preserve"> </w:t>
      </w:r>
      <w:r w:rsidRPr="00E35173">
        <w:rPr>
          <w:i w:val="0"/>
          <w:iCs w:val="0"/>
          <w:lang w:val="bg-BG"/>
        </w:rPr>
        <w:t>може</w:t>
      </w:r>
      <w:r w:rsidRPr="00E35173">
        <w:rPr>
          <w:i w:val="0"/>
          <w:iCs w:val="0"/>
          <w:spacing w:val="-3"/>
          <w:lang w:val="bg-BG"/>
        </w:rPr>
        <w:t xml:space="preserve"> </w:t>
      </w:r>
      <w:r w:rsidRPr="00E35173">
        <w:rPr>
          <w:i w:val="0"/>
          <w:iCs w:val="0"/>
          <w:lang w:val="bg-BG"/>
        </w:rPr>
        <w:t>да</w:t>
      </w:r>
      <w:r w:rsidRPr="00E35173">
        <w:rPr>
          <w:i w:val="0"/>
          <w:iCs w:val="0"/>
          <w:spacing w:val="-1"/>
          <w:lang w:val="bg-BG"/>
        </w:rPr>
        <w:t xml:space="preserve"> </w:t>
      </w:r>
      <w:r w:rsidRPr="00E35173">
        <w:rPr>
          <w:i w:val="0"/>
          <w:iCs w:val="0"/>
          <w:lang w:val="bg-BG"/>
        </w:rPr>
        <w:t>възникне,</w:t>
      </w:r>
      <w:r w:rsidRPr="00E35173">
        <w:rPr>
          <w:i w:val="0"/>
          <w:iCs w:val="0"/>
          <w:spacing w:val="-2"/>
          <w:lang w:val="bg-BG"/>
        </w:rPr>
        <w:t xml:space="preserve"> </w:t>
      </w:r>
      <w:r w:rsidRPr="00E35173">
        <w:rPr>
          <w:i w:val="0"/>
          <w:iCs w:val="0"/>
          <w:lang w:val="bg-BG"/>
        </w:rPr>
        <w:t>ако</w:t>
      </w:r>
      <w:r w:rsidRPr="00E35173">
        <w:rPr>
          <w:i w:val="0"/>
          <w:iCs w:val="0"/>
          <w:spacing w:val="-3"/>
          <w:lang w:val="bg-BG"/>
        </w:rPr>
        <w:t xml:space="preserve"> </w:t>
      </w:r>
      <w:r w:rsidRPr="00E35173">
        <w:rPr>
          <w:i w:val="0"/>
          <w:iCs w:val="0"/>
          <w:lang w:val="bg-BG"/>
        </w:rPr>
        <w:t>са</w:t>
      </w:r>
      <w:r w:rsidRPr="00E35173">
        <w:rPr>
          <w:i w:val="0"/>
          <w:iCs w:val="0"/>
          <w:spacing w:val="-3"/>
          <w:lang w:val="bg-BG"/>
        </w:rPr>
        <w:t xml:space="preserve"> </w:t>
      </w:r>
      <w:r w:rsidRPr="00E35173">
        <w:rPr>
          <w:i w:val="0"/>
          <w:iCs w:val="0"/>
          <w:lang w:val="bg-BG"/>
        </w:rPr>
        <w:t>налице</w:t>
      </w:r>
      <w:r w:rsidRPr="00E35173">
        <w:rPr>
          <w:i w:val="0"/>
          <w:iCs w:val="0"/>
          <w:spacing w:val="-3"/>
          <w:lang w:val="bg-BG"/>
        </w:rPr>
        <w:t xml:space="preserve"> </w:t>
      </w:r>
      <w:r w:rsidRPr="00E35173">
        <w:rPr>
          <w:i w:val="0"/>
          <w:iCs w:val="0"/>
          <w:lang w:val="bg-BG"/>
        </w:rPr>
        <w:t>едно</w:t>
      </w:r>
      <w:r w:rsidRPr="00E35173">
        <w:rPr>
          <w:i w:val="0"/>
          <w:iCs w:val="0"/>
          <w:spacing w:val="-2"/>
          <w:lang w:val="bg-BG"/>
        </w:rPr>
        <w:t xml:space="preserve"> </w:t>
      </w:r>
      <w:r w:rsidRPr="00E35173">
        <w:rPr>
          <w:i w:val="0"/>
          <w:iCs w:val="0"/>
          <w:lang w:val="bg-BG"/>
        </w:rPr>
        <w:t>от</w:t>
      </w:r>
      <w:r w:rsidRPr="00E35173">
        <w:rPr>
          <w:i w:val="0"/>
          <w:iCs w:val="0"/>
          <w:spacing w:val="-4"/>
          <w:lang w:val="bg-BG"/>
        </w:rPr>
        <w:t xml:space="preserve"> </w:t>
      </w:r>
      <w:r w:rsidRPr="00E35173">
        <w:rPr>
          <w:i w:val="0"/>
          <w:iCs w:val="0"/>
          <w:lang w:val="bg-BG"/>
        </w:rPr>
        <w:t>следните</w:t>
      </w:r>
      <w:r w:rsidRPr="00E35173">
        <w:rPr>
          <w:i w:val="0"/>
          <w:iCs w:val="0"/>
          <w:spacing w:val="-3"/>
          <w:lang w:val="bg-BG"/>
        </w:rPr>
        <w:t xml:space="preserve"> </w:t>
      </w:r>
      <w:r w:rsidRPr="00E35173">
        <w:rPr>
          <w:i w:val="0"/>
          <w:iCs w:val="0"/>
          <w:lang w:val="bg-BG"/>
        </w:rPr>
        <w:t>обстоятелства:</w:t>
      </w:r>
    </w:p>
    <w:p w:rsidR="00E35173" w:rsidRPr="00E35173" w:rsidRDefault="00E35173" w:rsidP="00E35173">
      <w:pPr>
        <w:numPr>
          <w:ilvl w:val="1"/>
          <w:numId w:val="104"/>
        </w:numPr>
        <w:tabs>
          <w:tab w:val="left" w:pos="1185"/>
          <w:tab w:val="left" w:pos="1187"/>
        </w:tabs>
        <w:adjustRightInd/>
        <w:spacing w:before="1"/>
        <w:ind w:right="1574"/>
        <w:rPr>
          <w:i w:val="0"/>
          <w:iCs w:val="0"/>
          <w:szCs w:val="22"/>
          <w:lang w:val="bg-BG"/>
        </w:rPr>
      </w:pPr>
      <w:r w:rsidRPr="00E35173">
        <w:rPr>
          <w:i w:val="0"/>
          <w:iCs w:val="0"/>
          <w:szCs w:val="22"/>
          <w:lang w:val="bg-BG"/>
        </w:rPr>
        <w:t>извършване</w:t>
      </w:r>
      <w:r w:rsidRPr="00E35173">
        <w:rPr>
          <w:i w:val="0"/>
          <w:iCs w:val="0"/>
          <w:spacing w:val="-6"/>
          <w:szCs w:val="22"/>
          <w:lang w:val="bg-BG"/>
        </w:rPr>
        <w:t xml:space="preserve"> </w:t>
      </w:r>
      <w:r w:rsidRPr="00E35173">
        <w:rPr>
          <w:i w:val="0"/>
          <w:iCs w:val="0"/>
          <w:szCs w:val="22"/>
          <w:lang w:val="bg-BG"/>
        </w:rPr>
        <w:t>на</w:t>
      </w:r>
      <w:r w:rsidRPr="00E35173">
        <w:rPr>
          <w:i w:val="0"/>
          <w:iCs w:val="0"/>
          <w:spacing w:val="-5"/>
          <w:szCs w:val="22"/>
          <w:lang w:val="bg-BG"/>
        </w:rPr>
        <w:t xml:space="preserve"> </w:t>
      </w:r>
      <w:r w:rsidRPr="00E35173">
        <w:rPr>
          <w:i w:val="0"/>
          <w:iCs w:val="0"/>
          <w:szCs w:val="22"/>
          <w:lang w:val="bg-BG"/>
        </w:rPr>
        <w:t>покупки</w:t>
      </w:r>
      <w:r w:rsidRPr="00E35173">
        <w:rPr>
          <w:i w:val="0"/>
          <w:iCs w:val="0"/>
          <w:spacing w:val="-8"/>
          <w:szCs w:val="22"/>
          <w:lang w:val="bg-BG"/>
        </w:rPr>
        <w:t xml:space="preserve"> </w:t>
      </w:r>
      <w:r w:rsidRPr="00E35173">
        <w:rPr>
          <w:i w:val="0"/>
          <w:iCs w:val="0"/>
          <w:szCs w:val="22"/>
          <w:lang w:val="bg-BG"/>
        </w:rPr>
        <w:t>от</w:t>
      </w:r>
      <w:r w:rsidRPr="00E35173">
        <w:rPr>
          <w:i w:val="0"/>
          <w:iCs w:val="0"/>
          <w:spacing w:val="-6"/>
          <w:szCs w:val="22"/>
          <w:lang w:val="bg-BG"/>
        </w:rPr>
        <w:t xml:space="preserve"> </w:t>
      </w:r>
      <w:r w:rsidRPr="00E35173">
        <w:rPr>
          <w:i w:val="0"/>
          <w:iCs w:val="0"/>
          <w:szCs w:val="22"/>
          <w:lang w:val="bg-BG"/>
        </w:rPr>
        <w:t>единствен</w:t>
      </w:r>
      <w:r w:rsidRPr="00E35173">
        <w:rPr>
          <w:i w:val="0"/>
          <w:iCs w:val="0"/>
          <w:spacing w:val="-7"/>
          <w:szCs w:val="22"/>
          <w:lang w:val="bg-BG"/>
        </w:rPr>
        <w:t xml:space="preserve"> </w:t>
      </w:r>
      <w:r w:rsidRPr="00E35173">
        <w:rPr>
          <w:i w:val="0"/>
          <w:iCs w:val="0"/>
          <w:szCs w:val="22"/>
          <w:lang w:val="bg-BG"/>
        </w:rPr>
        <w:t>източник</w:t>
      </w:r>
      <w:r w:rsidRPr="00E35173">
        <w:rPr>
          <w:i w:val="0"/>
          <w:iCs w:val="0"/>
          <w:spacing w:val="-7"/>
          <w:szCs w:val="22"/>
          <w:lang w:val="bg-BG"/>
        </w:rPr>
        <w:t xml:space="preserve"> </w:t>
      </w:r>
      <w:r w:rsidRPr="00E35173">
        <w:rPr>
          <w:i w:val="0"/>
          <w:iCs w:val="0"/>
          <w:szCs w:val="22"/>
          <w:lang w:val="bg-BG"/>
        </w:rPr>
        <w:t>в</w:t>
      </w:r>
      <w:r w:rsidRPr="00E35173">
        <w:rPr>
          <w:i w:val="0"/>
          <w:iCs w:val="0"/>
          <w:spacing w:val="-6"/>
          <w:szCs w:val="22"/>
          <w:lang w:val="bg-BG"/>
        </w:rPr>
        <w:t xml:space="preserve"> </w:t>
      </w:r>
      <w:r w:rsidRPr="00E35173">
        <w:rPr>
          <w:i w:val="0"/>
          <w:iCs w:val="0"/>
          <w:szCs w:val="22"/>
          <w:lang w:val="bg-BG"/>
        </w:rPr>
        <w:t>размер</w:t>
      </w:r>
      <w:r w:rsidRPr="00E35173">
        <w:rPr>
          <w:i w:val="0"/>
          <w:iCs w:val="0"/>
          <w:spacing w:val="-9"/>
          <w:szCs w:val="22"/>
          <w:lang w:val="bg-BG"/>
        </w:rPr>
        <w:t xml:space="preserve"> </w:t>
      </w:r>
      <w:r w:rsidRPr="00E35173">
        <w:rPr>
          <w:i w:val="0"/>
          <w:iCs w:val="0"/>
          <w:szCs w:val="22"/>
          <w:lang w:val="bg-BG"/>
        </w:rPr>
        <w:t>над</w:t>
      </w:r>
      <w:r w:rsidRPr="00E35173">
        <w:rPr>
          <w:i w:val="0"/>
          <w:iCs w:val="0"/>
          <w:spacing w:val="-7"/>
          <w:szCs w:val="22"/>
          <w:lang w:val="bg-BG"/>
        </w:rPr>
        <w:t xml:space="preserve"> </w:t>
      </w:r>
      <w:r w:rsidRPr="00E35173">
        <w:rPr>
          <w:i w:val="0"/>
          <w:iCs w:val="0"/>
          <w:szCs w:val="22"/>
          <w:lang w:val="bg-BG"/>
        </w:rPr>
        <w:t>или</w:t>
      </w:r>
      <w:r w:rsidRPr="00E35173">
        <w:rPr>
          <w:i w:val="0"/>
          <w:iCs w:val="0"/>
          <w:spacing w:val="-7"/>
          <w:szCs w:val="22"/>
          <w:lang w:val="bg-BG"/>
        </w:rPr>
        <w:t xml:space="preserve"> </w:t>
      </w:r>
      <w:r w:rsidRPr="00E35173">
        <w:rPr>
          <w:i w:val="0"/>
          <w:iCs w:val="0"/>
          <w:szCs w:val="22"/>
          <w:lang w:val="bg-BG"/>
        </w:rPr>
        <w:t>непосредствено</w:t>
      </w:r>
      <w:r w:rsidRPr="00E35173">
        <w:rPr>
          <w:i w:val="0"/>
          <w:iCs w:val="0"/>
          <w:spacing w:val="-4"/>
          <w:szCs w:val="22"/>
          <w:lang w:val="bg-BG"/>
        </w:rPr>
        <w:t xml:space="preserve"> </w:t>
      </w:r>
      <w:r w:rsidRPr="00E35173">
        <w:rPr>
          <w:i w:val="0"/>
          <w:iCs w:val="0"/>
          <w:szCs w:val="22"/>
          <w:lang w:val="bg-BG"/>
        </w:rPr>
        <w:t>под</w:t>
      </w:r>
      <w:r w:rsidRPr="00E35173">
        <w:rPr>
          <w:i w:val="0"/>
          <w:iCs w:val="0"/>
          <w:spacing w:val="-7"/>
          <w:szCs w:val="22"/>
          <w:lang w:val="bg-BG"/>
        </w:rPr>
        <w:t xml:space="preserve"> </w:t>
      </w:r>
      <w:r w:rsidRPr="00E35173">
        <w:rPr>
          <w:i w:val="0"/>
          <w:iCs w:val="0"/>
          <w:szCs w:val="22"/>
          <w:lang w:val="bg-BG"/>
        </w:rPr>
        <w:t>праговете,</w:t>
      </w:r>
      <w:r w:rsidRPr="00E35173">
        <w:rPr>
          <w:i w:val="0"/>
          <w:iCs w:val="0"/>
          <w:spacing w:val="-5"/>
          <w:szCs w:val="22"/>
          <w:lang w:val="bg-BG"/>
        </w:rPr>
        <w:t xml:space="preserve"> </w:t>
      </w:r>
      <w:r w:rsidRPr="00E35173">
        <w:rPr>
          <w:i w:val="0"/>
          <w:iCs w:val="0"/>
          <w:szCs w:val="22"/>
          <w:lang w:val="bg-BG"/>
        </w:rPr>
        <w:t>изискващи</w:t>
      </w:r>
      <w:r w:rsidRPr="00E35173">
        <w:rPr>
          <w:i w:val="0"/>
          <w:iCs w:val="0"/>
          <w:spacing w:val="-8"/>
          <w:szCs w:val="22"/>
          <w:lang w:val="bg-BG"/>
        </w:rPr>
        <w:t xml:space="preserve"> </w:t>
      </w:r>
      <w:r w:rsidRPr="00E35173">
        <w:rPr>
          <w:i w:val="0"/>
          <w:iCs w:val="0"/>
          <w:szCs w:val="22"/>
          <w:lang w:val="bg-BG"/>
        </w:rPr>
        <w:t>провеждането</w:t>
      </w:r>
      <w:r w:rsidRPr="00E35173">
        <w:rPr>
          <w:i w:val="0"/>
          <w:iCs w:val="0"/>
          <w:spacing w:val="-5"/>
          <w:szCs w:val="22"/>
          <w:lang w:val="bg-BG"/>
        </w:rPr>
        <w:t xml:space="preserve"> </w:t>
      </w:r>
      <w:r w:rsidRPr="00E35173">
        <w:rPr>
          <w:i w:val="0"/>
          <w:iCs w:val="0"/>
          <w:szCs w:val="22"/>
          <w:lang w:val="bg-BG"/>
        </w:rPr>
        <w:t>на</w:t>
      </w:r>
      <w:r w:rsidRPr="00E35173">
        <w:rPr>
          <w:i w:val="0"/>
          <w:iCs w:val="0"/>
          <w:spacing w:val="-5"/>
          <w:szCs w:val="22"/>
          <w:lang w:val="bg-BG"/>
        </w:rPr>
        <w:t xml:space="preserve"> </w:t>
      </w:r>
      <w:r w:rsidRPr="00E35173">
        <w:rPr>
          <w:i w:val="0"/>
          <w:iCs w:val="0"/>
          <w:szCs w:val="22"/>
          <w:lang w:val="bg-BG"/>
        </w:rPr>
        <w:t>процедура</w:t>
      </w:r>
      <w:r w:rsidRPr="00E35173">
        <w:rPr>
          <w:i w:val="0"/>
          <w:iCs w:val="0"/>
          <w:spacing w:val="-1"/>
          <w:szCs w:val="22"/>
          <w:lang w:val="bg-BG"/>
        </w:rPr>
        <w:t xml:space="preserve"> </w:t>
      </w:r>
      <w:r w:rsidRPr="00E35173">
        <w:rPr>
          <w:i w:val="0"/>
          <w:iCs w:val="0"/>
          <w:szCs w:val="22"/>
          <w:lang w:val="bg-BG"/>
        </w:rPr>
        <w:t>за</w:t>
      </w:r>
      <w:r w:rsidRPr="00E35173">
        <w:rPr>
          <w:i w:val="0"/>
          <w:iCs w:val="0"/>
          <w:spacing w:val="-6"/>
          <w:szCs w:val="22"/>
          <w:lang w:val="bg-BG"/>
        </w:rPr>
        <w:t xml:space="preserve"> </w:t>
      </w:r>
      <w:r w:rsidRPr="00E35173">
        <w:rPr>
          <w:i w:val="0"/>
          <w:iCs w:val="0"/>
          <w:szCs w:val="22"/>
          <w:lang w:val="bg-BG"/>
        </w:rPr>
        <w:t>възлагане</w:t>
      </w:r>
      <w:r w:rsidRPr="00E35173">
        <w:rPr>
          <w:i w:val="0"/>
          <w:iCs w:val="0"/>
          <w:spacing w:val="-5"/>
          <w:szCs w:val="22"/>
          <w:lang w:val="bg-BG"/>
        </w:rPr>
        <w:t xml:space="preserve"> </w:t>
      </w:r>
      <w:r w:rsidRPr="00E35173">
        <w:rPr>
          <w:i w:val="0"/>
          <w:iCs w:val="0"/>
          <w:szCs w:val="22"/>
          <w:lang w:val="bg-BG"/>
        </w:rPr>
        <w:t>на</w:t>
      </w:r>
      <w:r w:rsidRPr="00E35173">
        <w:rPr>
          <w:i w:val="0"/>
          <w:iCs w:val="0"/>
          <w:spacing w:val="1"/>
          <w:szCs w:val="22"/>
          <w:lang w:val="bg-BG"/>
        </w:rPr>
        <w:t xml:space="preserve"> </w:t>
      </w:r>
      <w:r w:rsidRPr="00E35173">
        <w:rPr>
          <w:i w:val="0"/>
          <w:iCs w:val="0"/>
          <w:szCs w:val="22"/>
          <w:lang w:val="bg-BG"/>
        </w:rPr>
        <w:t>обществена</w:t>
      </w:r>
      <w:r w:rsidRPr="00E35173">
        <w:rPr>
          <w:i w:val="0"/>
          <w:iCs w:val="0"/>
          <w:spacing w:val="-1"/>
          <w:szCs w:val="22"/>
          <w:lang w:val="bg-BG"/>
        </w:rPr>
        <w:t xml:space="preserve"> </w:t>
      </w:r>
      <w:r w:rsidRPr="00E35173">
        <w:rPr>
          <w:i w:val="0"/>
          <w:iCs w:val="0"/>
          <w:szCs w:val="22"/>
          <w:lang w:val="bg-BG"/>
        </w:rPr>
        <w:t>поръчка;</w:t>
      </w:r>
    </w:p>
    <w:p w:rsidR="00E35173" w:rsidRPr="00E35173" w:rsidRDefault="00E35173" w:rsidP="00E35173">
      <w:pPr>
        <w:numPr>
          <w:ilvl w:val="1"/>
          <w:numId w:val="104"/>
        </w:numPr>
        <w:tabs>
          <w:tab w:val="left" w:pos="1185"/>
          <w:tab w:val="left" w:pos="1187"/>
        </w:tabs>
        <w:adjustRightInd/>
        <w:spacing w:before="1" w:line="229" w:lineRule="exact"/>
        <w:ind w:hanging="427"/>
        <w:rPr>
          <w:i w:val="0"/>
          <w:iCs w:val="0"/>
          <w:szCs w:val="22"/>
          <w:lang w:val="bg-BG"/>
        </w:rPr>
      </w:pPr>
      <w:r w:rsidRPr="00E35173">
        <w:rPr>
          <w:i w:val="0"/>
          <w:iCs w:val="0"/>
          <w:szCs w:val="22"/>
          <w:lang w:val="bg-BG"/>
        </w:rPr>
        <w:t>няколко</w:t>
      </w:r>
      <w:r w:rsidRPr="00E35173">
        <w:rPr>
          <w:i w:val="0"/>
          <w:iCs w:val="0"/>
          <w:spacing w:val="-2"/>
          <w:szCs w:val="22"/>
          <w:lang w:val="bg-BG"/>
        </w:rPr>
        <w:t xml:space="preserve"> </w:t>
      </w:r>
      <w:r w:rsidRPr="00E35173">
        <w:rPr>
          <w:i w:val="0"/>
          <w:iCs w:val="0"/>
          <w:szCs w:val="22"/>
          <w:lang w:val="bg-BG"/>
        </w:rPr>
        <w:t>поръчки</w:t>
      </w:r>
      <w:r w:rsidRPr="00E35173">
        <w:rPr>
          <w:i w:val="0"/>
          <w:iCs w:val="0"/>
          <w:spacing w:val="-4"/>
          <w:szCs w:val="22"/>
          <w:lang w:val="bg-BG"/>
        </w:rPr>
        <w:t xml:space="preserve"> </w:t>
      </w:r>
      <w:r w:rsidRPr="00E35173">
        <w:rPr>
          <w:i w:val="0"/>
          <w:iCs w:val="0"/>
          <w:szCs w:val="22"/>
          <w:lang w:val="bg-BG"/>
        </w:rPr>
        <w:t>на</w:t>
      </w:r>
      <w:r w:rsidRPr="00E35173">
        <w:rPr>
          <w:i w:val="0"/>
          <w:iCs w:val="0"/>
          <w:spacing w:val="-3"/>
          <w:szCs w:val="22"/>
          <w:lang w:val="bg-BG"/>
        </w:rPr>
        <w:t xml:space="preserve"> </w:t>
      </w:r>
      <w:r w:rsidRPr="00E35173">
        <w:rPr>
          <w:i w:val="0"/>
          <w:iCs w:val="0"/>
          <w:szCs w:val="22"/>
          <w:lang w:val="bg-BG"/>
        </w:rPr>
        <w:t>стойност,</w:t>
      </w:r>
      <w:r w:rsidRPr="00E35173">
        <w:rPr>
          <w:i w:val="0"/>
          <w:iCs w:val="0"/>
          <w:spacing w:val="-3"/>
          <w:szCs w:val="22"/>
          <w:lang w:val="bg-BG"/>
        </w:rPr>
        <w:t xml:space="preserve"> </w:t>
      </w:r>
      <w:r w:rsidRPr="00E35173">
        <w:rPr>
          <w:i w:val="0"/>
          <w:iCs w:val="0"/>
          <w:szCs w:val="22"/>
          <w:lang w:val="bg-BG"/>
        </w:rPr>
        <w:t>която</w:t>
      </w:r>
      <w:r w:rsidRPr="00E35173">
        <w:rPr>
          <w:i w:val="0"/>
          <w:iCs w:val="0"/>
          <w:spacing w:val="-1"/>
          <w:szCs w:val="22"/>
          <w:lang w:val="bg-BG"/>
        </w:rPr>
        <w:t xml:space="preserve"> </w:t>
      </w:r>
      <w:r w:rsidRPr="00E35173">
        <w:rPr>
          <w:i w:val="0"/>
          <w:iCs w:val="0"/>
          <w:szCs w:val="22"/>
          <w:lang w:val="bg-BG"/>
        </w:rPr>
        <w:t>е</w:t>
      </w:r>
      <w:r w:rsidRPr="00E35173">
        <w:rPr>
          <w:i w:val="0"/>
          <w:iCs w:val="0"/>
          <w:spacing w:val="-3"/>
          <w:szCs w:val="22"/>
          <w:lang w:val="bg-BG"/>
        </w:rPr>
        <w:t xml:space="preserve"> </w:t>
      </w:r>
      <w:r w:rsidRPr="00E35173">
        <w:rPr>
          <w:i w:val="0"/>
          <w:iCs w:val="0"/>
          <w:szCs w:val="22"/>
          <w:lang w:val="bg-BG"/>
        </w:rPr>
        <w:t>близка</w:t>
      </w:r>
      <w:r w:rsidRPr="00E35173">
        <w:rPr>
          <w:i w:val="0"/>
          <w:iCs w:val="0"/>
          <w:spacing w:val="-1"/>
          <w:szCs w:val="22"/>
          <w:lang w:val="bg-BG"/>
        </w:rPr>
        <w:t xml:space="preserve"> </w:t>
      </w:r>
      <w:r w:rsidRPr="00E35173">
        <w:rPr>
          <w:i w:val="0"/>
          <w:iCs w:val="0"/>
          <w:szCs w:val="22"/>
          <w:lang w:val="bg-BG"/>
        </w:rPr>
        <w:t>до праговете</w:t>
      </w:r>
      <w:r w:rsidRPr="00E35173">
        <w:rPr>
          <w:i w:val="0"/>
          <w:iCs w:val="0"/>
          <w:spacing w:val="-2"/>
          <w:szCs w:val="22"/>
          <w:lang w:val="bg-BG"/>
        </w:rPr>
        <w:t xml:space="preserve"> </w:t>
      </w:r>
      <w:r w:rsidRPr="00E35173">
        <w:rPr>
          <w:i w:val="0"/>
          <w:iCs w:val="0"/>
          <w:szCs w:val="22"/>
          <w:lang w:val="bg-BG"/>
        </w:rPr>
        <w:t>за</w:t>
      </w:r>
      <w:r w:rsidRPr="00E35173">
        <w:rPr>
          <w:i w:val="0"/>
          <w:iCs w:val="0"/>
          <w:spacing w:val="-3"/>
          <w:szCs w:val="22"/>
          <w:lang w:val="bg-BG"/>
        </w:rPr>
        <w:t xml:space="preserve"> </w:t>
      </w:r>
      <w:r w:rsidRPr="00E35173">
        <w:rPr>
          <w:i w:val="0"/>
          <w:iCs w:val="0"/>
          <w:szCs w:val="22"/>
          <w:lang w:val="bg-BG"/>
        </w:rPr>
        <w:t>провеждане</w:t>
      </w:r>
      <w:r w:rsidRPr="00E35173">
        <w:rPr>
          <w:i w:val="0"/>
          <w:iCs w:val="0"/>
          <w:spacing w:val="-2"/>
          <w:szCs w:val="22"/>
          <w:lang w:val="bg-BG"/>
        </w:rPr>
        <w:t xml:space="preserve"> </w:t>
      </w:r>
      <w:r w:rsidRPr="00E35173">
        <w:rPr>
          <w:i w:val="0"/>
          <w:iCs w:val="0"/>
          <w:szCs w:val="22"/>
          <w:lang w:val="bg-BG"/>
        </w:rPr>
        <w:t>на процедура</w:t>
      </w:r>
      <w:r w:rsidRPr="00E35173">
        <w:rPr>
          <w:i w:val="0"/>
          <w:iCs w:val="0"/>
          <w:spacing w:val="-3"/>
          <w:szCs w:val="22"/>
          <w:lang w:val="bg-BG"/>
        </w:rPr>
        <w:t xml:space="preserve"> </w:t>
      </w:r>
      <w:r w:rsidRPr="00E35173">
        <w:rPr>
          <w:i w:val="0"/>
          <w:iCs w:val="0"/>
          <w:szCs w:val="22"/>
          <w:lang w:val="bg-BG"/>
        </w:rPr>
        <w:t>за</w:t>
      </w:r>
      <w:r w:rsidRPr="00E35173">
        <w:rPr>
          <w:i w:val="0"/>
          <w:iCs w:val="0"/>
          <w:spacing w:val="-3"/>
          <w:szCs w:val="22"/>
          <w:lang w:val="bg-BG"/>
        </w:rPr>
        <w:t xml:space="preserve"> </w:t>
      </w:r>
      <w:r w:rsidRPr="00E35173">
        <w:rPr>
          <w:i w:val="0"/>
          <w:iCs w:val="0"/>
          <w:szCs w:val="22"/>
          <w:lang w:val="bg-BG"/>
        </w:rPr>
        <w:t>възлагане</w:t>
      </w:r>
      <w:r w:rsidRPr="00E35173">
        <w:rPr>
          <w:i w:val="0"/>
          <w:iCs w:val="0"/>
          <w:spacing w:val="-3"/>
          <w:szCs w:val="22"/>
          <w:lang w:val="bg-BG"/>
        </w:rPr>
        <w:t xml:space="preserve"> </w:t>
      </w:r>
      <w:r w:rsidRPr="00E35173">
        <w:rPr>
          <w:i w:val="0"/>
          <w:iCs w:val="0"/>
          <w:szCs w:val="22"/>
          <w:lang w:val="bg-BG"/>
        </w:rPr>
        <w:t>на</w:t>
      </w:r>
      <w:r w:rsidRPr="00E35173">
        <w:rPr>
          <w:i w:val="0"/>
          <w:iCs w:val="0"/>
          <w:spacing w:val="-2"/>
          <w:szCs w:val="22"/>
          <w:lang w:val="bg-BG"/>
        </w:rPr>
        <w:t xml:space="preserve"> </w:t>
      </w:r>
      <w:r w:rsidRPr="00E35173">
        <w:rPr>
          <w:i w:val="0"/>
          <w:iCs w:val="0"/>
          <w:szCs w:val="22"/>
          <w:lang w:val="bg-BG"/>
        </w:rPr>
        <w:t>обществена</w:t>
      </w:r>
      <w:r w:rsidRPr="00E35173">
        <w:rPr>
          <w:i w:val="0"/>
          <w:iCs w:val="0"/>
          <w:spacing w:val="-3"/>
          <w:szCs w:val="22"/>
          <w:lang w:val="bg-BG"/>
        </w:rPr>
        <w:t xml:space="preserve"> </w:t>
      </w:r>
      <w:r w:rsidRPr="00E35173">
        <w:rPr>
          <w:i w:val="0"/>
          <w:iCs w:val="0"/>
          <w:szCs w:val="22"/>
          <w:lang w:val="bg-BG"/>
        </w:rPr>
        <w:t>поръчка;</w:t>
      </w:r>
    </w:p>
    <w:p w:rsidR="00E35173" w:rsidRPr="00E35173" w:rsidRDefault="00E35173" w:rsidP="00E35173">
      <w:pPr>
        <w:numPr>
          <w:ilvl w:val="1"/>
          <w:numId w:val="104"/>
        </w:numPr>
        <w:tabs>
          <w:tab w:val="left" w:pos="1185"/>
          <w:tab w:val="left" w:pos="1187"/>
        </w:tabs>
        <w:adjustRightInd/>
        <w:ind w:right="1571"/>
        <w:rPr>
          <w:i w:val="0"/>
          <w:iCs w:val="0"/>
          <w:szCs w:val="22"/>
          <w:lang w:val="bg-BG"/>
        </w:rPr>
      </w:pPr>
      <w:r w:rsidRPr="00E35173">
        <w:rPr>
          <w:i w:val="0"/>
          <w:iCs w:val="0"/>
          <w:szCs w:val="22"/>
          <w:lang w:val="bg-BG"/>
        </w:rPr>
        <w:t>незаконосъобразно</w:t>
      </w:r>
      <w:r w:rsidRPr="00E35173">
        <w:rPr>
          <w:i w:val="0"/>
          <w:iCs w:val="0"/>
          <w:spacing w:val="29"/>
          <w:szCs w:val="22"/>
          <w:lang w:val="bg-BG"/>
        </w:rPr>
        <w:t xml:space="preserve"> </w:t>
      </w:r>
      <w:r w:rsidRPr="00E35173">
        <w:rPr>
          <w:i w:val="0"/>
          <w:iCs w:val="0"/>
          <w:szCs w:val="22"/>
          <w:lang w:val="bg-BG"/>
        </w:rPr>
        <w:t>разделяне</w:t>
      </w:r>
      <w:r w:rsidRPr="00E35173">
        <w:rPr>
          <w:i w:val="0"/>
          <w:iCs w:val="0"/>
          <w:spacing w:val="28"/>
          <w:szCs w:val="22"/>
          <w:lang w:val="bg-BG"/>
        </w:rPr>
        <w:t xml:space="preserve"> </w:t>
      </w:r>
      <w:r w:rsidRPr="00E35173">
        <w:rPr>
          <w:i w:val="0"/>
          <w:iCs w:val="0"/>
          <w:szCs w:val="22"/>
          <w:lang w:val="bg-BG"/>
        </w:rPr>
        <w:t>на</w:t>
      </w:r>
      <w:r w:rsidRPr="00E35173">
        <w:rPr>
          <w:i w:val="0"/>
          <w:iCs w:val="0"/>
          <w:spacing w:val="28"/>
          <w:szCs w:val="22"/>
          <w:lang w:val="bg-BG"/>
        </w:rPr>
        <w:t xml:space="preserve"> </w:t>
      </w:r>
      <w:r w:rsidRPr="00E35173">
        <w:rPr>
          <w:i w:val="0"/>
          <w:iCs w:val="0"/>
          <w:szCs w:val="22"/>
          <w:lang w:val="bg-BG"/>
        </w:rPr>
        <w:t>предмета</w:t>
      </w:r>
      <w:r w:rsidRPr="00E35173">
        <w:rPr>
          <w:i w:val="0"/>
          <w:iCs w:val="0"/>
          <w:spacing w:val="28"/>
          <w:szCs w:val="22"/>
          <w:lang w:val="bg-BG"/>
        </w:rPr>
        <w:t xml:space="preserve"> </w:t>
      </w:r>
      <w:r w:rsidRPr="00E35173">
        <w:rPr>
          <w:i w:val="0"/>
          <w:iCs w:val="0"/>
          <w:szCs w:val="22"/>
          <w:lang w:val="bg-BG"/>
        </w:rPr>
        <w:t>на</w:t>
      </w:r>
      <w:r w:rsidRPr="00E35173">
        <w:rPr>
          <w:i w:val="0"/>
          <w:iCs w:val="0"/>
          <w:spacing w:val="27"/>
          <w:szCs w:val="22"/>
          <w:lang w:val="bg-BG"/>
        </w:rPr>
        <w:t xml:space="preserve"> </w:t>
      </w:r>
      <w:r w:rsidRPr="00E35173">
        <w:rPr>
          <w:i w:val="0"/>
          <w:iCs w:val="0"/>
          <w:szCs w:val="22"/>
          <w:lang w:val="bg-BG"/>
        </w:rPr>
        <w:t>една</w:t>
      </w:r>
      <w:r w:rsidRPr="00E35173">
        <w:rPr>
          <w:i w:val="0"/>
          <w:iCs w:val="0"/>
          <w:spacing w:val="28"/>
          <w:szCs w:val="22"/>
          <w:lang w:val="bg-BG"/>
        </w:rPr>
        <w:t xml:space="preserve"> </w:t>
      </w:r>
      <w:r w:rsidRPr="00E35173">
        <w:rPr>
          <w:i w:val="0"/>
          <w:iCs w:val="0"/>
          <w:szCs w:val="22"/>
          <w:lang w:val="bg-BG"/>
        </w:rPr>
        <w:t>поръчка,</w:t>
      </w:r>
      <w:r w:rsidRPr="00E35173">
        <w:rPr>
          <w:i w:val="0"/>
          <w:iCs w:val="0"/>
          <w:spacing w:val="28"/>
          <w:szCs w:val="22"/>
          <w:lang w:val="bg-BG"/>
        </w:rPr>
        <w:t xml:space="preserve"> </w:t>
      </w:r>
      <w:r w:rsidRPr="00E35173">
        <w:rPr>
          <w:i w:val="0"/>
          <w:iCs w:val="0"/>
          <w:szCs w:val="22"/>
          <w:lang w:val="bg-BG"/>
        </w:rPr>
        <w:t>което</w:t>
      </w:r>
      <w:r w:rsidRPr="00E35173">
        <w:rPr>
          <w:i w:val="0"/>
          <w:iCs w:val="0"/>
          <w:spacing w:val="28"/>
          <w:szCs w:val="22"/>
          <w:lang w:val="bg-BG"/>
        </w:rPr>
        <w:t xml:space="preserve"> </w:t>
      </w:r>
      <w:r w:rsidRPr="00E35173">
        <w:rPr>
          <w:i w:val="0"/>
          <w:iCs w:val="0"/>
          <w:szCs w:val="22"/>
          <w:lang w:val="bg-BG"/>
        </w:rPr>
        <w:t>е</w:t>
      </w:r>
      <w:r w:rsidRPr="00E35173">
        <w:rPr>
          <w:i w:val="0"/>
          <w:iCs w:val="0"/>
          <w:spacing w:val="28"/>
          <w:szCs w:val="22"/>
          <w:lang w:val="bg-BG"/>
        </w:rPr>
        <w:t xml:space="preserve"> </w:t>
      </w:r>
      <w:r w:rsidRPr="00E35173">
        <w:rPr>
          <w:i w:val="0"/>
          <w:iCs w:val="0"/>
          <w:szCs w:val="22"/>
          <w:lang w:val="bg-BG"/>
        </w:rPr>
        <w:t>довело</w:t>
      </w:r>
      <w:r w:rsidRPr="00E35173">
        <w:rPr>
          <w:i w:val="0"/>
          <w:iCs w:val="0"/>
          <w:spacing w:val="28"/>
          <w:szCs w:val="22"/>
          <w:lang w:val="bg-BG"/>
        </w:rPr>
        <w:t xml:space="preserve"> </w:t>
      </w:r>
      <w:r w:rsidRPr="00E35173">
        <w:rPr>
          <w:i w:val="0"/>
          <w:iCs w:val="0"/>
          <w:szCs w:val="22"/>
          <w:lang w:val="bg-BG"/>
        </w:rPr>
        <w:t>до</w:t>
      </w:r>
      <w:r w:rsidRPr="00E35173">
        <w:rPr>
          <w:i w:val="0"/>
          <w:iCs w:val="0"/>
          <w:spacing w:val="27"/>
          <w:szCs w:val="22"/>
          <w:lang w:val="bg-BG"/>
        </w:rPr>
        <w:t xml:space="preserve"> </w:t>
      </w:r>
      <w:r w:rsidRPr="00E35173">
        <w:rPr>
          <w:i w:val="0"/>
          <w:iCs w:val="0"/>
          <w:szCs w:val="22"/>
          <w:lang w:val="bg-BG"/>
        </w:rPr>
        <w:t>неприлагане</w:t>
      </w:r>
      <w:r w:rsidRPr="00E35173">
        <w:rPr>
          <w:i w:val="0"/>
          <w:iCs w:val="0"/>
          <w:spacing w:val="28"/>
          <w:szCs w:val="22"/>
          <w:lang w:val="bg-BG"/>
        </w:rPr>
        <w:t xml:space="preserve"> </w:t>
      </w:r>
      <w:r w:rsidRPr="00E35173">
        <w:rPr>
          <w:i w:val="0"/>
          <w:iCs w:val="0"/>
          <w:szCs w:val="22"/>
          <w:lang w:val="bg-BG"/>
        </w:rPr>
        <w:t>на</w:t>
      </w:r>
      <w:r w:rsidRPr="00E35173">
        <w:rPr>
          <w:i w:val="0"/>
          <w:iCs w:val="0"/>
          <w:spacing w:val="30"/>
          <w:szCs w:val="22"/>
          <w:lang w:val="bg-BG"/>
        </w:rPr>
        <w:t xml:space="preserve"> </w:t>
      </w:r>
      <w:r w:rsidRPr="00E35173">
        <w:rPr>
          <w:i w:val="0"/>
          <w:iCs w:val="0"/>
          <w:szCs w:val="22"/>
          <w:lang w:val="bg-BG"/>
        </w:rPr>
        <w:t>по-тежък</w:t>
      </w:r>
      <w:r w:rsidRPr="00E35173">
        <w:rPr>
          <w:i w:val="0"/>
          <w:iCs w:val="0"/>
          <w:spacing w:val="26"/>
          <w:szCs w:val="22"/>
          <w:lang w:val="bg-BG"/>
        </w:rPr>
        <w:t xml:space="preserve"> </w:t>
      </w:r>
      <w:r w:rsidRPr="00E35173">
        <w:rPr>
          <w:i w:val="0"/>
          <w:iCs w:val="0"/>
          <w:szCs w:val="22"/>
          <w:lang w:val="bg-BG"/>
        </w:rPr>
        <w:t>режим</w:t>
      </w:r>
      <w:r w:rsidRPr="00E35173">
        <w:rPr>
          <w:i w:val="0"/>
          <w:iCs w:val="0"/>
          <w:spacing w:val="29"/>
          <w:szCs w:val="22"/>
          <w:lang w:val="bg-BG"/>
        </w:rPr>
        <w:t xml:space="preserve"> </w:t>
      </w:r>
      <w:r w:rsidRPr="00E35173">
        <w:rPr>
          <w:i w:val="0"/>
          <w:iCs w:val="0"/>
          <w:szCs w:val="22"/>
          <w:lang w:val="bg-BG"/>
        </w:rPr>
        <w:t>на</w:t>
      </w:r>
      <w:r w:rsidRPr="00E35173">
        <w:rPr>
          <w:i w:val="0"/>
          <w:iCs w:val="0"/>
          <w:spacing w:val="27"/>
          <w:szCs w:val="22"/>
          <w:lang w:val="bg-BG"/>
        </w:rPr>
        <w:t xml:space="preserve"> </w:t>
      </w:r>
      <w:r w:rsidRPr="00E35173">
        <w:rPr>
          <w:i w:val="0"/>
          <w:iCs w:val="0"/>
          <w:szCs w:val="22"/>
          <w:lang w:val="bg-BG"/>
        </w:rPr>
        <w:t>възлагане</w:t>
      </w:r>
      <w:r w:rsidRPr="00E35173">
        <w:rPr>
          <w:i w:val="0"/>
          <w:iCs w:val="0"/>
          <w:spacing w:val="32"/>
          <w:szCs w:val="22"/>
          <w:lang w:val="bg-BG"/>
        </w:rPr>
        <w:t xml:space="preserve"> </w:t>
      </w:r>
      <w:r w:rsidRPr="00E35173">
        <w:rPr>
          <w:i w:val="0"/>
          <w:iCs w:val="0"/>
          <w:szCs w:val="22"/>
          <w:lang w:val="bg-BG"/>
        </w:rPr>
        <w:t>-</w:t>
      </w:r>
      <w:r w:rsidRPr="00E35173">
        <w:rPr>
          <w:i w:val="0"/>
          <w:iCs w:val="0"/>
          <w:spacing w:val="27"/>
          <w:szCs w:val="22"/>
          <w:lang w:val="bg-BG"/>
        </w:rPr>
        <w:t xml:space="preserve"> </w:t>
      </w:r>
      <w:r w:rsidRPr="00E35173">
        <w:rPr>
          <w:i w:val="0"/>
          <w:iCs w:val="0"/>
          <w:szCs w:val="22"/>
          <w:lang w:val="bg-BG"/>
        </w:rPr>
        <w:t>например</w:t>
      </w:r>
      <w:r w:rsidRPr="00E35173">
        <w:rPr>
          <w:i w:val="0"/>
          <w:iCs w:val="0"/>
          <w:spacing w:val="28"/>
          <w:szCs w:val="22"/>
          <w:lang w:val="bg-BG"/>
        </w:rPr>
        <w:t xml:space="preserve"> </w:t>
      </w:r>
      <w:r w:rsidRPr="00E35173">
        <w:rPr>
          <w:i w:val="0"/>
          <w:iCs w:val="0"/>
          <w:szCs w:val="22"/>
          <w:lang w:val="bg-BG"/>
        </w:rPr>
        <w:t>отделни</w:t>
      </w:r>
      <w:r w:rsidRPr="00E35173">
        <w:rPr>
          <w:i w:val="0"/>
          <w:iCs w:val="0"/>
          <w:spacing w:val="1"/>
          <w:szCs w:val="22"/>
          <w:lang w:val="bg-BG"/>
        </w:rPr>
        <w:t xml:space="preserve"> </w:t>
      </w:r>
      <w:r w:rsidRPr="00E35173">
        <w:rPr>
          <w:i w:val="0"/>
          <w:iCs w:val="0"/>
          <w:szCs w:val="22"/>
          <w:lang w:val="bg-BG"/>
        </w:rPr>
        <w:t>договори</w:t>
      </w:r>
      <w:r w:rsidRPr="00E35173">
        <w:rPr>
          <w:i w:val="0"/>
          <w:iCs w:val="0"/>
          <w:spacing w:val="-2"/>
          <w:szCs w:val="22"/>
          <w:lang w:val="bg-BG"/>
        </w:rPr>
        <w:t xml:space="preserve"> </w:t>
      </w:r>
      <w:r w:rsidRPr="00E35173">
        <w:rPr>
          <w:i w:val="0"/>
          <w:iCs w:val="0"/>
          <w:szCs w:val="22"/>
          <w:lang w:val="bg-BG"/>
        </w:rPr>
        <w:t>за</w:t>
      </w:r>
      <w:r w:rsidRPr="00E35173">
        <w:rPr>
          <w:i w:val="0"/>
          <w:iCs w:val="0"/>
          <w:spacing w:val="-1"/>
          <w:szCs w:val="22"/>
          <w:lang w:val="bg-BG"/>
        </w:rPr>
        <w:t xml:space="preserve"> </w:t>
      </w:r>
      <w:r w:rsidRPr="00E35173">
        <w:rPr>
          <w:i w:val="0"/>
          <w:iCs w:val="0"/>
          <w:szCs w:val="22"/>
          <w:lang w:val="bg-BG"/>
        </w:rPr>
        <w:t>работи</w:t>
      </w:r>
      <w:r w:rsidRPr="00E35173">
        <w:rPr>
          <w:i w:val="0"/>
          <w:iCs w:val="0"/>
          <w:spacing w:val="-1"/>
          <w:szCs w:val="22"/>
          <w:lang w:val="bg-BG"/>
        </w:rPr>
        <w:t xml:space="preserve"> </w:t>
      </w:r>
      <w:r w:rsidRPr="00E35173">
        <w:rPr>
          <w:i w:val="0"/>
          <w:iCs w:val="0"/>
          <w:szCs w:val="22"/>
          <w:lang w:val="bg-BG"/>
        </w:rPr>
        <w:t>и</w:t>
      </w:r>
      <w:r w:rsidRPr="00E35173">
        <w:rPr>
          <w:i w:val="0"/>
          <w:iCs w:val="0"/>
          <w:spacing w:val="-2"/>
          <w:szCs w:val="22"/>
          <w:lang w:val="bg-BG"/>
        </w:rPr>
        <w:t xml:space="preserve"> </w:t>
      </w:r>
      <w:r w:rsidRPr="00E35173">
        <w:rPr>
          <w:i w:val="0"/>
          <w:iCs w:val="0"/>
          <w:szCs w:val="22"/>
          <w:lang w:val="bg-BG"/>
        </w:rPr>
        <w:t>материали,</w:t>
      </w:r>
      <w:r w:rsidRPr="00E35173">
        <w:rPr>
          <w:i w:val="0"/>
          <w:iCs w:val="0"/>
          <w:spacing w:val="-1"/>
          <w:szCs w:val="22"/>
          <w:lang w:val="bg-BG"/>
        </w:rPr>
        <w:t xml:space="preserve"> </w:t>
      </w:r>
      <w:r w:rsidRPr="00E35173">
        <w:rPr>
          <w:i w:val="0"/>
          <w:iCs w:val="0"/>
          <w:szCs w:val="22"/>
          <w:lang w:val="bg-BG"/>
        </w:rPr>
        <w:t>като</w:t>
      </w:r>
      <w:r w:rsidRPr="00E35173">
        <w:rPr>
          <w:i w:val="0"/>
          <w:iCs w:val="0"/>
          <w:spacing w:val="1"/>
          <w:szCs w:val="22"/>
          <w:lang w:val="bg-BG"/>
        </w:rPr>
        <w:t xml:space="preserve"> </w:t>
      </w:r>
      <w:r w:rsidRPr="00E35173">
        <w:rPr>
          <w:i w:val="0"/>
          <w:iCs w:val="0"/>
          <w:szCs w:val="22"/>
          <w:lang w:val="bg-BG"/>
        </w:rPr>
        <w:t>всеки</w:t>
      </w:r>
      <w:r w:rsidRPr="00E35173">
        <w:rPr>
          <w:i w:val="0"/>
          <w:iCs w:val="0"/>
          <w:spacing w:val="-2"/>
          <w:szCs w:val="22"/>
          <w:lang w:val="bg-BG"/>
        </w:rPr>
        <w:t xml:space="preserve"> </w:t>
      </w:r>
      <w:r w:rsidRPr="00E35173">
        <w:rPr>
          <w:i w:val="0"/>
          <w:iCs w:val="0"/>
          <w:szCs w:val="22"/>
          <w:lang w:val="bg-BG"/>
        </w:rPr>
        <w:t>от</w:t>
      </w:r>
      <w:r w:rsidRPr="00E35173">
        <w:rPr>
          <w:i w:val="0"/>
          <w:iCs w:val="0"/>
          <w:spacing w:val="-1"/>
          <w:szCs w:val="22"/>
          <w:lang w:val="bg-BG"/>
        </w:rPr>
        <w:t xml:space="preserve"> </w:t>
      </w:r>
      <w:r w:rsidRPr="00E35173">
        <w:rPr>
          <w:i w:val="0"/>
          <w:iCs w:val="0"/>
          <w:szCs w:val="22"/>
          <w:lang w:val="bg-BG"/>
        </w:rPr>
        <w:t>тях</w:t>
      </w:r>
      <w:r w:rsidRPr="00E35173">
        <w:rPr>
          <w:i w:val="0"/>
          <w:iCs w:val="0"/>
          <w:spacing w:val="-2"/>
          <w:szCs w:val="22"/>
          <w:lang w:val="bg-BG"/>
        </w:rPr>
        <w:t xml:space="preserve"> </w:t>
      </w:r>
      <w:r w:rsidRPr="00E35173">
        <w:rPr>
          <w:i w:val="0"/>
          <w:iCs w:val="0"/>
          <w:szCs w:val="22"/>
          <w:lang w:val="bg-BG"/>
        </w:rPr>
        <w:t>е</w:t>
      </w:r>
      <w:r w:rsidRPr="00E35173">
        <w:rPr>
          <w:i w:val="0"/>
          <w:iCs w:val="0"/>
          <w:spacing w:val="-1"/>
          <w:szCs w:val="22"/>
          <w:lang w:val="bg-BG"/>
        </w:rPr>
        <w:t xml:space="preserve"> </w:t>
      </w:r>
      <w:r w:rsidRPr="00E35173">
        <w:rPr>
          <w:i w:val="0"/>
          <w:iCs w:val="0"/>
          <w:szCs w:val="22"/>
          <w:lang w:val="bg-BG"/>
        </w:rPr>
        <w:t>на стойност</w:t>
      </w:r>
      <w:r w:rsidRPr="00E35173">
        <w:rPr>
          <w:i w:val="0"/>
          <w:iCs w:val="0"/>
          <w:spacing w:val="1"/>
          <w:szCs w:val="22"/>
          <w:lang w:val="bg-BG"/>
        </w:rPr>
        <w:t xml:space="preserve"> </w:t>
      </w:r>
      <w:r w:rsidRPr="00E35173">
        <w:rPr>
          <w:i w:val="0"/>
          <w:iCs w:val="0"/>
          <w:szCs w:val="22"/>
          <w:lang w:val="bg-BG"/>
        </w:rPr>
        <w:t>под</w:t>
      </w:r>
      <w:r w:rsidRPr="00E35173">
        <w:rPr>
          <w:i w:val="0"/>
          <w:iCs w:val="0"/>
          <w:spacing w:val="-1"/>
          <w:szCs w:val="22"/>
          <w:lang w:val="bg-BG"/>
        </w:rPr>
        <w:t xml:space="preserve"> </w:t>
      </w:r>
      <w:r w:rsidRPr="00E35173">
        <w:rPr>
          <w:i w:val="0"/>
          <w:iCs w:val="0"/>
          <w:szCs w:val="22"/>
          <w:lang w:val="bg-BG"/>
        </w:rPr>
        <w:t>прага,</w:t>
      </w:r>
      <w:r w:rsidRPr="00E35173">
        <w:rPr>
          <w:i w:val="0"/>
          <w:iCs w:val="0"/>
          <w:spacing w:val="-1"/>
          <w:szCs w:val="22"/>
          <w:lang w:val="bg-BG"/>
        </w:rPr>
        <w:t xml:space="preserve"> </w:t>
      </w:r>
      <w:r w:rsidRPr="00E35173">
        <w:rPr>
          <w:i w:val="0"/>
          <w:iCs w:val="0"/>
          <w:szCs w:val="22"/>
          <w:lang w:val="bg-BG"/>
        </w:rPr>
        <w:t>изискващ</w:t>
      </w:r>
      <w:r w:rsidRPr="00E35173">
        <w:rPr>
          <w:i w:val="0"/>
          <w:iCs w:val="0"/>
          <w:spacing w:val="-1"/>
          <w:szCs w:val="22"/>
          <w:lang w:val="bg-BG"/>
        </w:rPr>
        <w:t xml:space="preserve"> </w:t>
      </w:r>
      <w:r w:rsidRPr="00E35173">
        <w:rPr>
          <w:i w:val="0"/>
          <w:iCs w:val="0"/>
          <w:szCs w:val="22"/>
          <w:lang w:val="bg-BG"/>
        </w:rPr>
        <w:t>провеждане на</w:t>
      </w:r>
      <w:r w:rsidRPr="00E35173">
        <w:rPr>
          <w:i w:val="0"/>
          <w:iCs w:val="0"/>
          <w:spacing w:val="-1"/>
          <w:szCs w:val="22"/>
          <w:lang w:val="bg-BG"/>
        </w:rPr>
        <w:t xml:space="preserve"> </w:t>
      </w:r>
      <w:r w:rsidRPr="00E35173">
        <w:rPr>
          <w:i w:val="0"/>
          <w:iCs w:val="0"/>
          <w:szCs w:val="22"/>
          <w:lang w:val="bg-BG"/>
        </w:rPr>
        <w:t>открита</w:t>
      </w:r>
      <w:r w:rsidRPr="00E35173">
        <w:rPr>
          <w:i w:val="0"/>
          <w:iCs w:val="0"/>
          <w:spacing w:val="2"/>
          <w:szCs w:val="22"/>
          <w:lang w:val="bg-BG"/>
        </w:rPr>
        <w:t xml:space="preserve"> </w:t>
      </w:r>
      <w:r w:rsidRPr="00E35173">
        <w:rPr>
          <w:i w:val="0"/>
          <w:iCs w:val="0"/>
          <w:szCs w:val="22"/>
          <w:lang w:val="bg-BG"/>
        </w:rPr>
        <w:t>процедура;</w:t>
      </w:r>
    </w:p>
    <w:p w:rsidR="00E35173" w:rsidRPr="00E35173" w:rsidRDefault="00E35173" w:rsidP="00E35173">
      <w:pPr>
        <w:numPr>
          <w:ilvl w:val="1"/>
          <w:numId w:val="104"/>
        </w:numPr>
        <w:tabs>
          <w:tab w:val="left" w:pos="1178"/>
          <w:tab w:val="left" w:pos="1179"/>
        </w:tabs>
        <w:adjustRightInd/>
        <w:ind w:left="1178" w:hanging="419"/>
        <w:rPr>
          <w:i w:val="0"/>
          <w:iCs w:val="0"/>
          <w:szCs w:val="22"/>
          <w:lang w:val="bg-BG"/>
        </w:rPr>
      </w:pPr>
      <w:r w:rsidRPr="00E35173">
        <w:rPr>
          <w:i w:val="0"/>
          <w:iCs w:val="0"/>
          <w:szCs w:val="22"/>
          <w:lang w:val="bg-BG"/>
        </w:rPr>
        <w:t>незаконосъобразен</w:t>
      </w:r>
      <w:r w:rsidRPr="00E35173">
        <w:rPr>
          <w:i w:val="0"/>
          <w:iCs w:val="0"/>
          <w:spacing w:val="-5"/>
          <w:szCs w:val="22"/>
          <w:lang w:val="bg-BG"/>
        </w:rPr>
        <w:t xml:space="preserve"> </w:t>
      </w:r>
      <w:r w:rsidRPr="00E35173">
        <w:rPr>
          <w:i w:val="0"/>
          <w:iCs w:val="0"/>
          <w:szCs w:val="22"/>
          <w:lang w:val="bg-BG"/>
        </w:rPr>
        <w:t>вид</w:t>
      </w:r>
      <w:r w:rsidRPr="00E35173">
        <w:rPr>
          <w:i w:val="0"/>
          <w:iCs w:val="0"/>
          <w:spacing w:val="-3"/>
          <w:szCs w:val="22"/>
          <w:lang w:val="bg-BG"/>
        </w:rPr>
        <w:t xml:space="preserve"> </w:t>
      </w:r>
      <w:r w:rsidRPr="00E35173">
        <w:rPr>
          <w:i w:val="0"/>
          <w:iCs w:val="0"/>
          <w:szCs w:val="22"/>
          <w:lang w:val="bg-BG"/>
        </w:rPr>
        <w:t>процедура</w:t>
      </w:r>
      <w:r w:rsidRPr="00E35173">
        <w:rPr>
          <w:i w:val="0"/>
          <w:iCs w:val="0"/>
          <w:spacing w:val="-4"/>
          <w:szCs w:val="22"/>
          <w:lang w:val="bg-BG"/>
        </w:rPr>
        <w:t xml:space="preserve"> </w:t>
      </w:r>
      <w:r w:rsidRPr="00E35173">
        <w:rPr>
          <w:i w:val="0"/>
          <w:iCs w:val="0"/>
          <w:szCs w:val="22"/>
          <w:lang w:val="bg-BG"/>
        </w:rPr>
        <w:t>за</w:t>
      </w:r>
      <w:r w:rsidRPr="00E35173">
        <w:rPr>
          <w:i w:val="0"/>
          <w:iCs w:val="0"/>
          <w:spacing w:val="-4"/>
          <w:szCs w:val="22"/>
          <w:lang w:val="bg-BG"/>
        </w:rPr>
        <w:t xml:space="preserve"> </w:t>
      </w:r>
      <w:r w:rsidRPr="00E35173">
        <w:rPr>
          <w:i w:val="0"/>
          <w:iCs w:val="0"/>
          <w:szCs w:val="22"/>
          <w:lang w:val="bg-BG"/>
        </w:rPr>
        <w:t>възлагане –</w:t>
      </w:r>
      <w:r w:rsidRPr="00E35173">
        <w:rPr>
          <w:i w:val="0"/>
          <w:iCs w:val="0"/>
          <w:spacing w:val="-3"/>
          <w:szCs w:val="22"/>
          <w:lang w:val="bg-BG"/>
        </w:rPr>
        <w:t xml:space="preserve"> </w:t>
      </w:r>
      <w:r w:rsidRPr="00E35173">
        <w:rPr>
          <w:i w:val="0"/>
          <w:iCs w:val="0"/>
          <w:szCs w:val="22"/>
          <w:lang w:val="bg-BG"/>
        </w:rPr>
        <w:t>проведена</w:t>
      </w:r>
      <w:r w:rsidRPr="00E35173">
        <w:rPr>
          <w:i w:val="0"/>
          <w:iCs w:val="0"/>
          <w:spacing w:val="-4"/>
          <w:szCs w:val="22"/>
          <w:lang w:val="bg-BG"/>
        </w:rPr>
        <w:t xml:space="preserve"> </w:t>
      </w:r>
      <w:r w:rsidRPr="00E35173">
        <w:rPr>
          <w:i w:val="0"/>
          <w:iCs w:val="0"/>
          <w:szCs w:val="22"/>
          <w:lang w:val="bg-BG"/>
        </w:rPr>
        <w:t>е</w:t>
      </w:r>
      <w:r w:rsidRPr="00E35173">
        <w:rPr>
          <w:i w:val="0"/>
          <w:iCs w:val="0"/>
          <w:spacing w:val="-4"/>
          <w:szCs w:val="22"/>
          <w:lang w:val="bg-BG"/>
        </w:rPr>
        <w:t xml:space="preserve"> </w:t>
      </w:r>
      <w:r w:rsidRPr="00E35173">
        <w:rPr>
          <w:i w:val="0"/>
          <w:iCs w:val="0"/>
          <w:szCs w:val="22"/>
          <w:lang w:val="bg-BG"/>
        </w:rPr>
        <w:t>процедура</w:t>
      </w:r>
      <w:r w:rsidRPr="00E35173">
        <w:rPr>
          <w:i w:val="0"/>
          <w:iCs w:val="0"/>
          <w:spacing w:val="-4"/>
          <w:szCs w:val="22"/>
          <w:lang w:val="bg-BG"/>
        </w:rPr>
        <w:t xml:space="preserve"> </w:t>
      </w:r>
      <w:r w:rsidRPr="00E35173">
        <w:rPr>
          <w:i w:val="0"/>
          <w:iCs w:val="0"/>
          <w:szCs w:val="22"/>
          <w:lang w:val="bg-BG"/>
        </w:rPr>
        <w:t>по</w:t>
      </w:r>
      <w:r w:rsidRPr="00E35173">
        <w:rPr>
          <w:i w:val="0"/>
          <w:iCs w:val="0"/>
          <w:spacing w:val="-3"/>
          <w:szCs w:val="22"/>
          <w:lang w:val="bg-BG"/>
        </w:rPr>
        <w:t xml:space="preserve"> </w:t>
      </w:r>
      <w:r w:rsidRPr="00E35173">
        <w:rPr>
          <w:i w:val="0"/>
          <w:iCs w:val="0"/>
          <w:szCs w:val="22"/>
          <w:lang w:val="bg-BG"/>
        </w:rPr>
        <w:t>договаряне</w:t>
      </w:r>
      <w:r w:rsidRPr="00E35173">
        <w:rPr>
          <w:i w:val="0"/>
          <w:iCs w:val="0"/>
          <w:spacing w:val="-4"/>
          <w:szCs w:val="22"/>
          <w:lang w:val="bg-BG"/>
        </w:rPr>
        <w:t xml:space="preserve"> </w:t>
      </w:r>
      <w:r w:rsidRPr="00E35173">
        <w:rPr>
          <w:i w:val="0"/>
          <w:iCs w:val="0"/>
          <w:szCs w:val="22"/>
          <w:lang w:val="bg-BG"/>
        </w:rPr>
        <w:t>без</w:t>
      </w:r>
      <w:r w:rsidRPr="00E35173">
        <w:rPr>
          <w:i w:val="0"/>
          <w:iCs w:val="0"/>
          <w:spacing w:val="2"/>
          <w:szCs w:val="22"/>
          <w:lang w:val="bg-BG"/>
        </w:rPr>
        <w:t xml:space="preserve"> </w:t>
      </w:r>
      <w:r w:rsidRPr="00E35173">
        <w:rPr>
          <w:i w:val="0"/>
          <w:iCs w:val="0"/>
          <w:szCs w:val="22"/>
          <w:lang w:val="bg-BG"/>
        </w:rPr>
        <w:t>наличие</w:t>
      </w:r>
      <w:r w:rsidRPr="00E35173">
        <w:rPr>
          <w:i w:val="0"/>
          <w:iCs w:val="0"/>
          <w:spacing w:val="-2"/>
          <w:szCs w:val="22"/>
          <w:lang w:val="bg-BG"/>
        </w:rPr>
        <w:t xml:space="preserve"> </w:t>
      </w:r>
      <w:r w:rsidRPr="00E35173">
        <w:rPr>
          <w:i w:val="0"/>
          <w:iCs w:val="0"/>
          <w:szCs w:val="22"/>
          <w:lang w:val="bg-BG"/>
        </w:rPr>
        <w:t>на</w:t>
      </w:r>
      <w:r w:rsidRPr="00E35173">
        <w:rPr>
          <w:i w:val="0"/>
          <w:iCs w:val="0"/>
          <w:spacing w:val="-4"/>
          <w:szCs w:val="22"/>
          <w:lang w:val="bg-BG"/>
        </w:rPr>
        <w:t xml:space="preserve"> </w:t>
      </w:r>
      <w:r w:rsidRPr="00E35173">
        <w:rPr>
          <w:i w:val="0"/>
          <w:iCs w:val="0"/>
          <w:szCs w:val="22"/>
          <w:lang w:val="bg-BG"/>
        </w:rPr>
        <w:t>съответните</w:t>
      </w:r>
      <w:r w:rsidRPr="00E35173">
        <w:rPr>
          <w:i w:val="0"/>
          <w:iCs w:val="0"/>
          <w:spacing w:val="-4"/>
          <w:szCs w:val="22"/>
          <w:lang w:val="bg-BG"/>
        </w:rPr>
        <w:t xml:space="preserve"> </w:t>
      </w:r>
      <w:r w:rsidRPr="00E35173">
        <w:rPr>
          <w:i w:val="0"/>
          <w:iCs w:val="0"/>
          <w:szCs w:val="22"/>
          <w:lang w:val="bg-BG"/>
        </w:rPr>
        <w:t>предпоставки.</w:t>
      </w:r>
    </w:p>
    <w:p w:rsidR="00E35173" w:rsidRPr="00E35173" w:rsidRDefault="00E35173" w:rsidP="00E35173">
      <w:pPr>
        <w:adjustRightInd/>
        <w:rPr>
          <w:i w:val="0"/>
          <w:iCs w:val="0"/>
          <w:sz w:val="24"/>
          <w:lang w:val="bg-BG" w:eastAsia="bg-BG" w:bidi="bg-BG"/>
        </w:rPr>
      </w:pPr>
    </w:p>
    <w:p w:rsidR="00820B02" w:rsidRPr="00820B02" w:rsidRDefault="00820B02" w:rsidP="00820B02">
      <w:pPr>
        <w:adjustRightInd/>
        <w:jc w:val="both"/>
        <w:rPr>
          <w:i w:val="0"/>
          <w:iCs w:val="0"/>
          <w:lang w:val="bg-BG" w:eastAsia="bg-BG" w:bidi="bg-BG"/>
        </w:rPr>
      </w:pPr>
      <w:r w:rsidRPr="00820B02">
        <w:rPr>
          <w:b/>
          <w:i w:val="0"/>
          <w:iCs w:val="0"/>
          <w:lang w:eastAsia="bg-BG" w:bidi="bg-BG"/>
        </w:rPr>
        <w:lastRenderedPageBreak/>
        <w:t>I</w:t>
      </w:r>
      <w:r w:rsidRPr="00820B02">
        <w:rPr>
          <w:b/>
          <w:i w:val="0"/>
          <w:iCs w:val="0"/>
          <w:lang w:val="bg-BG" w:eastAsia="bg-BG" w:bidi="bg-BG"/>
        </w:rPr>
        <w:t>ІI.</w:t>
      </w:r>
      <w:r w:rsidRPr="00820B02">
        <w:rPr>
          <w:i w:val="0"/>
          <w:iCs w:val="0"/>
          <w:lang w:val="bg-BG" w:eastAsia="bg-BG" w:bidi="bg-BG"/>
        </w:rPr>
        <w:t xml:space="preserve"> ЗА ИЗВЪРШВАНЕ АНАЛИЗ ЗА НАЛИЧИЕ НА ДАННИ ЗА СКЛЮЧЕНО ТАЙНО СПОРАЗУМЕНИЕ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w:t>
      </w:r>
    </w:p>
    <w:p w:rsidR="00820B02" w:rsidRPr="00820B02" w:rsidRDefault="00820B02" w:rsidP="00820B02">
      <w:pPr>
        <w:widowControl/>
        <w:shd w:val="clear" w:color="auto" w:fill="FFFFFF"/>
        <w:autoSpaceDE/>
        <w:autoSpaceDN/>
        <w:adjustRightInd/>
        <w:spacing w:before="120" w:after="120" w:line="312" w:lineRule="atLeast"/>
        <w:ind w:firstLine="720"/>
        <w:rPr>
          <w:bCs/>
          <w:i w:val="0"/>
          <w:iCs w:val="0"/>
          <w:color w:val="333333"/>
          <w:sz w:val="22"/>
          <w:szCs w:val="22"/>
          <w:lang w:val="bg-BG"/>
        </w:rPr>
      </w:pPr>
      <w:r w:rsidRPr="00820B02">
        <w:rPr>
          <w:i w:val="0"/>
          <w:iCs w:val="0"/>
          <w:lang w:val="bg-BG"/>
        </w:rPr>
        <w:t>Експертът</w:t>
      </w:r>
      <w:r w:rsidRPr="00820B02">
        <w:rPr>
          <w:i w:val="0"/>
          <w:iCs w:val="0"/>
          <w:lang w:val="bg-BG" w:eastAsia="bg-BG" w:bidi="bg-BG"/>
        </w:rPr>
        <w:t xml:space="preserve"> извършва проверка за наличие на данни за сключено тайно споразумение като се ръководи в работата си от </w:t>
      </w:r>
      <w:r w:rsidRPr="00820B02">
        <w:rPr>
          <w:bCs/>
          <w:i w:val="0"/>
          <w:iCs w:val="0"/>
          <w:color w:val="333333"/>
          <w:sz w:val="22"/>
          <w:szCs w:val="22"/>
          <w:lang w:val="bg-BG"/>
        </w:rPr>
        <w:t>средствата</w:t>
      </w:r>
      <w:r w:rsidRPr="00820B02">
        <w:rPr>
          <w:bCs/>
          <w:i w:val="0"/>
          <w:iCs w:val="0"/>
          <w:color w:val="333333"/>
          <w:sz w:val="22"/>
          <w:szCs w:val="22"/>
        </w:rPr>
        <w:t xml:space="preserve"> и </w:t>
      </w:r>
      <w:r w:rsidRPr="00820B02">
        <w:rPr>
          <w:bCs/>
          <w:i w:val="0"/>
          <w:iCs w:val="0"/>
          <w:color w:val="333333"/>
          <w:sz w:val="22"/>
          <w:szCs w:val="22"/>
          <w:lang w:val="bg-BG"/>
        </w:rPr>
        <w:t xml:space="preserve">съветите за ефективно противодействие на тайни споразумения при възлагането на обществени поръчки - Приложение към Известието на ЕК </w:t>
      </w:r>
      <w:r w:rsidRPr="00820B02">
        <w:rPr>
          <w:i w:val="0"/>
          <w:iCs w:val="0"/>
          <w:sz w:val="22"/>
          <w:szCs w:val="22"/>
          <w:lang w:val="bg-BG" w:eastAsia="bg-BG" w:bidi="bg-BG"/>
        </w:rPr>
        <w:t>(2021/C 91/01)</w:t>
      </w:r>
      <w:r w:rsidRPr="00820B02">
        <w:rPr>
          <w:bCs/>
          <w:i w:val="0"/>
          <w:iCs w:val="0"/>
          <w:color w:val="333333"/>
          <w:sz w:val="22"/>
          <w:szCs w:val="22"/>
          <w:lang w:val="bg-BG"/>
        </w:rPr>
        <w:t>.</w:t>
      </w:r>
    </w:p>
    <w:p w:rsidR="00820B02" w:rsidRPr="00820B02" w:rsidRDefault="00820B02" w:rsidP="00820B02">
      <w:pPr>
        <w:widowControl/>
        <w:shd w:val="clear" w:color="auto" w:fill="FFFFFF"/>
        <w:autoSpaceDE/>
        <w:autoSpaceDN/>
        <w:adjustRightInd/>
        <w:spacing w:before="120" w:after="120" w:line="312" w:lineRule="atLeast"/>
        <w:rPr>
          <w:bCs/>
          <w:i w:val="0"/>
          <w:iCs w:val="0"/>
          <w:color w:val="333333"/>
          <w:lang w:val="bg-BG"/>
        </w:rPr>
      </w:pPr>
      <w:r w:rsidRPr="00820B02">
        <w:rPr>
          <w:bCs/>
          <w:i w:val="0"/>
          <w:iCs w:val="0"/>
          <w:color w:val="333333"/>
          <w:lang w:val="bg-BG"/>
        </w:rPr>
        <w:t xml:space="preserve">Раздел </w:t>
      </w:r>
      <w:r w:rsidRPr="00820B02">
        <w:rPr>
          <w:bCs/>
          <w:i w:val="0"/>
          <w:iCs w:val="0"/>
          <w:color w:val="333333"/>
        </w:rPr>
        <w:t>V</w:t>
      </w:r>
      <w:r>
        <w:rPr>
          <w:bCs/>
          <w:i w:val="0"/>
          <w:iCs w:val="0"/>
          <w:color w:val="333333"/>
        </w:rPr>
        <w:t>I</w:t>
      </w:r>
      <w:r w:rsidRPr="00820B02">
        <w:rPr>
          <w:bCs/>
          <w:i w:val="0"/>
          <w:iCs w:val="0"/>
          <w:color w:val="333333"/>
        </w:rPr>
        <w:t xml:space="preserve"> </w:t>
      </w:r>
      <w:r w:rsidRPr="00820B02">
        <w:rPr>
          <w:bCs/>
          <w:i w:val="0"/>
          <w:iCs w:val="0"/>
          <w:color w:val="333333"/>
          <w:lang w:val="bg-BG"/>
        </w:rPr>
        <w:t>следва да е попълнен, като се дадат изчерпателни отговори на всеки един от поставените въпроси. Към листа за проверка се прилагат документите от извършените проверки.</w:t>
      </w:r>
    </w:p>
    <w:p w:rsidR="00BD1E78" w:rsidRPr="001C5F5C" w:rsidRDefault="00BD1E78">
      <w:pPr>
        <w:rPr>
          <w:lang w:val="bg-BG"/>
        </w:rPr>
      </w:pPr>
    </w:p>
    <w:sectPr w:rsidR="00BD1E78" w:rsidRPr="001C5F5C" w:rsidSect="007E7869">
      <w:headerReference w:type="even" r:id="rId9"/>
      <w:headerReference w:type="default" r:id="rId10"/>
      <w:footerReference w:type="even" r:id="rId11"/>
      <w:footerReference w:type="default" r:id="rId12"/>
      <w:headerReference w:type="first" r:id="rId13"/>
      <w:footerReference w:type="first" r:id="rId14"/>
      <w:pgSz w:w="16838" w:h="11906" w:orient="landscape"/>
      <w:pgMar w:top="1418" w:right="1418" w:bottom="1418"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1CF4" w:rsidRDefault="00A21CF4" w:rsidP="0028163F">
      <w:r>
        <w:separator/>
      </w:r>
    </w:p>
  </w:endnote>
  <w:endnote w:type="continuationSeparator" w:id="0">
    <w:p w:rsidR="00A21CF4" w:rsidRDefault="00A21CF4" w:rsidP="00281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HG Mincho Light J">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50A" w:rsidRDefault="0066150A">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50A" w:rsidRDefault="0066150A">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50A" w:rsidRDefault="0066150A">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1CF4" w:rsidRDefault="00A21CF4" w:rsidP="0028163F">
      <w:r>
        <w:separator/>
      </w:r>
    </w:p>
  </w:footnote>
  <w:footnote w:type="continuationSeparator" w:id="0">
    <w:p w:rsidR="00A21CF4" w:rsidRDefault="00A21CF4" w:rsidP="00281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50A" w:rsidRDefault="0066150A">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50A" w:rsidRPr="0066150A" w:rsidRDefault="0066150A" w:rsidP="0066150A">
    <w:pPr>
      <w:pStyle w:val="a4"/>
    </w:pPr>
    <w:r>
      <w:rPr>
        <w:rFonts w:ascii="Verdana" w:hAnsi="Verdana"/>
        <w:b/>
        <w:bCs/>
        <w:color w:val="33FF00"/>
        <w:shd w:val="clear" w:color="auto" w:fill="000000"/>
        <w:lang w:val="en-US"/>
      </w:rPr>
      <w:t>TLP-GREEN</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50A" w:rsidRDefault="0066150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E2493"/>
    <w:multiLevelType w:val="hybridMultilevel"/>
    <w:tmpl w:val="B81802DE"/>
    <w:lvl w:ilvl="0" w:tplc="53AC82BE">
      <w:numFmt w:val="bullet"/>
      <w:lvlText w:val="-"/>
      <w:lvlJc w:val="left"/>
      <w:pPr>
        <w:ind w:left="109" w:hanging="121"/>
      </w:pPr>
      <w:rPr>
        <w:rFonts w:ascii="Times New Roman" w:eastAsia="Times New Roman" w:hAnsi="Times New Roman" w:cs="Times New Roman" w:hint="default"/>
        <w:w w:val="99"/>
        <w:sz w:val="20"/>
        <w:szCs w:val="20"/>
        <w:lang w:val="bg-BG" w:eastAsia="en-US" w:bidi="ar-SA"/>
      </w:rPr>
    </w:lvl>
    <w:lvl w:ilvl="1" w:tplc="17C08F4E">
      <w:numFmt w:val="bullet"/>
      <w:lvlText w:val="•"/>
      <w:lvlJc w:val="left"/>
      <w:pPr>
        <w:ind w:left="829" w:hanging="121"/>
      </w:pPr>
      <w:rPr>
        <w:rFonts w:hint="default"/>
        <w:lang w:val="bg-BG" w:eastAsia="en-US" w:bidi="ar-SA"/>
      </w:rPr>
    </w:lvl>
    <w:lvl w:ilvl="2" w:tplc="3C6A089A">
      <w:numFmt w:val="bullet"/>
      <w:lvlText w:val="•"/>
      <w:lvlJc w:val="left"/>
      <w:pPr>
        <w:ind w:left="1558" w:hanging="121"/>
      </w:pPr>
      <w:rPr>
        <w:rFonts w:hint="default"/>
        <w:lang w:val="bg-BG" w:eastAsia="en-US" w:bidi="ar-SA"/>
      </w:rPr>
    </w:lvl>
    <w:lvl w:ilvl="3" w:tplc="522606B2">
      <w:numFmt w:val="bullet"/>
      <w:lvlText w:val="•"/>
      <w:lvlJc w:val="left"/>
      <w:pPr>
        <w:ind w:left="2287" w:hanging="121"/>
      </w:pPr>
      <w:rPr>
        <w:rFonts w:hint="default"/>
        <w:lang w:val="bg-BG" w:eastAsia="en-US" w:bidi="ar-SA"/>
      </w:rPr>
    </w:lvl>
    <w:lvl w:ilvl="4" w:tplc="3E14076A">
      <w:numFmt w:val="bullet"/>
      <w:lvlText w:val="•"/>
      <w:lvlJc w:val="left"/>
      <w:pPr>
        <w:ind w:left="3017" w:hanging="121"/>
      </w:pPr>
      <w:rPr>
        <w:rFonts w:hint="default"/>
        <w:lang w:val="bg-BG" w:eastAsia="en-US" w:bidi="ar-SA"/>
      </w:rPr>
    </w:lvl>
    <w:lvl w:ilvl="5" w:tplc="E70EB766">
      <w:numFmt w:val="bullet"/>
      <w:lvlText w:val="•"/>
      <w:lvlJc w:val="left"/>
      <w:pPr>
        <w:ind w:left="3746" w:hanging="121"/>
      </w:pPr>
      <w:rPr>
        <w:rFonts w:hint="default"/>
        <w:lang w:val="bg-BG" w:eastAsia="en-US" w:bidi="ar-SA"/>
      </w:rPr>
    </w:lvl>
    <w:lvl w:ilvl="6" w:tplc="35E297C8">
      <w:numFmt w:val="bullet"/>
      <w:lvlText w:val="•"/>
      <w:lvlJc w:val="left"/>
      <w:pPr>
        <w:ind w:left="4475" w:hanging="121"/>
      </w:pPr>
      <w:rPr>
        <w:rFonts w:hint="default"/>
        <w:lang w:val="bg-BG" w:eastAsia="en-US" w:bidi="ar-SA"/>
      </w:rPr>
    </w:lvl>
    <w:lvl w:ilvl="7" w:tplc="4D564E9A">
      <w:numFmt w:val="bullet"/>
      <w:lvlText w:val="•"/>
      <w:lvlJc w:val="left"/>
      <w:pPr>
        <w:ind w:left="5205" w:hanging="121"/>
      </w:pPr>
      <w:rPr>
        <w:rFonts w:hint="default"/>
        <w:lang w:val="bg-BG" w:eastAsia="en-US" w:bidi="ar-SA"/>
      </w:rPr>
    </w:lvl>
    <w:lvl w:ilvl="8" w:tplc="F81852A0">
      <w:numFmt w:val="bullet"/>
      <w:lvlText w:val="•"/>
      <w:lvlJc w:val="left"/>
      <w:pPr>
        <w:ind w:left="5934" w:hanging="121"/>
      </w:pPr>
      <w:rPr>
        <w:rFonts w:hint="default"/>
        <w:lang w:val="bg-BG" w:eastAsia="en-US" w:bidi="ar-SA"/>
      </w:rPr>
    </w:lvl>
  </w:abstractNum>
  <w:abstractNum w:abstractNumId="1" w15:restartNumberingAfterBreak="0">
    <w:nsid w:val="027D1DA2"/>
    <w:multiLevelType w:val="hybridMultilevel"/>
    <w:tmpl w:val="27484F9A"/>
    <w:lvl w:ilvl="0" w:tplc="3EA24A78">
      <w:numFmt w:val="bullet"/>
      <w:lvlText w:val="-"/>
      <w:lvlJc w:val="left"/>
      <w:pPr>
        <w:ind w:left="408" w:hanging="180"/>
      </w:pPr>
      <w:rPr>
        <w:rFonts w:hint="default"/>
        <w:w w:val="99"/>
        <w:lang w:val="bg-BG" w:eastAsia="en-US" w:bidi="ar-SA"/>
      </w:rPr>
    </w:lvl>
    <w:lvl w:ilvl="1" w:tplc="3BD842C0">
      <w:numFmt w:val="bullet"/>
      <w:lvlText w:val="•"/>
      <w:lvlJc w:val="left"/>
      <w:pPr>
        <w:ind w:left="1099" w:hanging="180"/>
      </w:pPr>
      <w:rPr>
        <w:rFonts w:hint="default"/>
        <w:lang w:val="bg-BG" w:eastAsia="en-US" w:bidi="ar-SA"/>
      </w:rPr>
    </w:lvl>
    <w:lvl w:ilvl="2" w:tplc="0CFECFE0">
      <w:numFmt w:val="bullet"/>
      <w:lvlText w:val="•"/>
      <w:lvlJc w:val="left"/>
      <w:pPr>
        <w:ind w:left="1798" w:hanging="180"/>
      </w:pPr>
      <w:rPr>
        <w:rFonts w:hint="default"/>
        <w:lang w:val="bg-BG" w:eastAsia="en-US" w:bidi="ar-SA"/>
      </w:rPr>
    </w:lvl>
    <w:lvl w:ilvl="3" w:tplc="42AC501C">
      <w:numFmt w:val="bullet"/>
      <w:lvlText w:val="•"/>
      <w:lvlJc w:val="left"/>
      <w:pPr>
        <w:ind w:left="2497" w:hanging="180"/>
      </w:pPr>
      <w:rPr>
        <w:rFonts w:hint="default"/>
        <w:lang w:val="bg-BG" w:eastAsia="en-US" w:bidi="ar-SA"/>
      </w:rPr>
    </w:lvl>
    <w:lvl w:ilvl="4" w:tplc="D28023CE">
      <w:numFmt w:val="bullet"/>
      <w:lvlText w:val="•"/>
      <w:lvlJc w:val="left"/>
      <w:pPr>
        <w:ind w:left="3196" w:hanging="180"/>
      </w:pPr>
      <w:rPr>
        <w:rFonts w:hint="default"/>
        <w:lang w:val="bg-BG" w:eastAsia="en-US" w:bidi="ar-SA"/>
      </w:rPr>
    </w:lvl>
    <w:lvl w:ilvl="5" w:tplc="0220FFC6">
      <w:numFmt w:val="bullet"/>
      <w:lvlText w:val="•"/>
      <w:lvlJc w:val="left"/>
      <w:pPr>
        <w:ind w:left="3895" w:hanging="180"/>
      </w:pPr>
      <w:rPr>
        <w:rFonts w:hint="default"/>
        <w:lang w:val="bg-BG" w:eastAsia="en-US" w:bidi="ar-SA"/>
      </w:rPr>
    </w:lvl>
    <w:lvl w:ilvl="6" w:tplc="FE209BB0">
      <w:numFmt w:val="bullet"/>
      <w:lvlText w:val="•"/>
      <w:lvlJc w:val="left"/>
      <w:pPr>
        <w:ind w:left="4594" w:hanging="180"/>
      </w:pPr>
      <w:rPr>
        <w:rFonts w:hint="default"/>
        <w:lang w:val="bg-BG" w:eastAsia="en-US" w:bidi="ar-SA"/>
      </w:rPr>
    </w:lvl>
    <w:lvl w:ilvl="7" w:tplc="5F2C7EA8">
      <w:numFmt w:val="bullet"/>
      <w:lvlText w:val="•"/>
      <w:lvlJc w:val="left"/>
      <w:pPr>
        <w:ind w:left="5293" w:hanging="180"/>
      </w:pPr>
      <w:rPr>
        <w:rFonts w:hint="default"/>
        <w:lang w:val="bg-BG" w:eastAsia="en-US" w:bidi="ar-SA"/>
      </w:rPr>
    </w:lvl>
    <w:lvl w:ilvl="8" w:tplc="5762CADC">
      <w:numFmt w:val="bullet"/>
      <w:lvlText w:val="•"/>
      <w:lvlJc w:val="left"/>
      <w:pPr>
        <w:ind w:left="5992" w:hanging="180"/>
      </w:pPr>
      <w:rPr>
        <w:rFonts w:hint="default"/>
        <w:lang w:val="bg-BG" w:eastAsia="en-US" w:bidi="ar-SA"/>
      </w:rPr>
    </w:lvl>
  </w:abstractNum>
  <w:abstractNum w:abstractNumId="2" w15:restartNumberingAfterBreak="0">
    <w:nsid w:val="03487E51"/>
    <w:multiLevelType w:val="hybridMultilevel"/>
    <w:tmpl w:val="6E704E58"/>
    <w:lvl w:ilvl="0" w:tplc="097AC646">
      <w:start w:val="5"/>
      <w:numFmt w:val="decimal"/>
      <w:lvlText w:val="%1."/>
      <w:lvlJc w:val="left"/>
      <w:pPr>
        <w:ind w:left="537" w:hanging="360"/>
      </w:pPr>
      <w:rPr>
        <w:rFonts w:ascii="Times New Roman" w:eastAsia="Times New Roman" w:hAnsi="Times New Roman" w:cs="Times New Roman" w:hint="default"/>
        <w:spacing w:val="0"/>
        <w:w w:val="99"/>
        <w:sz w:val="20"/>
        <w:szCs w:val="20"/>
        <w:lang w:val="bg-BG" w:eastAsia="en-US" w:bidi="ar-SA"/>
      </w:rPr>
    </w:lvl>
    <w:lvl w:ilvl="1" w:tplc="025A8F0C">
      <w:numFmt w:val="bullet"/>
      <w:lvlText w:val="•"/>
      <w:lvlJc w:val="left"/>
      <w:pPr>
        <w:ind w:left="1225" w:hanging="360"/>
      </w:pPr>
      <w:rPr>
        <w:rFonts w:hint="default"/>
        <w:lang w:val="bg-BG" w:eastAsia="en-US" w:bidi="ar-SA"/>
      </w:rPr>
    </w:lvl>
    <w:lvl w:ilvl="2" w:tplc="521673A8">
      <w:numFmt w:val="bullet"/>
      <w:lvlText w:val="•"/>
      <w:lvlJc w:val="left"/>
      <w:pPr>
        <w:ind w:left="1910" w:hanging="360"/>
      </w:pPr>
      <w:rPr>
        <w:rFonts w:hint="default"/>
        <w:lang w:val="bg-BG" w:eastAsia="en-US" w:bidi="ar-SA"/>
      </w:rPr>
    </w:lvl>
    <w:lvl w:ilvl="3" w:tplc="6310F418">
      <w:numFmt w:val="bullet"/>
      <w:lvlText w:val="•"/>
      <w:lvlJc w:val="left"/>
      <w:pPr>
        <w:ind w:left="2595" w:hanging="360"/>
      </w:pPr>
      <w:rPr>
        <w:rFonts w:hint="default"/>
        <w:lang w:val="bg-BG" w:eastAsia="en-US" w:bidi="ar-SA"/>
      </w:rPr>
    </w:lvl>
    <w:lvl w:ilvl="4" w:tplc="ED78B030">
      <w:numFmt w:val="bullet"/>
      <w:lvlText w:val="•"/>
      <w:lvlJc w:val="left"/>
      <w:pPr>
        <w:ind w:left="3280" w:hanging="360"/>
      </w:pPr>
      <w:rPr>
        <w:rFonts w:hint="default"/>
        <w:lang w:val="bg-BG" w:eastAsia="en-US" w:bidi="ar-SA"/>
      </w:rPr>
    </w:lvl>
    <w:lvl w:ilvl="5" w:tplc="B2060D0C">
      <w:numFmt w:val="bullet"/>
      <w:lvlText w:val="•"/>
      <w:lvlJc w:val="left"/>
      <w:pPr>
        <w:ind w:left="3965" w:hanging="360"/>
      </w:pPr>
      <w:rPr>
        <w:rFonts w:hint="default"/>
        <w:lang w:val="bg-BG" w:eastAsia="en-US" w:bidi="ar-SA"/>
      </w:rPr>
    </w:lvl>
    <w:lvl w:ilvl="6" w:tplc="F84E4F42">
      <w:numFmt w:val="bullet"/>
      <w:lvlText w:val="•"/>
      <w:lvlJc w:val="left"/>
      <w:pPr>
        <w:ind w:left="4650" w:hanging="360"/>
      </w:pPr>
      <w:rPr>
        <w:rFonts w:hint="default"/>
        <w:lang w:val="bg-BG" w:eastAsia="en-US" w:bidi="ar-SA"/>
      </w:rPr>
    </w:lvl>
    <w:lvl w:ilvl="7" w:tplc="061825CE">
      <w:numFmt w:val="bullet"/>
      <w:lvlText w:val="•"/>
      <w:lvlJc w:val="left"/>
      <w:pPr>
        <w:ind w:left="5335" w:hanging="360"/>
      </w:pPr>
      <w:rPr>
        <w:rFonts w:hint="default"/>
        <w:lang w:val="bg-BG" w:eastAsia="en-US" w:bidi="ar-SA"/>
      </w:rPr>
    </w:lvl>
    <w:lvl w:ilvl="8" w:tplc="C936D186">
      <w:numFmt w:val="bullet"/>
      <w:lvlText w:val="•"/>
      <w:lvlJc w:val="left"/>
      <w:pPr>
        <w:ind w:left="6020" w:hanging="360"/>
      </w:pPr>
      <w:rPr>
        <w:rFonts w:hint="default"/>
        <w:lang w:val="bg-BG" w:eastAsia="en-US" w:bidi="ar-SA"/>
      </w:rPr>
    </w:lvl>
  </w:abstractNum>
  <w:abstractNum w:abstractNumId="3" w15:restartNumberingAfterBreak="0">
    <w:nsid w:val="05AD5ECB"/>
    <w:multiLevelType w:val="hybridMultilevel"/>
    <w:tmpl w:val="B470CF82"/>
    <w:lvl w:ilvl="0" w:tplc="6DEC61E8">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591873DA">
      <w:numFmt w:val="bullet"/>
      <w:lvlText w:val="•"/>
      <w:lvlJc w:val="left"/>
      <w:pPr>
        <w:ind w:left="829" w:hanging="116"/>
      </w:pPr>
      <w:rPr>
        <w:rFonts w:hint="default"/>
        <w:lang w:val="bg-BG" w:eastAsia="en-US" w:bidi="ar-SA"/>
      </w:rPr>
    </w:lvl>
    <w:lvl w:ilvl="2" w:tplc="FFF4C37C">
      <w:numFmt w:val="bullet"/>
      <w:lvlText w:val="•"/>
      <w:lvlJc w:val="left"/>
      <w:pPr>
        <w:ind w:left="1558" w:hanging="116"/>
      </w:pPr>
      <w:rPr>
        <w:rFonts w:hint="default"/>
        <w:lang w:val="bg-BG" w:eastAsia="en-US" w:bidi="ar-SA"/>
      </w:rPr>
    </w:lvl>
    <w:lvl w:ilvl="3" w:tplc="22C41C48">
      <w:numFmt w:val="bullet"/>
      <w:lvlText w:val="•"/>
      <w:lvlJc w:val="left"/>
      <w:pPr>
        <w:ind w:left="2287" w:hanging="116"/>
      </w:pPr>
      <w:rPr>
        <w:rFonts w:hint="default"/>
        <w:lang w:val="bg-BG" w:eastAsia="en-US" w:bidi="ar-SA"/>
      </w:rPr>
    </w:lvl>
    <w:lvl w:ilvl="4" w:tplc="7C0C78EE">
      <w:numFmt w:val="bullet"/>
      <w:lvlText w:val="•"/>
      <w:lvlJc w:val="left"/>
      <w:pPr>
        <w:ind w:left="3016" w:hanging="116"/>
      </w:pPr>
      <w:rPr>
        <w:rFonts w:hint="default"/>
        <w:lang w:val="bg-BG" w:eastAsia="en-US" w:bidi="ar-SA"/>
      </w:rPr>
    </w:lvl>
    <w:lvl w:ilvl="5" w:tplc="BBE2584C">
      <w:numFmt w:val="bullet"/>
      <w:lvlText w:val="•"/>
      <w:lvlJc w:val="left"/>
      <w:pPr>
        <w:ind w:left="3745" w:hanging="116"/>
      </w:pPr>
      <w:rPr>
        <w:rFonts w:hint="default"/>
        <w:lang w:val="bg-BG" w:eastAsia="en-US" w:bidi="ar-SA"/>
      </w:rPr>
    </w:lvl>
    <w:lvl w:ilvl="6" w:tplc="CED8CFF4">
      <w:numFmt w:val="bullet"/>
      <w:lvlText w:val="•"/>
      <w:lvlJc w:val="left"/>
      <w:pPr>
        <w:ind w:left="4474" w:hanging="116"/>
      </w:pPr>
      <w:rPr>
        <w:rFonts w:hint="default"/>
        <w:lang w:val="bg-BG" w:eastAsia="en-US" w:bidi="ar-SA"/>
      </w:rPr>
    </w:lvl>
    <w:lvl w:ilvl="7" w:tplc="53682ADA">
      <w:numFmt w:val="bullet"/>
      <w:lvlText w:val="•"/>
      <w:lvlJc w:val="left"/>
      <w:pPr>
        <w:ind w:left="5203" w:hanging="116"/>
      </w:pPr>
      <w:rPr>
        <w:rFonts w:hint="default"/>
        <w:lang w:val="bg-BG" w:eastAsia="en-US" w:bidi="ar-SA"/>
      </w:rPr>
    </w:lvl>
    <w:lvl w:ilvl="8" w:tplc="51C09BAA">
      <w:numFmt w:val="bullet"/>
      <w:lvlText w:val="•"/>
      <w:lvlJc w:val="left"/>
      <w:pPr>
        <w:ind w:left="5932" w:hanging="116"/>
      </w:pPr>
      <w:rPr>
        <w:rFonts w:hint="default"/>
        <w:lang w:val="bg-BG" w:eastAsia="en-US" w:bidi="ar-SA"/>
      </w:rPr>
    </w:lvl>
  </w:abstractNum>
  <w:abstractNum w:abstractNumId="4" w15:restartNumberingAfterBreak="0">
    <w:nsid w:val="07131A63"/>
    <w:multiLevelType w:val="hybridMultilevel"/>
    <w:tmpl w:val="112E5B8C"/>
    <w:lvl w:ilvl="0" w:tplc="6218A0E2">
      <w:start w:val="1"/>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75A6DC4E">
      <w:numFmt w:val="bullet"/>
      <w:lvlText w:val="•"/>
      <w:lvlJc w:val="left"/>
      <w:pPr>
        <w:ind w:left="620" w:hanging="360"/>
      </w:pPr>
      <w:rPr>
        <w:rFonts w:hint="default"/>
        <w:lang w:val="bg-BG" w:eastAsia="en-US" w:bidi="ar-SA"/>
      </w:rPr>
    </w:lvl>
    <w:lvl w:ilvl="2" w:tplc="4770FDCE">
      <w:numFmt w:val="bullet"/>
      <w:lvlText w:val="•"/>
      <w:lvlJc w:val="left"/>
      <w:pPr>
        <w:ind w:left="1372" w:hanging="360"/>
      </w:pPr>
      <w:rPr>
        <w:rFonts w:hint="default"/>
        <w:lang w:val="bg-BG" w:eastAsia="en-US" w:bidi="ar-SA"/>
      </w:rPr>
    </w:lvl>
    <w:lvl w:ilvl="3" w:tplc="88EE86A6">
      <w:numFmt w:val="bullet"/>
      <w:lvlText w:val="•"/>
      <w:lvlJc w:val="left"/>
      <w:pPr>
        <w:ind w:left="2124" w:hanging="360"/>
      </w:pPr>
      <w:rPr>
        <w:rFonts w:hint="default"/>
        <w:lang w:val="bg-BG" w:eastAsia="en-US" w:bidi="ar-SA"/>
      </w:rPr>
    </w:lvl>
    <w:lvl w:ilvl="4" w:tplc="F6F6E3D4">
      <w:numFmt w:val="bullet"/>
      <w:lvlText w:val="•"/>
      <w:lvlJc w:val="left"/>
      <w:pPr>
        <w:ind w:left="2877" w:hanging="360"/>
      </w:pPr>
      <w:rPr>
        <w:rFonts w:hint="default"/>
        <w:lang w:val="bg-BG" w:eastAsia="en-US" w:bidi="ar-SA"/>
      </w:rPr>
    </w:lvl>
    <w:lvl w:ilvl="5" w:tplc="D1F8C6F8">
      <w:numFmt w:val="bullet"/>
      <w:lvlText w:val="•"/>
      <w:lvlJc w:val="left"/>
      <w:pPr>
        <w:ind w:left="3629" w:hanging="360"/>
      </w:pPr>
      <w:rPr>
        <w:rFonts w:hint="default"/>
        <w:lang w:val="bg-BG" w:eastAsia="en-US" w:bidi="ar-SA"/>
      </w:rPr>
    </w:lvl>
    <w:lvl w:ilvl="6" w:tplc="B89CD8A2">
      <w:numFmt w:val="bullet"/>
      <w:lvlText w:val="•"/>
      <w:lvlJc w:val="left"/>
      <w:pPr>
        <w:ind w:left="4381" w:hanging="360"/>
      </w:pPr>
      <w:rPr>
        <w:rFonts w:hint="default"/>
        <w:lang w:val="bg-BG" w:eastAsia="en-US" w:bidi="ar-SA"/>
      </w:rPr>
    </w:lvl>
    <w:lvl w:ilvl="7" w:tplc="5A8AE9EE">
      <w:numFmt w:val="bullet"/>
      <w:lvlText w:val="•"/>
      <w:lvlJc w:val="left"/>
      <w:pPr>
        <w:ind w:left="5134" w:hanging="360"/>
      </w:pPr>
      <w:rPr>
        <w:rFonts w:hint="default"/>
        <w:lang w:val="bg-BG" w:eastAsia="en-US" w:bidi="ar-SA"/>
      </w:rPr>
    </w:lvl>
    <w:lvl w:ilvl="8" w:tplc="E492559A">
      <w:numFmt w:val="bullet"/>
      <w:lvlText w:val="•"/>
      <w:lvlJc w:val="left"/>
      <w:pPr>
        <w:ind w:left="5886" w:hanging="360"/>
      </w:pPr>
      <w:rPr>
        <w:rFonts w:hint="default"/>
        <w:lang w:val="bg-BG" w:eastAsia="en-US" w:bidi="ar-SA"/>
      </w:rPr>
    </w:lvl>
  </w:abstractNum>
  <w:abstractNum w:abstractNumId="5" w15:restartNumberingAfterBreak="0">
    <w:nsid w:val="07173928"/>
    <w:multiLevelType w:val="hybridMultilevel"/>
    <w:tmpl w:val="01B6E15E"/>
    <w:lvl w:ilvl="0" w:tplc="5590F2FC">
      <w:numFmt w:val="bullet"/>
      <w:lvlText w:val="-"/>
      <w:lvlJc w:val="left"/>
      <w:pPr>
        <w:ind w:left="408" w:hanging="180"/>
      </w:pPr>
      <w:rPr>
        <w:rFonts w:ascii="Times New Roman" w:eastAsia="Times New Roman" w:hAnsi="Times New Roman" w:cs="Times New Roman" w:hint="default"/>
        <w:w w:val="99"/>
        <w:sz w:val="20"/>
        <w:szCs w:val="20"/>
        <w:lang w:val="bg-BG" w:eastAsia="en-US" w:bidi="ar-SA"/>
      </w:rPr>
    </w:lvl>
    <w:lvl w:ilvl="1" w:tplc="4F18D668">
      <w:numFmt w:val="bullet"/>
      <w:lvlText w:val="•"/>
      <w:lvlJc w:val="left"/>
      <w:pPr>
        <w:ind w:left="1099" w:hanging="180"/>
      </w:pPr>
      <w:rPr>
        <w:rFonts w:hint="default"/>
        <w:lang w:val="bg-BG" w:eastAsia="en-US" w:bidi="ar-SA"/>
      </w:rPr>
    </w:lvl>
    <w:lvl w:ilvl="2" w:tplc="FAC27858">
      <w:numFmt w:val="bullet"/>
      <w:lvlText w:val="•"/>
      <w:lvlJc w:val="left"/>
      <w:pPr>
        <w:ind w:left="1798" w:hanging="180"/>
      </w:pPr>
      <w:rPr>
        <w:rFonts w:hint="default"/>
        <w:lang w:val="bg-BG" w:eastAsia="en-US" w:bidi="ar-SA"/>
      </w:rPr>
    </w:lvl>
    <w:lvl w:ilvl="3" w:tplc="6D361DBC">
      <w:numFmt w:val="bullet"/>
      <w:lvlText w:val="•"/>
      <w:lvlJc w:val="left"/>
      <w:pPr>
        <w:ind w:left="2497" w:hanging="180"/>
      </w:pPr>
      <w:rPr>
        <w:rFonts w:hint="default"/>
        <w:lang w:val="bg-BG" w:eastAsia="en-US" w:bidi="ar-SA"/>
      </w:rPr>
    </w:lvl>
    <w:lvl w:ilvl="4" w:tplc="2DD24394">
      <w:numFmt w:val="bullet"/>
      <w:lvlText w:val="•"/>
      <w:lvlJc w:val="left"/>
      <w:pPr>
        <w:ind w:left="3196" w:hanging="180"/>
      </w:pPr>
      <w:rPr>
        <w:rFonts w:hint="default"/>
        <w:lang w:val="bg-BG" w:eastAsia="en-US" w:bidi="ar-SA"/>
      </w:rPr>
    </w:lvl>
    <w:lvl w:ilvl="5" w:tplc="0F00D18C">
      <w:numFmt w:val="bullet"/>
      <w:lvlText w:val="•"/>
      <w:lvlJc w:val="left"/>
      <w:pPr>
        <w:ind w:left="3895" w:hanging="180"/>
      </w:pPr>
      <w:rPr>
        <w:rFonts w:hint="default"/>
        <w:lang w:val="bg-BG" w:eastAsia="en-US" w:bidi="ar-SA"/>
      </w:rPr>
    </w:lvl>
    <w:lvl w:ilvl="6" w:tplc="8DEADF5A">
      <w:numFmt w:val="bullet"/>
      <w:lvlText w:val="•"/>
      <w:lvlJc w:val="left"/>
      <w:pPr>
        <w:ind w:left="4594" w:hanging="180"/>
      </w:pPr>
      <w:rPr>
        <w:rFonts w:hint="default"/>
        <w:lang w:val="bg-BG" w:eastAsia="en-US" w:bidi="ar-SA"/>
      </w:rPr>
    </w:lvl>
    <w:lvl w:ilvl="7" w:tplc="38C8A7EC">
      <w:numFmt w:val="bullet"/>
      <w:lvlText w:val="•"/>
      <w:lvlJc w:val="left"/>
      <w:pPr>
        <w:ind w:left="5293" w:hanging="180"/>
      </w:pPr>
      <w:rPr>
        <w:rFonts w:hint="default"/>
        <w:lang w:val="bg-BG" w:eastAsia="en-US" w:bidi="ar-SA"/>
      </w:rPr>
    </w:lvl>
    <w:lvl w:ilvl="8" w:tplc="A4D4FFC0">
      <w:numFmt w:val="bullet"/>
      <w:lvlText w:val="•"/>
      <w:lvlJc w:val="left"/>
      <w:pPr>
        <w:ind w:left="5992" w:hanging="180"/>
      </w:pPr>
      <w:rPr>
        <w:rFonts w:hint="default"/>
        <w:lang w:val="bg-BG" w:eastAsia="en-US" w:bidi="ar-SA"/>
      </w:rPr>
    </w:lvl>
  </w:abstractNum>
  <w:abstractNum w:abstractNumId="6" w15:restartNumberingAfterBreak="0">
    <w:nsid w:val="07DB0CFD"/>
    <w:multiLevelType w:val="hybridMultilevel"/>
    <w:tmpl w:val="BE905236"/>
    <w:lvl w:ilvl="0" w:tplc="0402000F">
      <w:start w:val="1"/>
      <w:numFmt w:val="decimal"/>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7" w15:restartNumberingAfterBreak="0">
    <w:nsid w:val="0C141DF2"/>
    <w:multiLevelType w:val="hybridMultilevel"/>
    <w:tmpl w:val="FFF021A2"/>
    <w:lvl w:ilvl="0" w:tplc="C046E424">
      <w:numFmt w:val="bullet"/>
      <w:lvlText w:val="-"/>
      <w:lvlJc w:val="left"/>
      <w:pPr>
        <w:ind w:left="425" w:hanging="144"/>
      </w:pPr>
      <w:rPr>
        <w:rFonts w:hint="default"/>
        <w:w w:val="99"/>
        <w:lang w:val="bg-BG" w:eastAsia="en-US" w:bidi="ar-SA"/>
      </w:rPr>
    </w:lvl>
    <w:lvl w:ilvl="1" w:tplc="DA406596">
      <w:numFmt w:val="bullet"/>
      <w:lvlText w:val="•"/>
      <w:lvlJc w:val="left"/>
      <w:pPr>
        <w:ind w:left="1117" w:hanging="144"/>
      </w:pPr>
      <w:rPr>
        <w:rFonts w:hint="default"/>
        <w:lang w:val="bg-BG" w:eastAsia="en-US" w:bidi="ar-SA"/>
      </w:rPr>
    </w:lvl>
    <w:lvl w:ilvl="2" w:tplc="C520F292">
      <w:numFmt w:val="bullet"/>
      <w:lvlText w:val="•"/>
      <w:lvlJc w:val="left"/>
      <w:pPr>
        <w:ind w:left="1814" w:hanging="144"/>
      </w:pPr>
      <w:rPr>
        <w:rFonts w:hint="default"/>
        <w:lang w:val="bg-BG" w:eastAsia="en-US" w:bidi="ar-SA"/>
      </w:rPr>
    </w:lvl>
    <w:lvl w:ilvl="3" w:tplc="4FE2FD5A">
      <w:numFmt w:val="bullet"/>
      <w:lvlText w:val="•"/>
      <w:lvlJc w:val="left"/>
      <w:pPr>
        <w:ind w:left="2511" w:hanging="144"/>
      </w:pPr>
      <w:rPr>
        <w:rFonts w:hint="default"/>
        <w:lang w:val="bg-BG" w:eastAsia="en-US" w:bidi="ar-SA"/>
      </w:rPr>
    </w:lvl>
    <w:lvl w:ilvl="4" w:tplc="15A26A8E">
      <w:numFmt w:val="bullet"/>
      <w:lvlText w:val="•"/>
      <w:lvlJc w:val="left"/>
      <w:pPr>
        <w:ind w:left="3208" w:hanging="144"/>
      </w:pPr>
      <w:rPr>
        <w:rFonts w:hint="default"/>
        <w:lang w:val="bg-BG" w:eastAsia="en-US" w:bidi="ar-SA"/>
      </w:rPr>
    </w:lvl>
    <w:lvl w:ilvl="5" w:tplc="2F1EFAC4">
      <w:numFmt w:val="bullet"/>
      <w:lvlText w:val="•"/>
      <w:lvlJc w:val="left"/>
      <w:pPr>
        <w:ind w:left="3905" w:hanging="144"/>
      </w:pPr>
      <w:rPr>
        <w:rFonts w:hint="default"/>
        <w:lang w:val="bg-BG" w:eastAsia="en-US" w:bidi="ar-SA"/>
      </w:rPr>
    </w:lvl>
    <w:lvl w:ilvl="6" w:tplc="BA04D370">
      <w:numFmt w:val="bullet"/>
      <w:lvlText w:val="•"/>
      <w:lvlJc w:val="left"/>
      <w:pPr>
        <w:ind w:left="4602" w:hanging="144"/>
      </w:pPr>
      <w:rPr>
        <w:rFonts w:hint="default"/>
        <w:lang w:val="bg-BG" w:eastAsia="en-US" w:bidi="ar-SA"/>
      </w:rPr>
    </w:lvl>
    <w:lvl w:ilvl="7" w:tplc="30EAE8EC">
      <w:numFmt w:val="bullet"/>
      <w:lvlText w:val="•"/>
      <w:lvlJc w:val="left"/>
      <w:pPr>
        <w:ind w:left="5299" w:hanging="144"/>
      </w:pPr>
      <w:rPr>
        <w:rFonts w:hint="default"/>
        <w:lang w:val="bg-BG" w:eastAsia="en-US" w:bidi="ar-SA"/>
      </w:rPr>
    </w:lvl>
    <w:lvl w:ilvl="8" w:tplc="560440D0">
      <w:numFmt w:val="bullet"/>
      <w:lvlText w:val="•"/>
      <w:lvlJc w:val="left"/>
      <w:pPr>
        <w:ind w:left="5996" w:hanging="144"/>
      </w:pPr>
      <w:rPr>
        <w:rFonts w:hint="default"/>
        <w:lang w:val="bg-BG" w:eastAsia="en-US" w:bidi="ar-SA"/>
      </w:rPr>
    </w:lvl>
  </w:abstractNum>
  <w:abstractNum w:abstractNumId="8" w15:restartNumberingAfterBreak="0">
    <w:nsid w:val="0C461106"/>
    <w:multiLevelType w:val="hybridMultilevel"/>
    <w:tmpl w:val="51B6428E"/>
    <w:lvl w:ilvl="0" w:tplc="0402000F">
      <w:start w:val="1"/>
      <w:numFmt w:val="decimal"/>
      <w:lvlText w:val="%1."/>
      <w:lvlJc w:val="left"/>
      <w:pPr>
        <w:ind w:left="643"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10314C4B"/>
    <w:multiLevelType w:val="hybridMultilevel"/>
    <w:tmpl w:val="308E258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104F535A"/>
    <w:multiLevelType w:val="hybridMultilevel"/>
    <w:tmpl w:val="ED42BA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113D7DAE"/>
    <w:multiLevelType w:val="hybridMultilevel"/>
    <w:tmpl w:val="94282C74"/>
    <w:lvl w:ilvl="0" w:tplc="C23C24E6">
      <w:numFmt w:val="bullet"/>
      <w:lvlText w:val="-"/>
      <w:lvlJc w:val="left"/>
      <w:pPr>
        <w:ind w:left="107" w:hanging="121"/>
      </w:pPr>
      <w:rPr>
        <w:rFonts w:ascii="Times New Roman" w:eastAsia="Times New Roman" w:hAnsi="Times New Roman" w:cs="Times New Roman" w:hint="default"/>
        <w:color w:val="008000"/>
        <w:w w:val="99"/>
        <w:sz w:val="20"/>
        <w:szCs w:val="20"/>
        <w:lang w:val="bg-BG" w:eastAsia="en-US" w:bidi="ar-SA"/>
      </w:rPr>
    </w:lvl>
    <w:lvl w:ilvl="1" w:tplc="1812CB76">
      <w:numFmt w:val="bullet"/>
      <w:lvlText w:val="•"/>
      <w:lvlJc w:val="left"/>
      <w:pPr>
        <w:ind w:left="829" w:hanging="121"/>
      </w:pPr>
      <w:rPr>
        <w:rFonts w:hint="default"/>
        <w:lang w:val="bg-BG" w:eastAsia="en-US" w:bidi="ar-SA"/>
      </w:rPr>
    </w:lvl>
    <w:lvl w:ilvl="2" w:tplc="06F6513E">
      <w:numFmt w:val="bullet"/>
      <w:lvlText w:val="•"/>
      <w:lvlJc w:val="left"/>
      <w:pPr>
        <w:ind w:left="1558" w:hanging="121"/>
      </w:pPr>
      <w:rPr>
        <w:rFonts w:hint="default"/>
        <w:lang w:val="bg-BG" w:eastAsia="en-US" w:bidi="ar-SA"/>
      </w:rPr>
    </w:lvl>
    <w:lvl w:ilvl="3" w:tplc="2AB81A98">
      <w:numFmt w:val="bullet"/>
      <w:lvlText w:val="•"/>
      <w:lvlJc w:val="left"/>
      <w:pPr>
        <w:ind w:left="2287" w:hanging="121"/>
      </w:pPr>
      <w:rPr>
        <w:rFonts w:hint="default"/>
        <w:lang w:val="bg-BG" w:eastAsia="en-US" w:bidi="ar-SA"/>
      </w:rPr>
    </w:lvl>
    <w:lvl w:ilvl="4" w:tplc="8A5A3B4C">
      <w:numFmt w:val="bullet"/>
      <w:lvlText w:val="•"/>
      <w:lvlJc w:val="left"/>
      <w:pPr>
        <w:ind w:left="3016" w:hanging="121"/>
      </w:pPr>
      <w:rPr>
        <w:rFonts w:hint="default"/>
        <w:lang w:val="bg-BG" w:eastAsia="en-US" w:bidi="ar-SA"/>
      </w:rPr>
    </w:lvl>
    <w:lvl w:ilvl="5" w:tplc="2E2A8122">
      <w:numFmt w:val="bullet"/>
      <w:lvlText w:val="•"/>
      <w:lvlJc w:val="left"/>
      <w:pPr>
        <w:ind w:left="3745" w:hanging="121"/>
      </w:pPr>
      <w:rPr>
        <w:rFonts w:hint="default"/>
        <w:lang w:val="bg-BG" w:eastAsia="en-US" w:bidi="ar-SA"/>
      </w:rPr>
    </w:lvl>
    <w:lvl w:ilvl="6" w:tplc="975E5628">
      <w:numFmt w:val="bullet"/>
      <w:lvlText w:val="•"/>
      <w:lvlJc w:val="left"/>
      <w:pPr>
        <w:ind w:left="4474" w:hanging="121"/>
      </w:pPr>
      <w:rPr>
        <w:rFonts w:hint="default"/>
        <w:lang w:val="bg-BG" w:eastAsia="en-US" w:bidi="ar-SA"/>
      </w:rPr>
    </w:lvl>
    <w:lvl w:ilvl="7" w:tplc="C00E9512">
      <w:numFmt w:val="bullet"/>
      <w:lvlText w:val="•"/>
      <w:lvlJc w:val="left"/>
      <w:pPr>
        <w:ind w:left="5203" w:hanging="121"/>
      </w:pPr>
      <w:rPr>
        <w:rFonts w:hint="default"/>
        <w:lang w:val="bg-BG" w:eastAsia="en-US" w:bidi="ar-SA"/>
      </w:rPr>
    </w:lvl>
    <w:lvl w:ilvl="8" w:tplc="7228087E">
      <w:numFmt w:val="bullet"/>
      <w:lvlText w:val="•"/>
      <w:lvlJc w:val="left"/>
      <w:pPr>
        <w:ind w:left="5932" w:hanging="121"/>
      </w:pPr>
      <w:rPr>
        <w:rFonts w:hint="default"/>
        <w:lang w:val="bg-BG" w:eastAsia="en-US" w:bidi="ar-SA"/>
      </w:rPr>
    </w:lvl>
  </w:abstractNum>
  <w:abstractNum w:abstractNumId="12" w15:restartNumberingAfterBreak="0">
    <w:nsid w:val="11F51DFC"/>
    <w:multiLevelType w:val="hybridMultilevel"/>
    <w:tmpl w:val="FE9E88A2"/>
    <w:lvl w:ilvl="0" w:tplc="2C644FDE">
      <w:numFmt w:val="bullet"/>
      <w:lvlText w:val="-"/>
      <w:lvlJc w:val="left"/>
      <w:pPr>
        <w:ind w:left="105" w:hanging="116"/>
      </w:pPr>
      <w:rPr>
        <w:rFonts w:ascii="Times New Roman" w:eastAsia="Times New Roman" w:hAnsi="Times New Roman" w:cs="Times New Roman" w:hint="default"/>
        <w:color w:val="008000"/>
        <w:w w:val="99"/>
        <w:sz w:val="20"/>
        <w:szCs w:val="20"/>
        <w:lang w:val="bg-BG" w:eastAsia="en-US" w:bidi="ar-SA"/>
      </w:rPr>
    </w:lvl>
    <w:lvl w:ilvl="1" w:tplc="49546D0A">
      <w:numFmt w:val="bullet"/>
      <w:lvlText w:val="•"/>
      <w:lvlJc w:val="left"/>
      <w:pPr>
        <w:ind w:left="829" w:hanging="116"/>
      </w:pPr>
      <w:rPr>
        <w:rFonts w:hint="default"/>
        <w:lang w:val="bg-BG" w:eastAsia="en-US" w:bidi="ar-SA"/>
      </w:rPr>
    </w:lvl>
    <w:lvl w:ilvl="2" w:tplc="9A1A5E02">
      <w:numFmt w:val="bullet"/>
      <w:lvlText w:val="•"/>
      <w:lvlJc w:val="left"/>
      <w:pPr>
        <w:ind w:left="1559" w:hanging="116"/>
      </w:pPr>
      <w:rPr>
        <w:rFonts w:hint="default"/>
        <w:lang w:val="bg-BG" w:eastAsia="en-US" w:bidi="ar-SA"/>
      </w:rPr>
    </w:lvl>
    <w:lvl w:ilvl="3" w:tplc="D8D889C2">
      <w:numFmt w:val="bullet"/>
      <w:lvlText w:val="•"/>
      <w:lvlJc w:val="left"/>
      <w:pPr>
        <w:ind w:left="2288" w:hanging="116"/>
      </w:pPr>
      <w:rPr>
        <w:rFonts w:hint="default"/>
        <w:lang w:val="bg-BG" w:eastAsia="en-US" w:bidi="ar-SA"/>
      </w:rPr>
    </w:lvl>
    <w:lvl w:ilvl="4" w:tplc="6062279A">
      <w:numFmt w:val="bullet"/>
      <w:lvlText w:val="•"/>
      <w:lvlJc w:val="left"/>
      <w:pPr>
        <w:ind w:left="3018" w:hanging="116"/>
      </w:pPr>
      <w:rPr>
        <w:rFonts w:hint="default"/>
        <w:lang w:val="bg-BG" w:eastAsia="en-US" w:bidi="ar-SA"/>
      </w:rPr>
    </w:lvl>
    <w:lvl w:ilvl="5" w:tplc="A204E54E">
      <w:numFmt w:val="bullet"/>
      <w:lvlText w:val="•"/>
      <w:lvlJc w:val="left"/>
      <w:pPr>
        <w:ind w:left="3747" w:hanging="116"/>
      </w:pPr>
      <w:rPr>
        <w:rFonts w:hint="default"/>
        <w:lang w:val="bg-BG" w:eastAsia="en-US" w:bidi="ar-SA"/>
      </w:rPr>
    </w:lvl>
    <w:lvl w:ilvl="6" w:tplc="72B4C194">
      <w:numFmt w:val="bullet"/>
      <w:lvlText w:val="•"/>
      <w:lvlJc w:val="left"/>
      <w:pPr>
        <w:ind w:left="4477" w:hanging="116"/>
      </w:pPr>
      <w:rPr>
        <w:rFonts w:hint="default"/>
        <w:lang w:val="bg-BG" w:eastAsia="en-US" w:bidi="ar-SA"/>
      </w:rPr>
    </w:lvl>
    <w:lvl w:ilvl="7" w:tplc="D7DCC1C2">
      <w:numFmt w:val="bullet"/>
      <w:lvlText w:val="•"/>
      <w:lvlJc w:val="left"/>
      <w:pPr>
        <w:ind w:left="5206" w:hanging="116"/>
      </w:pPr>
      <w:rPr>
        <w:rFonts w:hint="default"/>
        <w:lang w:val="bg-BG" w:eastAsia="en-US" w:bidi="ar-SA"/>
      </w:rPr>
    </w:lvl>
    <w:lvl w:ilvl="8" w:tplc="DD8E1D92">
      <w:numFmt w:val="bullet"/>
      <w:lvlText w:val="•"/>
      <w:lvlJc w:val="left"/>
      <w:pPr>
        <w:ind w:left="5936" w:hanging="116"/>
      </w:pPr>
      <w:rPr>
        <w:rFonts w:hint="default"/>
        <w:lang w:val="bg-BG" w:eastAsia="en-US" w:bidi="ar-SA"/>
      </w:rPr>
    </w:lvl>
  </w:abstractNum>
  <w:abstractNum w:abstractNumId="13" w15:restartNumberingAfterBreak="0">
    <w:nsid w:val="120212E8"/>
    <w:multiLevelType w:val="hybridMultilevel"/>
    <w:tmpl w:val="1584D430"/>
    <w:lvl w:ilvl="0" w:tplc="DAD235F4">
      <w:numFmt w:val="bullet"/>
      <w:lvlText w:val="-"/>
      <w:lvlJc w:val="left"/>
      <w:pPr>
        <w:ind w:left="107" w:hanging="119"/>
      </w:pPr>
      <w:rPr>
        <w:rFonts w:ascii="Times New Roman" w:eastAsia="Times New Roman" w:hAnsi="Times New Roman" w:cs="Times New Roman" w:hint="default"/>
        <w:w w:val="99"/>
        <w:sz w:val="20"/>
        <w:szCs w:val="20"/>
        <w:lang w:val="bg-BG" w:eastAsia="en-US" w:bidi="ar-SA"/>
      </w:rPr>
    </w:lvl>
    <w:lvl w:ilvl="1" w:tplc="4030CD54">
      <w:numFmt w:val="bullet"/>
      <w:lvlText w:val="•"/>
      <w:lvlJc w:val="left"/>
      <w:pPr>
        <w:ind w:left="829" w:hanging="119"/>
      </w:pPr>
      <w:rPr>
        <w:rFonts w:hint="default"/>
        <w:lang w:val="bg-BG" w:eastAsia="en-US" w:bidi="ar-SA"/>
      </w:rPr>
    </w:lvl>
    <w:lvl w:ilvl="2" w:tplc="A168AB5A">
      <w:numFmt w:val="bullet"/>
      <w:lvlText w:val="•"/>
      <w:lvlJc w:val="left"/>
      <w:pPr>
        <w:ind w:left="1558" w:hanging="119"/>
      </w:pPr>
      <w:rPr>
        <w:rFonts w:hint="default"/>
        <w:lang w:val="bg-BG" w:eastAsia="en-US" w:bidi="ar-SA"/>
      </w:rPr>
    </w:lvl>
    <w:lvl w:ilvl="3" w:tplc="2C3AF702">
      <w:numFmt w:val="bullet"/>
      <w:lvlText w:val="•"/>
      <w:lvlJc w:val="left"/>
      <w:pPr>
        <w:ind w:left="2287" w:hanging="119"/>
      </w:pPr>
      <w:rPr>
        <w:rFonts w:hint="default"/>
        <w:lang w:val="bg-BG" w:eastAsia="en-US" w:bidi="ar-SA"/>
      </w:rPr>
    </w:lvl>
    <w:lvl w:ilvl="4" w:tplc="8C2297B4">
      <w:numFmt w:val="bullet"/>
      <w:lvlText w:val="•"/>
      <w:lvlJc w:val="left"/>
      <w:pPr>
        <w:ind w:left="3016" w:hanging="119"/>
      </w:pPr>
      <w:rPr>
        <w:rFonts w:hint="default"/>
        <w:lang w:val="bg-BG" w:eastAsia="en-US" w:bidi="ar-SA"/>
      </w:rPr>
    </w:lvl>
    <w:lvl w:ilvl="5" w:tplc="7DE67292">
      <w:numFmt w:val="bullet"/>
      <w:lvlText w:val="•"/>
      <w:lvlJc w:val="left"/>
      <w:pPr>
        <w:ind w:left="3745" w:hanging="119"/>
      </w:pPr>
      <w:rPr>
        <w:rFonts w:hint="default"/>
        <w:lang w:val="bg-BG" w:eastAsia="en-US" w:bidi="ar-SA"/>
      </w:rPr>
    </w:lvl>
    <w:lvl w:ilvl="6" w:tplc="E25C8064">
      <w:numFmt w:val="bullet"/>
      <w:lvlText w:val="•"/>
      <w:lvlJc w:val="left"/>
      <w:pPr>
        <w:ind w:left="4474" w:hanging="119"/>
      </w:pPr>
      <w:rPr>
        <w:rFonts w:hint="default"/>
        <w:lang w:val="bg-BG" w:eastAsia="en-US" w:bidi="ar-SA"/>
      </w:rPr>
    </w:lvl>
    <w:lvl w:ilvl="7" w:tplc="F68C20C0">
      <w:numFmt w:val="bullet"/>
      <w:lvlText w:val="•"/>
      <w:lvlJc w:val="left"/>
      <w:pPr>
        <w:ind w:left="5203" w:hanging="119"/>
      </w:pPr>
      <w:rPr>
        <w:rFonts w:hint="default"/>
        <w:lang w:val="bg-BG" w:eastAsia="en-US" w:bidi="ar-SA"/>
      </w:rPr>
    </w:lvl>
    <w:lvl w:ilvl="8" w:tplc="DF5C6F8C">
      <w:numFmt w:val="bullet"/>
      <w:lvlText w:val="•"/>
      <w:lvlJc w:val="left"/>
      <w:pPr>
        <w:ind w:left="5932" w:hanging="119"/>
      </w:pPr>
      <w:rPr>
        <w:rFonts w:hint="default"/>
        <w:lang w:val="bg-BG" w:eastAsia="en-US" w:bidi="ar-SA"/>
      </w:rPr>
    </w:lvl>
  </w:abstractNum>
  <w:abstractNum w:abstractNumId="14" w15:restartNumberingAfterBreak="0">
    <w:nsid w:val="12416FFF"/>
    <w:multiLevelType w:val="hybridMultilevel"/>
    <w:tmpl w:val="CADE3CDC"/>
    <w:lvl w:ilvl="0" w:tplc="266C5388">
      <w:numFmt w:val="bullet"/>
      <w:lvlText w:val="-"/>
      <w:lvlJc w:val="left"/>
      <w:pPr>
        <w:ind w:left="107" w:hanging="133"/>
      </w:pPr>
      <w:rPr>
        <w:rFonts w:ascii="Times New Roman" w:eastAsia="Times New Roman" w:hAnsi="Times New Roman" w:cs="Times New Roman" w:hint="default"/>
        <w:w w:val="99"/>
        <w:sz w:val="20"/>
        <w:szCs w:val="20"/>
        <w:lang w:val="bg-BG" w:eastAsia="en-US" w:bidi="ar-SA"/>
      </w:rPr>
    </w:lvl>
    <w:lvl w:ilvl="1" w:tplc="F2D69A18">
      <w:numFmt w:val="bullet"/>
      <w:lvlText w:val="•"/>
      <w:lvlJc w:val="left"/>
      <w:pPr>
        <w:ind w:left="829" w:hanging="133"/>
      </w:pPr>
      <w:rPr>
        <w:rFonts w:hint="default"/>
        <w:lang w:val="bg-BG" w:eastAsia="en-US" w:bidi="ar-SA"/>
      </w:rPr>
    </w:lvl>
    <w:lvl w:ilvl="2" w:tplc="07DCF8F6">
      <w:numFmt w:val="bullet"/>
      <w:lvlText w:val="•"/>
      <w:lvlJc w:val="left"/>
      <w:pPr>
        <w:ind w:left="1558" w:hanging="133"/>
      </w:pPr>
      <w:rPr>
        <w:rFonts w:hint="default"/>
        <w:lang w:val="bg-BG" w:eastAsia="en-US" w:bidi="ar-SA"/>
      </w:rPr>
    </w:lvl>
    <w:lvl w:ilvl="3" w:tplc="ADD074F8">
      <w:numFmt w:val="bullet"/>
      <w:lvlText w:val="•"/>
      <w:lvlJc w:val="left"/>
      <w:pPr>
        <w:ind w:left="2287" w:hanging="133"/>
      </w:pPr>
      <w:rPr>
        <w:rFonts w:hint="default"/>
        <w:lang w:val="bg-BG" w:eastAsia="en-US" w:bidi="ar-SA"/>
      </w:rPr>
    </w:lvl>
    <w:lvl w:ilvl="4" w:tplc="AE0EC3F2">
      <w:numFmt w:val="bullet"/>
      <w:lvlText w:val="•"/>
      <w:lvlJc w:val="left"/>
      <w:pPr>
        <w:ind w:left="3016" w:hanging="133"/>
      </w:pPr>
      <w:rPr>
        <w:rFonts w:hint="default"/>
        <w:lang w:val="bg-BG" w:eastAsia="en-US" w:bidi="ar-SA"/>
      </w:rPr>
    </w:lvl>
    <w:lvl w:ilvl="5" w:tplc="AC8ADD8C">
      <w:numFmt w:val="bullet"/>
      <w:lvlText w:val="•"/>
      <w:lvlJc w:val="left"/>
      <w:pPr>
        <w:ind w:left="3745" w:hanging="133"/>
      </w:pPr>
      <w:rPr>
        <w:rFonts w:hint="default"/>
        <w:lang w:val="bg-BG" w:eastAsia="en-US" w:bidi="ar-SA"/>
      </w:rPr>
    </w:lvl>
    <w:lvl w:ilvl="6" w:tplc="E41C89C2">
      <w:numFmt w:val="bullet"/>
      <w:lvlText w:val="•"/>
      <w:lvlJc w:val="left"/>
      <w:pPr>
        <w:ind w:left="4474" w:hanging="133"/>
      </w:pPr>
      <w:rPr>
        <w:rFonts w:hint="default"/>
        <w:lang w:val="bg-BG" w:eastAsia="en-US" w:bidi="ar-SA"/>
      </w:rPr>
    </w:lvl>
    <w:lvl w:ilvl="7" w:tplc="6586327E">
      <w:numFmt w:val="bullet"/>
      <w:lvlText w:val="•"/>
      <w:lvlJc w:val="left"/>
      <w:pPr>
        <w:ind w:left="5203" w:hanging="133"/>
      </w:pPr>
      <w:rPr>
        <w:rFonts w:hint="default"/>
        <w:lang w:val="bg-BG" w:eastAsia="en-US" w:bidi="ar-SA"/>
      </w:rPr>
    </w:lvl>
    <w:lvl w:ilvl="8" w:tplc="834C6058">
      <w:numFmt w:val="bullet"/>
      <w:lvlText w:val="•"/>
      <w:lvlJc w:val="left"/>
      <w:pPr>
        <w:ind w:left="5932" w:hanging="133"/>
      </w:pPr>
      <w:rPr>
        <w:rFonts w:hint="default"/>
        <w:lang w:val="bg-BG" w:eastAsia="en-US" w:bidi="ar-SA"/>
      </w:rPr>
    </w:lvl>
  </w:abstractNum>
  <w:abstractNum w:abstractNumId="15" w15:restartNumberingAfterBreak="0">
    <w:nsid w:val="14302544"/>
    <w:multiLevelType w:val="hybridMultilevel"/>
    <w:tmpl w:val="BC128E80"/>
    <w:lvl w:ilvl="0" w:tplc="0402000F">
      <w:start w:val="1"/>
      <w:numFmt w:val="decimal"/>
      <w:lvlText w:val="%1."/>
      <w:lvlJc w:val="left"/>
      <w:pPr>
        <w:ind w:left="1077" w:hanging="360"/>
      </w:pPr>
    </w:lvl>
    <w:lvl w:ilvl="1" w:tplc="04020019" w:tentative="1">
      <w:start w:val="1"/>
      <w:numFmt w:val="lowerLetter"/>
      <w:lvlText w:val="%2."/>
      <w:lvlJc w:val="left"/>
      <w:pPr>
        <w:ind w:left="1797" w:hanging="360"/>
      </w:pPr>
    </w:lvl>
    <w:lvl w:ilvl="2" w:tplc="0402001B" w:tentative="1">
      <w:start w:val="1"/>
      <w:numFmt w:val="lowerRoman"/>
      <w:lvlText w:val="%3."/>
      <w:lvlJc w:val="right"/>
      <w:pPr>
        <w:ind w:left="2517" w:hanging="180"/>
      </w:pPr>
    </w:lvl>
    <w:lvl w:ilvl="3" w:tplc="0402000F" w:tentative="1">
      <w:start w:val="1"/>
      <w:numFmt w:val="decimal"/>
      <w:lvlText w:val="%4."/>
      <w:lvlJc w:val="left"/>
      <w:pPr>
        <w:ind w:left="3237" w:hanging="360"/>
      </w:pPr>
    </w:lvl>
    <w:lvl w:ilvl="4" w:tplc="04020019" w:tentative="1">
      <w:start w:val="1"/>
      <w:numFmt w:val="lowerLetter"/>
      <w:lvlText w:val="%5."/>
      <w:lvlJc w:val="left"/>
      <w:pPr>
        <w:ind w:left="3957" w:hanging="360"/>
      </w:pPr>
    </w:lvl>
    <w:lvl w:ilvl="5" w:tplc="0402001B" w:tentative="1">
      <w:start w:val="1"/>
      <w:numFmt w:val="lowerRoman"/>
      <w:lvlText w:val="%6."/>
      <w:lvlJc w:val="right"/>
      <w:pPr>
        <w:ind w:left="4677" w:hanging="180"/>
      </w:pPr>
    </w:lvl>
    <w:lvl w:ilvl="6" w:tplc="0402000F" w:tentative="1">
      <w:start w:val="1"/>
      <w:numFmt w:val="decimal"/>
      <w:lvlText w:val="%7."/>
      <w:lvlJc w:val="left"/>
      <w:pPr>
        <w:ind w:left="5397" w:hanging="360"/>
      </w:pPr>
    </w:lvl>
    <w:lvl w:ilvl="7" w:tplc="04020019" w:tentative="1">
      <w:start w:val="1"/>
      <w:numFmt w:val="lowerLetter"/>
      <w:lvlText w:val="%8."/>
      <w:lvlJc w:val="left"/>
      <w:pPr>
        <w:ind w:left="6117" w:hanging="360"/>
      </w:pPr>
    </w:lvl>
    <w:lvl w:ilvl="8" w:tplc="0402001B" w:tentative="1">
      <w:start w:val="1"/>
      <w:numFmt w:val="lowerRoman"/>
      <w:lvlText w:val="%9."/>
      <w:lvlJc w:val="right"/>
      <w:pPr>
        <w:ind w:left="6837" w:hanging="180"/>
      </w:pPr>
    </w:lvl>
  </w:abstractNum>
  <w:abstractNum w:abstractNumId="16" w15:restartNumberingAfterBreak="0">
    <w:nsid w:val="14826C9A"/>
    <w:multiLevelType w:val="hybridMultilevel"/>
    <w:tmpl w:val="03120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D24855"/>
    <w:multiLevelType w:val="hybridMultilevel"/>
    <w:tmpl w:val="46F47772"/>
    <w:lvl w:ilvl="0" w:tplc="BAACE626">
      <w:numFmt w:val="bullet"/>
      <w:lvlText w:val="-"/>
      <w:lvlJc w:val="left"/>
      <w:pPr>
        <w:ind w:left="107" w:hanging="138"/>
      </w:pPr>
      <w:rPr>
        <w:rFonts w:ascii="Times New Roman" w:eastAsia="Times New Roman" w:hAnsi="Times New Roman" w:cs="Times New Roman" w:hint="default"/>
        <w:color w:val="008000"/>
        <w:w w:val="99"/>
        <w:sz w:val="20"/>
        <w:szCs w:val="20"/>
        <w:lang w:val="bg-BG" w:eastAsia="en-US" w:bidi="ar-SA"/>
      </w:rPr>
    </w:lvl>
    <w:lvl w:ilvl="1" w:tplc="FDF090D0">
      <w:numFmt w:val="bullet"/>
      <w:lvlText w:val="•"/>
      <w:lvlJc w:val="left"/>
      <w:pPr>
        <w:ind w:left="829" w:hanging="138"/>
      </w:pPr>
      <w:rPr>
        <w:rFonts w:hint="default"/>
        <w:lang w:val="bg-BG" w:eastAsia="en-US" w:bidi="ar-SA"/>
      </w:rPr>
    </w:lvl>
    <w:lvl w:ilvl="2" w:tplc="2108A52A">
      <w:numFmt w:val="bullet"/>
      <w:lvlText w:val="•"/>
      <w:lvlJc w:val="left"/>
      <w:pPr>
        <w:ind w:left="1558" w:hanging="138"/>
      </w:pPr>
      <w:rPr>
        <w:rFonts w:hint="default"/>
        <w:lang w:val="bg-BG" w:eastAsia="en-US" w:bidi="ar-SA"/>
      </w:rPr>
    </w:lvl>
    <w:lvl w:ilvl="3" w:tplc="C8F4D5D2">
      <w:numFmt w:val="bullet"/>
      <w:lvlText w:val="•"/>
      <w:lvlJc w:val="left"/>
      <w:pPr>
        <w:ind w:left="2287" w:hanging="138"/>
      </w:pPr>
      <w:rPr>
        <w:rFonts w:hint="default"/>
        <w:lang w:val="bg-BG" w:eastAsia="en-US" w:bidi="ar-SA"/>
      </w:rPr>
    </w:lvl>
    <w:lvl w:ilvl="4" w:tplc="64B04CC2">
      <w:numFmt w:val="bullet"/>
      <w:lvlText w:val="•"/>
      <w:lvlJc w:val="left"/>
      <w:pPr>
        <w:ind w:left="3016" w:hanging="138"/>
      </w:pPr>
      <w:rPr>
        <w:rFonts w:hint="default"/>
        <w:lang w:val="bg-BG" w:eastAsia="en-US" w:bidi="ar-SA"/>
      </w:rPr>
    </w:lvl>
    <w:lvl w:ilvl="5" w:tplc="0910E9C0">
      <w:numFmt w:val="bullet"/>
      <w:lvlText w:val="•"/>
      <w:lvlJc w:val="left"/>
      <w:pPr>
        <w:ind w:left="3745" w:hanging="138"/>
      </w:pPr>
      <w:rPr>
        <w:rFonts w:hint="default"/>
        <w:lang w:val="bg-BG" w:eastAsia="en-US" w:bidi="ar-SA"/>
      </w:rPr>
    </w:lvl>
    <w:lvl w:ilvl="6" w:tplc="1EBC6968">
      <w:numFmt w:val="bullet"/>
      <w:lvlText w:val="•"/>
      <w:lvlJc w:val="left"/>
      <w:pPr>
        <w:ind w:left="4474" w:hanging="138"/>
      </w:pPr>
      <w:rPr>
        <w:rFonts w:hint="default"/>
        <w:lang w:val="bg-BG" w:eastAsia="en-US" w:bidi="ar-SA"/>
      </w:rPr>
    </w:lvl>
    <w:lvl w:ilvl="7" w:tplc="534A9FA0">
      <w:numFmt w:val="bullet"/>
      <w:lvlText w:val="•"/>
      <w:lvlJc w:val="left"/>
      <w:pPr>
        <w:ind w:left="5203" w:hanging="138"/>
      </w:pPr>
      <w:rPr>
        <w:rFonts w:hint="default"/>
        <w:lang w:val="bg-BG" w:eastAsia="en-US" w:bidi="ar-SA"/>
      </w:rPr>
    </w:lvl>
    <w:lvl w:ilvl="8" w:tplc="4914E262">
      <w:numFmt w:val="bullet"/>
      <w:lvlText w:val="•"/>
      <w:lvlJc w:val="left"/>
      <w:pPr>
        <w:ind w:left="5932" w:hanging="138"/>
      </w:pPr>
      <w:rPr>
        <w:rFonts w:hint="default"/>
        <w:lang w:val="bg-BG" w:eastAsia="en-US" w:bidi="ar-SA"/>
      </w:rPr>
    </w:lvl>
  </w:abstractNum>
  <w:abstractNum w:abstractNumId="18" w15:restartNumberingAfterBreak="0">
    <w:nsid w:val="162424CE"/>
    <w:multiLevelType w:val="hybridMultilevel"/>
    <w:tmpl w:val="3F5AE130"/>
    <w:lvl w:ilvl="0" w:tplc="9FFC07EA">
      <w:numFmt w:val="bullet"/>
      <w:lvlText w:val="-"/>
      <w:lvlJc w:val="left"/>
      <w:pPr>
        <w:ind w:left="107" w:hanging="111"/>
      </w:pPr>
      <w:rPr>
        <w:rFonts w:ascii="Times New Roman" w:eastAsia="Times New Roman" w:hAnsi="Times New Roman" w:cs="Times New Roman" w:hint="default"/>
        <w:color w:val="008000"/>
        <w:w w:val="99"/>
        <w:sz w:val="20"/>
        <w:szCs w:val="20"/>
        <w:lang w:val="bg-BG" w:eastAsia="en-US" w:bidi="ar-SA"/>
      </w:rPr>
    </w:lvl>
    <w:lvl w:ilvl="1" w:tplc="D9427280">
      <w:numFmt w:val="bullet"/>
      <w:lvlText w:val="•"/>
      <w:lvlJc w:val="left"/>
      <w:pPr>
        <w:ind w:left="829" w:hanging="111"/>
      </w:pPr>
      <w:rPr>
        <w:rFonts w:hint="default"/>
        <w:lang w:val="bg-BG" w:eastAsia="en-US" w:bidi="ar-SA"/>
      </w:rPr>
    </w:lvl>
    <w:lvl w:ilvl="2" w:tplc="F4A03912">
      <w:numFmt w:val="bullet"/>
      <w:lvlText w:val="•"/>
      <w:lvlJc w:val="left"/>
      <w:pPr>
        <w:ind w:left="1558" w:hanging="111"/>
      </w:pPr>
      <w:rPr>
        <w:rFonts w:hint="default"/>
        <w:lang w:val="bg-BG" w:eastAsia="en-US" w:bidi="ar-SA"/>
      </w:rPr>
    </w:lvl>
    <w:lvl w:ilvl="3" w:tplc="D16CD2DC">
      <w:numFmt w:val="bullet"/>
      <w:lvlText w:val="•"/>
      <w:lvlJc w:val="left"/>
      <w:pPr>
        <w:ind w:left="2287" w:hanging="111"/>
      </w:pPr>
      <w:rPr>
        <w:rFonts w:hint="default"/>
        <w:lang w:val="bg-BG" w:eastAsia="en-US" w:bidi="ar-SA"/>
      </w:rPr>
    </w:lvl>
    <w:lvl w:ilvl="4" w:tplc="DDA4674A">
      <w:numFmt w:val="bullet"/>
      <w:lvlText w:val="•"/>
      <w:lvlJc w:val="left"/>
      <w:pPr>
        <w:ind w:left="3016" w:hanging="111"/>
      </w:pPr>
      <w:rPr>
        <w:rFonts w:hint="default"/>
        <w:lang w:val="bg-BG" w:eastAsia="en-US" w:bidi="ar-SA"/>
      </w:rPr>
    </w:lvl>
    <w:lvl w:ilvl="5" w:tplc="FFF869EE">
      <w:numFmt w:val="bullet"/>
      <w:lvlText w:val="•"/>
      <w:lvlJc w:val="left"/>
      <w:pPr>
        <w:ind w:left="3745" w:hanging="111"/>
      </w:pPr>
      <w:rPr>
        <w:rFonts w:hint="default"/>
        <w:lang w:val="bg-BG" w:eastAsia="en-US" w:bidi="ar-SA"/>
      </w:rPr>
    </w:lvl>
    <w:lvl w:ilvl="6" w:tplc="50D0A7EA">
      <w:numFmt w:val="bullet"/>
      <w:lvlText w:val="•"/>
      <w:lvlJc w:val="left"/>
      <w:pPr>
        <w:ind w:left="4474" w:hanging="111"/>
      </w:pPr>
      <w:rPr>
        <w:rFonts w:hint="default"/>
        <w:lang w:val="bg-BG" w:eastAsia="en-US" w:bidi="ar-SA"/>
      </w:rPr>
    </w:lvl>
    <w:lvl w:ilvl="7" w:tplc="46EC299C">
      <w:numFmt w:val="bullet"/>
      <w:lvlText w:val="•"/>
      <w:lvlJc w:val="left"/>
      <w:pPr>
        <w:ind w:left="5203" w:hanging="111"/>
      </w:pPr>
      <w:rPr>
        <w:rFonts w:hint="default"/>
        <w:lang w:val="bg-BG" w:eastAsia="en-US" w:bidi="ar-SA"/>
      </w:rPr>
    </w:lvl>
    <w:lvl w:ilvl="8" w:tplc="A6F485D6">
      <w:numFmt w:val="bullet"/>
      <w:lvlText w:val="•"/>
      <w:lvlJc w:val="left"/>
      <w:pPr>
        <w:ind w:left="5932" w:hanging="111"/>
      </w:pPr>
      <w:rPr>
        <w:rFonts w:hint="default"/>
        <w:lang w:val="bg-BG" w:eastAsia="en-US" w:bidi="ar-SA"/>
      </w:rPr>
    </w:lvl>
  </w:abstractNum>
  <w:abstractNum w:abstractNumId="19" w15:restartNumberingAfterBreak="0">
    <w:nsid w:val="16BE1A66"/>
    <w:multiLevelType w:val="hybridMultilevel"/>
    <w:tmpl w:val="12A6E6E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188716B8"/>
    <w:multiLevelType w:val="hybridMultilevel"/>
    <w:tmpl w:val="92486DF0"/>
    <w:lvl w:ilvl="0" w:tplc="EA3A6264">
      <w:numFmt w:val="bullet"/>
      <w:lvlText w:val="-"/>
      <w:lvlJc w:val="left"/>
      <w:pPr>
        <w:ind w:left="177" w:hanging="130"/>
      </w:pPr>
      <w:rPr>
        <w:rFonts w:ascii="Times New Roman" w:eastAsia="Times New Roman" w:hAnsi="Times New Roman" w:cs="Times New Roman" w:hint="default"/>
        <w:b/>
        <w:bCs/>
        <w:w w:val="99"/>
        <w:sz w:val="20"/>
        <w:szCs w:val="20"/>
        <w:lang w:val="bg-BG" w:eastAsia="en-US" w:bidi="ar-SA"/>
      </w:rPr>
    </w:lvl>
    <w:lvl w:ilvl="1" w:tplc="00CA998C">
      <w:numFmt w:val="bullet"/>
      <w:lvlText w:val="•"/>
      <w:lvlJc w:val="left"/>
      <w:pPr>
        <w:ind w:left="901" w:hanging="130"/>
      </w:pPr>
      <w:rPr>
        <w:rFonts w:hint="default"/>
        <w:lang w:val="bg-BG" w:eastAsia="en-US" w:bidi="ar-SA"/>
      </w:rPr>
    </w:lvl>
    <w:lvl w:ilvl="2" w:tplc="2AEAA2F2">
      <w:numFmt w:val="bullet"/>
      <w:lvlText w:val="•"/>
      <w:lvlJc w:val="left"/>
      <w:pPr>
        <w:ind w:left="1622" w:hanging="130"/>
      </w:pPr>
      <w:rPr>
        <w:rFonts w:hint="default"/>
        <w:lang w:val="bg-BG" w:eastAsia="en-US" w:bidi="ar-SA"/>
      </w:rPr>
    </w:lvl>
    <w:lvl w:ilvl="3" w:tplc="C91A92A6">
      <w:numFmt w:val="bullet"/>
      <w:lvlText w:val="•"/>
      <w:lvlJc w:val="left"/>
      <w:pPr>
        <w:ind w:left="2343" w:hanging="130"/>
      </w:pPr>
      <w:rPr>
        <w:rFonts w:hint="default"/>
        <w:lang w:val="bg-BG" w:eastAsia="en-US" w:bidi="ar-SA"/>
      </w:rPr>
    </w:lvl>
    <w:lvl w:ilvl="4" w:tplc="71484752">
      <w:numFmt w:val="bullet"/>
      <w:lvlText w:val="•"/>
      <w:lvlJc w:val="left"/>
      <w:pPr>
        <w:ind w:left="3064" w:hanging="130"/>
      </w:pPr>
      <w:rPr>
        <w:rFonts w:hint="default"/>
        <w:lang w:val="bg-BG" w:eastAsia="en-US" w:bidi="ar-SA"/>
      </w:rPr>
    </w:lvl>
    <w:lvl w:ilvl="5" w:tplc="9BAEEAA4">
      <w:numFmt w:val="bullet"/>
      <w:lvlText w:val="•"/>
      <w:lvlJc w:val="left"/>
      <w:pPr>
        <w:ind w:left="3785" w:hanging="130"/>
      </w:pPr>
      <w:rPr>
        <w:rFonts w:hint="default"/>
        <w:lang w:val="bg-BG" w:eastAsia="en-US" w:bidi="ar-SA"/>
      </w:rPr>
    </w:lvl>
    <w:lvl w:ilvl="6" w:tplc="2B0E18AA">
      <w:numFmt w:val="bullet"/>
      <w:lvlText w:val="•"/>
      <w:lvlJc w:val="left"/>
      <w:pPr>
        <w:ind w:left="4506" w:hanging="130"/>
      </w:pPr>
      <w:rPr>
        <w:rFonts w:hint="default"/>
        <w:lang w:val="bg-BG" w:eastAsia="en-US" w:bidi="ar-SA"/>
      </w:rPr>
    </w:lvl>
    <w:lvl w:ilvl="7" w:tplc="8AE60FF2">
      <w:numFmt w:val="bullet"/>
      <w:lvlText w:val="•"/>
      <w:lvlJc w:val="left"/>
      <w:pPr>
        <w:ind w:left="5227" w:hanging="130"/>
      </w:pPr>
      <w:rPr>
        <w:rFonts w:hint="default"/>
        <w:lang w:val="bg-BG" w:eastAsia="en-US" w:bidi="ar-SA"/>
      </w:rPr>
    </w:lvl>
    <w:lvl w:ilvl="8" w:tplc="3618A69E">
      <w:numFmt w:val="bullet"/>
      <w:lvlText w:val="•"/>
      <w:lvlJc w:val="left"/>
      <w:pPr>
        <w:ind w:left="5948" w:hanging="130"/>
      </w:pPr>
      <w:rPr>
        <w:rFonts w:hint="default"/>
        <w:lang w:val="bg-BG" w:eastAsia="en-US" w:bidi="ar-SA"/>
      </w:rPr>
    </w:lvl>
  </w:abstractNum>
  <w:abstractNum w:abstractNumId="21" w15:restartNumberingAfterBreak="0">
    <w:nsid w:val="18C02B6E"/>
    <w:multiLevelType w:val="hybridMultilevel"/>
    <w:tmpl w:val="8778A428"/>
    <w:lvl w:ilvl="0" w:tplc="4470F3BE">
      <w:numFmt w:val="bullet"/>
      <w:lvlText w:val="-"/>
      <w:lvlJc w:val="left"/>
      <w:pPr>
        <w:ind w:left="102" w:hanging="116"/>
      </w:pPr>
      <w:rPr>
        <w:rFonts w:ascii="Times New Roman" w:eastAsia="Times New Roman" w:hAnsi="Times New Roman" w:cs="Times New Roman" w:hint="default"/>
        <w:color w:val="008000"/>
        <w:w w:val="99"/>
        <w:sz w:val="20"/>
        <w:szCs w:val="20"/>
        <w:lang w:val="bg-BG" w:eastAsia="en-US" w:bidi="ar-SA"/>
      </w:rPr>
    </w:lvl>
    <w:lvl w:ilvl="1" w:tplc="80826702">
      <w:numFmt w:val="bullet"/>
      <w:lvlText w:val="•"/>
      <w:lvlJc w:val="left"/>
      <w:pPr>
        <w:ind w:left="829" w:hanging="116"/>
      </w:pPr>
      <w:rPr>
        <w:rFonts w:hint="default"/>
        <w:lang w:val="bg-BG" w:eastAsia="en-US" w:bidi="ar-SA"/>
      </w:rPr>
    </w:lvl>
    <w:lvl w:ilvl="2" w:tplc="42401F90">
      <w:numFmt w:val="bullet"/>
      <w:lvlText w:val="•"/>
      <w:lvlJc w:val="left"/>
      <w:pPr>
        <w:ind w:left="1558" w:hanging="116"/>
      </w:pPr>
      <w:rPr>
        <w:rFonts w:hint="default"/>
        <w:lang w:val="bg-BG" w:eastAsia="en-US" w:bidi="ar-SA"/>
      </w:rPr>
    </w:lvl>
    <w:lvl w:ilvl="3" w:tplc="52501800">
      <w:numFmt w:val="bullet"/>
      <w:lvlText w:val="•"/>
      <w:lvlJc w:val="left"/>
      <w:pPr>
        <w:ind w:left="2287" w:hanging="116"/>
      </w:pPr>
      <w:rPr>
        <w:rFonts w:hint="default"/>
        <w:lang w:val="bg-BG" w:eastAsia="en-US" w:bidi="ar-SA"/>
      </w:rPr>
    </w:lvl>
    <w:lvl w:ilvl="4" w:tplc="1AB4F33A">
      <w:numFmt w:val="bullet"/>
      <w:lvlText w:val="•"/>
      <w:lvlJc w:val="left"/>
      <w:pPr>
        <w:ind w:left="3017" w:hanging="116"/>
      </w:pPr>
      <w:rPr>
        <w:rFonts w:hint="default"/>
        <w:lang w:val="bg-BG" w:eastAsia="en-US" w:bidi="ar-SA"/>
      </w:rPr>
    </w:lvl>
    <w:lvl w:ilvl="5" w:tplc="C324B71E">
      <w:numFmt w:val="bullet"/>
      <w:lvlText w:val="•"/>
      <w:lvlJc w:val="left"/>
      <w:pPr>
        <w:ind w:left="3746" w:hanging="116"/>
      </w:pPr>
      <w:rPr>
        <w:rFonts w:hint="default"/>
        <w:lang w:val="bg-BG" w:eastAsia="en-US" w:bidi="ar-SA"/>
      </w:rPr>
    </w:lvl>
    <w:lvl w:ilvl="6" w:tplc="9C14545A">
      <w:numFmt w:val="bullet"/>
      <w:lvlText w:val="•"/>
      <w:lvlJc w:val="left"/>
      <w:pPr>
        <w:ind w:left="4475" w:hanging="116"/>
      </w:pPr>
      <w:rPr>
        <w:rFonts w:hint="default"/>
        <w:lang w:val="bg-BG" w:eastAsia="en-US" w:bidi="ar-SA"/>
      </w:rPr>
    </w:lvl>
    <w:lvl w:ilvl="7" w:tplc="6EF2DB76">
      <w:numFmt w:val="bullet"/>
      <w:lvlText w:val="•"/>
      <w:lvlJc w:val="left"/>
      <w:pPr>
        <w:ind w:left="5205" w:hanging="116"/>
      </w:pPr>
      <w:rPr>
        <w:rFonts w:hint="default"/>
        <w:lang w:val="bg-BG" w:eastAsia="en-US" w:bidi="ar-SA"/>
      </w:rPr>
    </w:lvl>
    <w:lvl w:ilvl="8" w:tplc="DAF22D1A">
      <w:numFmt w:val="bullet"/>
      <w:lvlText w:val="•"/>
      <w:lvlJc w:val="left"/>
      <w:pPr>
        <w:ind w:left="5934" w:hanging="116"/>
      </w:pPr>
      <w:rPr>
        <w:rFonts w:hint="default"/>
        <w:lang w:val="bg-BG" w:eastAsia="en-US" w:bidi="ar-SA"/>
      </w:rPr>
    </w:lvl>
  </w:abstractNum>
  <w:abstractNum w:abstractNumId="22" w15:restartNumberingAfterBreak="0">
    <w:nsid w:val="19592215"/>
    <w:multiLevelType w:val="hybridMultilevel"/>
    <w:tmpl w:val="51F47B9A"/>
    <w:lvl w:ilvl="0" w:tplc="6A76BBDC">
      <w:numFmt w:val="bullet"/>
      <w:lvlText w:val="-"/>
      <w:lvlJc w:val="left"/>
      <w:pPr>
        <w:ind w:left="107" w:hanging="239"/>
      </w:pPr>
      <w:rPr>
        <w:rFonts w:ascii="Times New Roman" w:eastAsia="Times New Roman" w:hAnsi="Times New Roman" w:cs="Times New Roman" w:hint="default"/>
        <w:color w:val="008000"/>
        <w:w w:val="99"/>
        <w:sz w:val="20"/>
        <w:szCs w:val="20"/>
        <w:lang w:val="bg-BG" w:eastAsia="en-US" w:bidi="ar-SA"/>
      </w:rPr>
    </w:lvl>
    <w:lvl w:ilvl="1" w:tplc="5AB67F88">
      <w:numFmt w:val="bullet"/>
      <w:lvlText w:val="•"/>
      <w:lvlJc w:val="left"/>
      <w:pPr>
        <w:ind w:left="829" w:hanging="239"/>
      </w:pPr>
      <w:rPr>
        <w:rFonts w:hint="default"/>
        <w:lang w:val="bg-BG" w:eastAsia="en-US" w:bidi="ar-SA"/>
      </w:rPr>
    </w:lvl>
    <w:lvl w:ilvl="2" w:tplc="29B8BD6C">
      <w:numFmt w:val="bullet"/>
      <w:lvlText w:val="•"/>
      <w:lvlJc w:val="left"/>
      <w:pPr>
        <w:ind w:left="1558" w:hanging="239"/>
      </w:pPr>
      <w:rPr>
        <w:rFonts w:hint="default"/>
        <w:lang w:val="bg-BG" w:eastAsia="en-US" w:bidi="ar-SA"/>
      </w:rPr>
    </w:lvl>
    <w:lvl w:ilvl="3" w:tplc="88CC62F0">
      <w:numFmt w:val="bullet"/>
      <w:lvlText w:val="•"/>
      <w:lvlJc w:val="left"/>
      <w:pPr>
        <w:ind w:left="2287" w:hanging="239"/>
      </w:pPr>
      <w:rPr>
        <w:rFonts w:hint="default"/>
        <w:lang w:val="bg-BG" w:eastAsia="en-US" w:bidi="ar-SA"/>
      </w:rPr>
    </w:lvl>
    <w:lvl w:ilvl="4" w:tplc="1D384D0A">
      <w:numFmt w:val="bullet"/>
      <w:lvlText w:val="•"/>
      <w:lvlJc w:val="left"/>
      <w:pPr>
        <w:ind w:left="3016" w:hanging="239"/>
      </w:pPr>
      <w:rPr>
        <w:rFonts w:hint="default"/>
        <w:lang w:val="bg-BG" w:eastAsia="en-US" w:bidi="ar-SA"/>
      </w:rPr>
    </w:lvl>
    <w:lvl w:ilvl="5" w:tplc="EE6080AC">
      <w:numFmt w:val="bullet"/>
      <w:lvlText w:val="•"/>
      <w:lvlJc w:val="left"/>
      <w:pPr>
        <w:ind w:left="3745" w:hanging="239"/>
      </w:pPr>
      <w:rPr>
        <w:rFonts w:hint="default"/>
        <w:lang w:val="bg-BG" w:eastAsia="en-US" w:bidi="ar-SA"/>
      </w:rPr>
    </w:lvl>
    <w:lvl w:ilvl="6" w:tplc="DA5A4BE6">
      <w:numFmt w:val="bullet"/>
      <w:lvlText w:val="•"/>
      <w:lvlJc w:val="left"/>
      <w:pPr>
        <w:ind w:left="4474" w:hanging="239"/>
      </w:pPr>
      <w:rPr>
        <w:rFonts w:hint="default"/>
        <w:lang w:val="bg-BG" w:eastAsia="en-US" w:bidi="ar-SA"/>
      </w:rPr>
    </w:lvl>
    <w:lvl w:ilvl="7" w:tplc="1E5891DE">
      <w:numFmt w:val="bullet"/>
      <w:lvlText w:val="•"/>
      <w:lvlJc w:val="left"/>
      <w:pPr>
        <w:ind w:left="5203" w:hanging="239"/>
      </w:pPr>
      <w:rPr>
        <w:rFonts w:hint="default"/>
        <w:lang w:val="bg-BG" w:eastAsia="en-US" w:bidi="ar-SA"/>
      </w:rPr>
    </w:lvl>
    <w:lvl w:ilvl="8" w:tplc="84C4B794">
      <w:numFmt w:val="bullet"/>
      <w:lvlText w:val="•"/>
      <w:lvlJc w:val="left"/>
      <w:pPr>
        <w:ind w:left="5932" w:hanging="239"/>
      </w:pPr>
      <w:rPr>
        <w:rFonts w:hint="default"/>
        <w:lang w:val="bg-BG" w:eastAsia="en-US" w:bidi="ar-SA"/>
      </w:rPr>
    </w:lvl>
  </w:abstractNum>
  <w:abstractNum w:abstractNumId="23" w15:restartNumberingAfterBreak="0">
    <w:nsid w:val="198367C0"/>
    <w:multiLevelType w:val="hybridMultilevel"/>
    <w:tmpl w:val="227C66BE"/>
    <w:lvl w:ilvl="0" w:tplc="1C868ABC">
      <w:numFmt w:val="bullet"/>
      <w:lvlText w:val="-"/>
      <w:lvlJc w:val="left"/>
      <w:pPr>
        <w:ind w:left="223" w:hanging="116"/>
      </w:pPr>
      <w:rPr>
        <w:rFonts w:ascii="Times New Roman" w:eastAsia="Times New Roman" w:hAnsi="Times New Roman" w:cs="Times New Roman" w:hint="default"/>
        <w:color w:val="008000"/>
        <w:w w:val="99"/>
        <w:sz w:val="20"/>
        <w:szCs w:val="20"/>
        <w:lang w:val="bg-BG" w:eastAsia="en-US" w:bidi="ar-SA"/>
      </w:rPr>
    </w:lvl>
    <w:lvl w:ilvl="1" w:tplc="CA383DAA">
      <w:numFmt w:val="bullet"/>
      <w:lvlText w:val="•"/>
      <w:lvlJc w:val="left"/>
      <w:pPr>
        <w:ind w:left="937" w:hanging="116"/>
      </w:pPr>
      <w:rPr>
        <w:rFonts w:hint="default"/>
        <w:lang w:val="bg-BG" w:eastAsia="en-US" w:bidi="ar-SA"/>
      </w:rPr>
    </w:lvl>
    <w:lvl w:ilvl="2" w:tplc="0318237C">
      <w:numFmt w:val="bullet"/>
      <w:lvlText w:val="•"/>
      <w:lvlJc w:val="left"/>
      <w:pPr>
        <w:ind w:left="1654" w:hanging="116"/>
      </w:pPr>
      <w:rPr>
        <w:rFonts w:hint="default"/>
        <w:lang w:val="bg-BG" w:eastAsia="en-US" w:bidi="ar-SA"/>
      </w:rPr>
    </w:lvl>
    <w:lvl w:ilvl="3" w:tplc="C4E2AE46">
      <w:numFmt w:val="bullet"/>
      <w:lvlText w:val="•"/>
      <w:lvlJc w:val="left"/>
      <w:pPr>
        <w:ind w:left="2371" w:hanging="116"/>
      </w:pPr>
      <w:rPr>
        <w:rFonts w:hint="default"/>
        <w:lang w:val="bg-BG" w:eastAsia="en-US" w:bidi="ar-SA"/>
      </w:rPr>
    </w:lvl>
    <w:lvl w:ilvl="4" w:tplc="38E8666A">
      <w:numFmt w:val="bullet"/>
      <w:lvlText w:val="•"/>
      <w:lvlJc w:val="left"/>
      <w:pPr>
        <w:ind w:left="3088" w:hanging="116"/>
      </w:pPr>
      <w:rPr>
        <w:rFonts w:hint="default"/>
        <w:lang w:val="bg-BG" w:eastAsia="en-US" w:bidi="ar-SA"/>
      </w:rPr>
    </w:lvl>
    <w:lvl w:ilvl="5" w:tplc="4732C670">
      <w:numFmt w:val="bullet"/>
      <w:lvlText w:val="•"/>
      <w:lvlJc w:val="left"/>
      <w:pPr>
        <w:ind w:left="3805" w:hanging="116"/>
      </w:pPr>
      <w:rPr>
        <w:rFonts w:hint="default"/>
        <w:lang w:val="bg-BG" w:eastAsia="en-US" w:bidi="ar-SA"/>
      </w:rPr>
    </w:lvl>
    <w:lvl w:ilvl="6" w:tplc="3A4CC2DE">
      <w:numFmt w:val="bullet"/>
      <w:lvlText w:val="•"/>
      <w:lvlJc w:val="left"/>
      <w:pPr>
        <w:ind w:left="4522" w:hanging="116"/>
      </w:pPr>
      <w:rPr>
        <w:rFonts w:hint="default"/>
        <w:lang w:val="bg-BG" w:eastAsia="en-US" w:bidi="ar-SA"/>
      </w:rPr>
    </w:lvl>
    <w:lvl w:ilvl="7" w:tplc="5DA6FE50">
      <w:numFmt w:val="bullet"/>
      <w:lvlText w:val="•"/>
      <w:lvlJc w:val="left"/>
      <w:pPr>
        <w:ind w:left="5239" w:hanging="116"/>
      </w:pPr>
      <w:rPr>
        <w:rFonts w:hint="default"/>
        <w:lang w:val="bg-BG" w:eastAsia="en-US" w:bidi="ar-SA"/>
      </w:rPr>
    </w:lvl>
    <w:lvl w:ilvl="8" w:tplc="F42A9CE8">
      <w:numFmt w:val="bullet"/>
      <w:lvlText w:val="•"/>
      <w:lvlJc w:val="left"/>
      <w:pPr>
        <w:ind w:left="5956" w:hanging="116"/>
      </w:pPr>
      <w:rPr>
        <w:rFonts w:hint="default"/>
        <w:lang w:val="bg-BG" w:eastAsia="en-US" w:bidi="ar-SA"/>
      </w:rPr>
    </w:lvl>
  </w:abstractNum>
  <w:abstractNum w:abstractNumId="24" w15:restartNumberingAfterBreak="0">
    <w:nsid w:val="1A3F1C68"/>
    <w:multiLevelType w:val="hybridMultilevel"/>
    <w:tmpl w:val="E8D00C88"/>
    <w:lvl w:ilvl="0" w:tplc="0402000F">
      <w:start w:val="1"/>
      <w:numFmt w:val="decimal"/>
      <w:lvlText w:val="%1."/>
      <w:lvlJc w:val="left"/>
      <w:pPr>
        <w:ind w:left="1003" w:hanging="360"/>
      </w:pPr>
    </w:lvl>
    <w:lvl w:ilvl="1" w:tplc="04020019" w:tentative="1">
      <w:start w:val="1"/>
      <w:numFmt w:val="lowerLetter"/>
      <w:lvlText w:val="%2."/>
      <w:lvlJc w:val="left"/>
      <w:pPr>
        <w:ind w:left="1723" w:hanging="360"/>
      </w:pPr>
    </w:lvl>
    <w:lvl w:ilvl="2" w:tplc="0402001B" w:tentative="1">
      <w:start w:val="1"/>
      <w:numFmt w:val="lowerRoman"/>
      <w:lvlText w:val="%3."/>
      <w:lvlJc w:val="right"/>
      <w:pPr>
        <w:ind w:left="2443" w:hanging="180"/>
      </w:pPr>
    </w:lvl>
    <w:lvl w:ilvl="3" w:tplc="0402000F" w:tentative="1">
      <w:start w:val="1"/>
      <w:numFmt w:val="decimal"/>
      <w:lvlText w:val="%4."/>
      <w:lvlJc w:val="left"/>
      <w:pPr>
        <w:ind w:left="3163" w:hanging="360"/>
      </w:pPr>
    </w:lvl>
    <w:lvl w:ilvl="4" w:tplc="04020019" w:tentative="1">
      <w:start w:val="1"/>
      <w:numFmt w:val="lowerLetter"/>
      <w:lvlText w:val="%5."/>
      <w:lvlJc w:val="left"/>
      <w:pPr>
        <w:ind w:left="3883" w:hanging="360"/>
      </w:pPr>
    </w:lvl>
    <w:lvl w:ilvl="5" w:tplc="0402001B" w:tentative="1">
      <w:start w:val="1"/>
      <w:numFmt w:val="lowerRoman"/>
      <w:lvlText w:val="%6."/>
      <w:lvlJc w:val="right"/>
      <w:pPr>
        <w:ind w:left="4603" w:hanging="180"/>
      </w:pPr>
    </w:lvl>
    <w:lvl w:ilvl="6" w:tplc="0402000F" w:tentative="1">
      <w:start w:val="1"/>
      <w:numFmt w:val="decimal"/>
      <w:lvlText w:val="%7."/>
      <w:lvlJc w:val="left"/>
      <w:pPr>
        <w:ind w:left="5323" w:hanging="360"/>
      </w:pPr>
    </w:lvl>
    <w:lvl w:ilvl="7" w:tplc="04020019" w:tentative="1">
      <w:start w:val="1"/>
      <w:numFmt w:val="lowerLetter"/>
      <w:lvlText w:val="%8."/>
      <w:lvlJc w:val="left"/>
      <w:pPr>
        <w:ind w:left="6043" w:hanging="360"/>
      </w:pPr>
    </w:lvl>
    <w:lvl w:ilvl="8" w:tplc="0402001B" w:tentative="1">
      <w:start w:val="1"/>
      <w:numFmt w:val="lowerRoman"/>
      <w:lvlText w:val="%9."/>
      <w:lvlJc w:val="right"/>
      <w:pPr>
        <w:ind w:left="6763" w:hanging="180"/>
      </w:pPr>
    </w:lvl>
  </w:abstractNum>
  <w:abstractNum w:abstractNumId="25" w15:restartNumberingAfterBreak="0">
    <w:nsid w:val="1A75280A"/>
    <w:multiLevelType w:val="hybridMultilevel"/>
    <w:tmpl w:val="78ACC846"/>
    <w:lvl w:ilvl="0" w:tplc="D56ACB00">
      <w:start w:val="1"/>
      <w:numFmt w:val="decimal"/>
      <w:lvlText w:val="%1."/>
      <w:lvlJc w:val="left"/>
      <w:pPr>
        <w:ind w:left="308" w:hanging="201"/>
      </w:pPr>
      <w:rPr>
        <w:rFonts w:ascii="Times New Roman" w:eastAsia="Times New Roman" w:hAnsi="Times New Roman" w:cs="Times New Roman" w:hint="default"/>
        <w:b/>
        <w:bCs/>
        <w:spacing w:val="0"/>
        <w:w w:val="99"/>
        <w:sz w:val="20"/>
        <w:szCs w:val="20"/>
        <w:lang w:val="bg-BG" w:eastAsia="en-US" w:bidi="ar-SA"/>
      </w:rPr>
    </w:lvl>
    <w:lvl w:ilvl="1" w:tplc="440A9360">
      <w:numFmt w:val="bullet"/>
      <w:lvlText w:val="•"/>
      <w:lvlJc w:val="left"/>
      <w:pPr>
        <w:ind w:left="1009" w:hanging="201"/>
      </w:pPr>
      <w:rPr>
        <w:rFonts w:hint="default"/>
        <w:lang w:val="bg-BG" w:eastAsia="en-US" w:bidi="ar-SA"/>
      </w:rPr>
    </w:lvl>
    <w:lvl w:ilvl="2" w:tplc="70B2FDF0">
      <w:numFmt w:val="bullet"/>
      <w:lvlText w:val="•"/>
      <w:lvlJc w:val="left"/>
      <w:pPr>
        <w:ind w:left="1718" w:hanging="201"/>
      </w:pPr>
      <w:rPr>
        <w:rFonts w:hint="default"/>
        <w:lang w:val="bg-BG" w:eastAsia="en-US" w:bidi="ar-SA"/>
      </w:rPr>
    </w:lvl>
    <w:lvl w:ilvl="3" w:tplc="8C8A29A4">
      <w:numFmt w:val="bullet"/>
      <w:lvlText w:val="•"/>
      <w:lvlJc w:val="left"/>
      <w:pPr>
        <w:ind w:left="2427" w:hanging="201"/>
      </w:pPr>
      <w:rPr>
        <w:rFonts w:hint="default"/>
        <w:lang w:val="bg-BG" w:eastAsia="en-US" w:bidi="ar-SA"/>
      </w:rPr>
    </w:lvl>
    <w:lvl w:ilvl="4" w:tplc="C7C0A09C">
      <w:numFmt w:val="bullet"/>
      <w:lvlText w:val="•"/>
      <w:lvlJc w:val="left"/>
      <w:pPr>
        <w:ind w:left="3136" w:hanging="201"/>
      </w:pPr>
      <w:rPr>
        <w:rFonts w:hint="default"/>
        <w:lang w:val="bg-BG" w:eastAsia="en-US" w:bidi="ar-SA"/>
      </w:rPr>
    </w:lvl>
    <w:lvl w:ilvl="5" w:tplc="F0489882">
      <w:numFmt w:val="bullet"/>
      <w:lvlText w:val="•"/>
      <w:lvlJc w:val="left"/>
      <w:pPr>
        <w:ind w:left="3845" w:hanging="201"/>
      </w:pPr>
      <w:rPr>
        <w:rFonts w:hint="default"/>
        <w:lang w:val="bg-BG" w:eastAsia="en-US" w:bidi="ar-SA"/>
      </w:rPr>
    </w:lvl>
    <w:lvl w:ilvl="6" w:tplc="29DC24AA">
      <w:numFmt w:val="bullet"/>
      <w:lvlText w:val="•"/>
      <w:lvlJc w:val="left"/>
      <w:pPr>
        <w:ind w:left="4554" w:hanging="201"/>
      </w:pPr>
      <w:rPr>
        <w:rFonts w:hint="default"/>
        <w:lang w:val="bg-BG" w:eastAsia="en-US" w:bidi="ar-SA"/>
      </w:rPr>
    </w:lvl>
    <w:lvl w:ilvl="7" w:tplc="FCFACB18">
      <w:numFmt w:val="bullet"/>
      <w:lvlText w:val="•"/>
      <w:lvlJc w:val="left"/>
      <w:pPr>
        <w:ind w:left="5263" w:hanging="201"/>
      </w:pPr>
      <w:rPr>
        <w:rFonts w:hint="default"/>
        <w:lang w:val="bg-BG" w:eastAsia="en-US" w:bidi="ar-SA"/>
      </w:rPr>
    </w:lvl>
    <w:lvl w:ilvl="8" w:tplc="067C04C8">
      <w:numFmt w:val="bullet"/>
      <w:lvlText w:val="•"/>
      <w:lvlJc w:val="left"/>
      <w:pPr>
        <w:ind w:left="5972" w:hanging="201"/>
      </w:pPr>
      <w:rPr>
        <w:rFonts w:hint="default"/>
        <w:lang w:val="bg-BG" w:eastAsia="en-US" w:bidi="ar-SA"/>
      </w:rPr>
    </w:lvl>
  </w:abstractNum>
  <w:abstractNum w:abstractNumId="26" w15:restartNumberingAfterBreak="0">
    <w:nsid w:val="1B6413CB"/>
    <w:multiLevelType w:val="hybridMultilevel"/>
    <w:tmpl w:val="1B1AF51A"/>
    <w:lvl w:ilvl="0" w:tplc="7D2A237E">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DDBC3762">
      <w:numFmt w:val="bullet"/>
      <w:lvlText w:val="•"/>
      <w:lvlJc w:val="left"/>
      <w:pPr>
        <w:ind w:left="829" w:hanging="116"/>
      </w:pPr>
      <w:rPr>
        <w:rFonts w:hint="default"/>
        <w:lang w:val="bg-BG" w:eastAsia="en-US" w:bidi="ar-SA"/>
      </w:rPr>
    </w:lvl>
    <w:lvl w:ilvl="2" w:tplc="2D1628A2">
      <w:numFmt w:val="bullet"/>
      <w:lvlText w:val="•"/>
      <w:lvlJc w:val="left"/>
      <w:pPr>
        <w:ind w:left="1558" w:hanging="116"/>
      </w:pPr>
      <w:rPr>
        <w:rFonts w:hint="default"/>
        <w:lang w:val="bg-BG" w:eastAsia="en-US" w:bidi="ar-SA"/>
      </w:rPr>
    </w:lvl>
    <w:lvl w:ilvl="3" w:tplc="43462408">
      <w:numFmt w:val="bullet"/>
      <w:lvlText w:val="•"/>
      <w:lvlJc w:val="left"/>
      <w:pPr>
        <w:ind w:left="2287" w:hanging="116"/>
      </w:pPr>
      <w:rPr>
        <w:rFonts w:hint="default"/>
        <w:lang w:val="bg-BG" w:eastAsia="en-US" w:bidi="ar-SA"/>
      </w:rPr>
    </w:lvl>
    <w:lvl w:ilvl="4" w:tplc="A53EDFA0">
      <w:numFmt w:val="bullet"/>
      <w:lvlText w:val="•"/>
      <w:lvlJc w:val="left"/>
      <w:pPr>
        <w:ind w:left="3016" w:hanging="116"/>
      </w:pPr>
      <w:rPr>
        <w:rFonts w:hint="default"/>
        <w:lang w:val="bg-BG" w:eastAsia="en-US" w:bidi="ar-SA"/>
      </w:rPr>
    </w:lvl>
    <w:lvl w:ilvl="5" w:tplc="BA6C7868">
      <w:numFmt w:val="bullet"/>
      <w:lvlText w:val="•"/>
      <w:lvlJc w:val="left"/>
      <w:pPr>
        <w:ind w:left="3745" w:hanging="116"/>
      </w:pPr>
      <w:rPr>
        <w:rFonts w:hint="default"/>
        <w:lang w:val="bg-BG" w:eastAsia="en-US" w:bidi="ar-SA"/>
      </w:rPr>
    </w:lvl>
    <w:lvl w:ilvl="6" w:tplc="92BA7728">
      <w:numFmt w:val="bullet"/>
      <w:lvlText w:val="•"/>
      <w:lvlJc w:val="left"/>
      <w:pPr>
        <w:ind w:left="4474" w:hanging="116"/>
      </w:pPr>
      <w:rPr>
        <w:rFonts w:hint="default"/>
        <w:lang w:val="bg-BG" w:eastAsia="en-US" w:bidi="ar-SA"/>
      </w:rPr>
    </w:lvl>
    <w:lvl w:ilvl="7" w:tplc="B8A8768E">
      <w:numFmt w:val="bullet"/>
      <w:lvlText w:val="•"/>
      <w:lvlJc w:val="left"/>
      <w:pPr>
        <w:ind w:left="5203" w:hanging="116"/>
      </w:pPr>
      <w:rPr>
        <w:rFonts w:hint="default"/>
        <w:lang w:val="bg-BG" w:eastAsia="en-US" w:bidi="ar-SA"/>
      </w:rPr>
    </w:lvl>
    <w:lvl w:ilvl="8" w:tplc="83CCAF00">
      <w:numFmt w:val="bullet"/>
      <w:lvlText w:val="•"/>
      <w:lvlJc w:val="left"/>
      <w:pPr>
        <w:ind w:left="5932" w:hanging="116"/>
      </w:pPr>
      <w:rPr>
        <w:rFonts w:hint="default"/>
        <w:lang w:val="bg-BG" w:eastAsia="en-US" w:bidi="ar-SA"/>
      </w:rPr>
    </w:lvl>
  </w:abstractNum>
  <w:abstractNum w:abstractNumId="27" w15:restartNumberingAfterBreak="0">
    <w:nsid w:val="1B844717"/>
    <w:multiLevelType w:val="hybridMultilevel"/>
    <w:tmpl w:val="EEE08D90"/>
    <w:lvl w:ilvl="0" w:tplc="46E2A238">
      <w:numFmt w:val="bullet"/>
      <w:lvlText w:val="-"/>
      <w:lvlJc w:val="left"/>
      <w:pPr>
        <w:ind w:left="107" w:hanging="159"/>
      </w:pPr>
      <w:rPr>
        <w:rFonts w:ascii="Times New Roman" w:eastAsia="Times New Roman" w:hAnsi="Times New Roman" w:cs="Times New Roman" w:hint="default"/>
        <w:w w:val="99"/>
        <w:sz w:val="20"/>
        <w:szCs w:val="20"/>
        <w:lang w:val="bg-BG" w:eastAsia="en-US" w:bidi="ar-SA"/>
      </w:rPr>
    </w:lvl>
    <w:lvl w:ilvl="1" w:tplc="D0469390">
      <w:numFmt w:val="bullet"/>
      <w:lvlText w:val="•"/>
      <w:lvlJc w:val="left"/>
      <w:pPr>
        <w:ind w:left="829" w:hanging="159"/>
      </w:pPr>
      <w:rPr>
        <w:rFonts w:hint="default"/>
        <w:lang w:val="bg-BG" w:eastAsia="en-US" w:bidi="ar-SA"/>
      </w:rPr>
    </w:lvl>
    <w:lvl w:ilvl="2" w:tplc="8E828484">
      <w:numFmt w:val="bullet"/>
      <w:lvlText w:val="•"/>
      <w:lvlJc w:val="left"/>
      <w:pPr>
        <w:ind w:left="1558" w:hanging="159"/>
      </w:pPr>
      <w:rPr>
        <w:rFonts w:hint="default"/>
        <w:lang w:val="bg-BG" w:eastAsia="en-US" w:bidi="ar-SA"/>
      </w:rPr>
    </w:lvl>
    <w:lvl w:ilvl="3" w:tplc="2D9AC1F4">
      <w:numFmt w:val="bullet"/>
      <w:lvlText w:val="•"/>
      <w:lvlJc w:val="left"/>
      <w:pPr>
        <w:ind w:left="2287" w:hanging="159"/>
      </w:pPr>
      <w:rPr>
        <w:rFonts w:hint="default"/>
        <w:lang w:val="bg-BG" w:eastAsia="en-US" w:bidi="ar-SA"/>
      </w:rPr>
    </w:lvl>
    <w:lvl w:ilvl="4" w:tplc="60E224F0">
      <w:numFmt w:val="bullet"/>
      <w:lvlText w:val="•"/>
      <w:lvlJc w:val="left"/>
      <w:pPr>
        <w:ind w:left="3016" w:hanging="159"/>
      </w:pPr>
      <w:rPr>
        <w:rFonts w:hint="default"/>
        <w:lang w:val="bg-BG" w:eastAsia="en-US" w:bidi="ar-SA"/>
      </w:rPr>
    </w:lvl>
    <w:lvl w:ilvl="5" w:tplc="6974E964">
      <w:numFmt w:val="bullet"/>
      <w:lvlText w:val="•"/>
      <w:lvlJc w:val="left"/>
      <w:pPr>
        <w:ind w:left="3745" w:hanging="159"/>
      </w:pPr>
      <w:rPr>
        <w:rFonts w:hint="default"/>
        <w:lang w:val="bg-BG" w:eastAsia="en-US" w:bidi="ar-SA"/>
      </w:rPr>
    </w:lvl>
    <w:lvl w:ilvl="6" w:tplc="2646B0AE">
      <w:numFmt w:val="bullet"/>
      <w:lvlText w:val="•"/>
      <w:lvlJc w:val="left"/>
      <w:pPr>
        <w:ind w:left="4474" w:hanging="159"/>
      </w:pPr>
      <w:rPr>
        <w:rFonts w:hint="default"/>
        <w:lang w:val="bg-BG" w:eastAsia="en-US" w:bidi="ar-SA"/>
      </w:rPr>
    </w:lvl>
    <w:lvl w:ilvl="7" w:tplc="9DA2D0B2">
      <w:numFmt w:val="bullet"/>
      <w:lvlText w:val="•"/>
      <w:lvlJc w:val="left"/>
      <w:pPr>
        <w:ind w:left="5203" w:hanging="159"/>
      </w:pPr>
      <w:rPr>
        <w:rFonts w:hint="default"/>
        <w:lang w:val="bg-BG" w:eastAsia="en-US" w:bidi="ar-SA"/>
      </w:rPr>
    </w:lvl>
    <w:lvl w:ilvl="8" w:tplc="C35C1F9A">
      <w:numFmt w:val="bullet"/>
      <w:lvlText w:val="•"/>
      <w:lvlJc w:val="left"/>
      <w:pPr>
        <w:ind w:left="5932" w:hanging="159"/>
      </w:pPr>
      <w:rPr>
        <w:rFonts w:hint="default"/>
        <w:lang w:val="bg-BG" w:eastAsia="en-US" w:bidi="ar-SA"/>
      </w:rPr>
    </w:lvl>
  </w:abstractNum>
  <w:abstractNum w:abstractNumId="28" w15:restartNumberingAfterBreak="0">
    <w:nsid w:val="1C325882"/>
    <w:multiLevelType w:val="hybridMultilevel"/>
    <w:tmpl w:val="7E285E86"/>
    <w:lvl w:ilvl="0" w:tplc="5B204C4A">
      <w:start w:val="1"/>
      <w:numFmt w:val="decimal"/>
      <w:lvlText w:val="%1."/>
      <w:lvlJc w:val="left"/>
      <w:pPr>
        <w:ind w:left="1434" w:hanging="360"/>
      </w:pPr>
      <w:rPr>
        <w:rFonts w:hint="default"/>
      </w:rPr>
    </w:lvl>
    <w:lvl w:ilvl="1" w:tplc="04020019" w:tentative="1">
      <w:start w:val="1"/>
      <w:numFmt w:val="lowerLetter"/>
      <w:lvlText w:val="%2."/>
      <w:lvlJc w:val="left"/>
      <w:pPr>
        <w:ind w:left="2157" w:hanging="360"/>
      </w:pPr>
    </w:lvl>
    <w:lvl w:ilvl="2" w:tplc="0402001B" w:tentative="1">
      <w:start w:val="1"/>
      <w:numFmt w:val="lowerRoman"/>
      <w:lvlText w:val="%3."/>
      <w:lvlJc w:val="right"/>
      <w:pPr>
        <w:ind w:left="2877" w:hanging="180"/>
      </w:pPr>
    </w:lvl>
    <w:lvl w:ilvl="3" w:tplc="0402000F" w:tentative="1">
      <w:start w:val="1"/>
      <w:numFmt w:val="decimal"/>
      <w:lvlText w:val="%4."/>
      <w:lvlJc w:val="left"/>
      <w:pPr>
        <w:ind w:left="3597" w:hanging="360"/>
      </w:pPr>
    </w:lvl>
    <w:lvl w:ilvl="4" w:tplc="04020019" w:tentative="1">
      <w:start w:val="1"/>
      <w:numFmt w:val="lowerLetter"/>
      <w:lvlText w:val="%5."/>
      <w:lvlJc w:val="left"/>
      <w:pPr>
        <w:ind w:left="4317" w:hanging="360"/>
      </w:pPr>
    </w:lvl>
    <w:lvl w:ilvl="5" w:tplc="0402001B" w:tentative="1">
      <w:start w:val="1"/>
      <w:numFmt w:val="lowerRoman"/>
      <w:lvlText w:val="%6."/>
      <w:lvlJc w:val="right"/>
      <w:pPr>
        <w:ind w:left="5037" w:hanging="180"/>
      </w:pPr>
    </w:lvl>
    <w:lvl w:ilvl="6" w:tplc="0402000F" w:tentative="1">
      <w:start w:val="1"/>
      <w:numFmt w:val="decimal"/>
      <w:lvlText w:val="%7."/>
      <w:lvlJc w:val="left"/>
      <w:pPr>
        <w:ind w:left="5757" w:hanging="360"/>
      </w:pPr>
    </w:lvl>
    <w:lvl w:ilvl="7" w:tplc="04020019" w:tentative="1">
      <w:start w:val="1"/>
      <w:numFmt w:val="lowerLetter"/>
      <w:lvlText w:val="%8."/>
      <w:lvlJc w:val="left"/>
      <w:pPr>
        <w:ind w:left="6477" w:hanging="360"/>
      </w:pPr>
    </w:lvl>
    <w:lvl w:ilvl="8" w:tplc="0402001B" w:tentative="1">
      <w:start w:val="1"/>
      <w:numFmt w:val="lowerRoman"/>
      <w:lvlText w:val="%9."/>
      <w:lvlJc w:val="right"/>
      <w:pPr>
        <w:ind w:left="7197" w:hanging="180"/>
      </w:pPr>
    </w:lvl>
  </w:abstractNum>
  <w:abstractNum w:abstractNumId="29" w15:restartNumberingAfterBreak="0">
    <w:nsid w:val="1D310EA0"/>
    <w:multiLevelType w:val="hybridMultilevel"/>
    <w:tmpl w:val="6C7402D2"/>
    <w:lvl w:ilvl="0" w:tplc="8CC6FA44">
      <w:numFmt w:val="bullet"/>
      <w:lvlText w:val="-"/>
      <w:lvlJc w:val="left"/>
      <w:pPr>
        <w:ind w:left="107" w:hanging="162"/>
      </w:pPr>
      <w:rPr>
        <w:rFonts w:ascii="Times New Roman" w:eastAsia="Times New Roman" w:hAnsi="Times New Roman" w:cs="Times New Roman" w:hint="default"/>
        <w:b/>
        <w:bCs/>
        <w:w w:val="99"/>
        <w:sz w:val="20"/>
        <w:szCs w:val="20"/>
        <w:lang w:val="bg-BG" w:eastAsia="en-US" w:bidi="ar-SA"/>
      </w:rPr>
    </w:lvl>
    <w:lvl w:ilvl="1" w:tplc="C2B409E4">
      <w:numFmt w:val="bullet"/>
      <w:lvlText w:val="•"/>
      <w:lvlJc w:val="left"/>
      <w:pPr>
        <w:ind w:left="829" w:hanging="162"/>
      </w:pPr>
      <w:rPr>
        <w:rFonts w:hint="default"/>
        <w:lang w:val="bg-BG" w:eastAsia="en-US" w:bidi="ar-SA"/>
      </w:rPr>
    </w:lvl>
    <w:lvl w:ilvl="2" w:tplc="F4AC298A">
      <w:numFmt w:val="bullet"/>
      <w:lvlText w:val="•"/>
      <w:lvlJc w:val="left"/>
      <w:pPr>
        <w:ind w:left="1558" w:hanging="162"/>
      </w:pPr>
      <w:rPr>
        <w:rFonts w:hint="default"/>
        <w:lang w:val="bg-BG" w:eastAsia="en-US" w:bidi="ar-SA"/>
      </w:rPr>
    </w:lvl>
    <w:lvl w:ilvl="3" w:tplc="0A769626">
      <w:numFmt w:val="bullet"/>
      <w:lvlText w:val="•"/>
      <w:lvlJc w:val="left"/>
      <w:pPr>
        <w:ind w:left="2287" w:hanging="162"/>
      </w:pPr>
      <w:rPr>
        <w:rFonts w:hint="default"/>
        <w:lang w:val="bg-BG" w:eastAsia="en-US" w:bidi="ar-SA"/>
      </w:rPr>
    </w:lvl>
    <w:lvl w:ilvl="4" w:tplc="C0EC939E">
      <w:numFmt w:val="bullet"/>
      <w:lvlText w:val="•"/>
      <w:lvlJc w:val="left"/>
      <w:pPr>
        <w:ind w:left="3016" w:hanging="162"/>
      </w:pPr>
      <w:rPr>
        <w:rFonts w:hint="default"/>
        <w:lang w:val="bg-BG" w:eastAsia="en-US" w:bidi="ar-SA"/>
      </w:rPr>
    </w:lvl>
    <w:lvl w:ilvl="5" w:tplc="B0BA4BAA">
      <w:numFmt w:val="bullet"/>
      <w:lvlText w:val="•"/>
      <w:lvlJc w:val="left"/>
      <w:pPr>
        <w:ind w:left="3745" w:hanging="162"/>
      </w:pPr>
      <w:rPr>
        <w:rFonts w:hint="default"/>
        <w:lang w:val="bg-BG" w:eastAsia="en-US" w:bidi="ar-SA"/>
      </w:rPr>
    </w:lvl>
    <w:lvl w:ilvl="6" w:tplc="4648ADDE">
      <w:numFmt w:val="bullet"/>
      <w:lvlText w:val="•"/>
      <w:lvlJc w:val="left"/>
      <w:pPr>
        <w:ind w:left="4474" w:hanging="162"/>
      </w:pPr>
      <w:rPr>
        <w:rFonts w:hint="default"/>
        <w:lang w:val="bg-BG" w:eastAsia="en-US" w:bidi="ar-SA"/>
      </w:rPr>
    </w:lvl>
    <w:lvl w:ilvl="7" w:tplc="90AEFE0E">
      <w:numFmt w:val="bullet"/>
      <w:lvlText w:val="•"/>
      <w:lvlJc w:val="left"/>
      <w:pPr>
        <w:ind w:left="5203" w:hanging="162"/>
      </w:pPr>
      <w:rPr>
        <w:rFonts w:hint="default"/>
        <w:lang w:val="bg-BG" w:eastAsia="en-US" w:bidi="ar-SA"/>
      </w:rPr>
    </w:lvl>
    <w:lvl w:ilvl="8" w:tplc="0CCC2AEE">
      <w:numFmt w:val="bullet"/>
      <w:lvlText w:val="•"/>
      <w:lvlJc w:val="left"/>
      <w:pPr>
        <w:ind w:left="5932" w:hanging="162"/>
      </w:pPr>
      <w:rPr>
        <w:rFonts w:hint="default"/>
        <w:lang w:val="bg-BG" w:eastAsia="en-US" w:bidi="ar-SA"/>
      </w:rPr>
    </w:lvl>
  </w:abstractNum>
  <w:abstractNum w:abstractNumId="30" w15:restartNumberingAfterBreak="0">
    <w:nsid w:val="1D6A3543"/>
    <w:multiLevelType w:val="hybridMultilevel"/>
    <w:tmpl w:val="00B20E7E"/>
    <w:lvl w:ilvl="0" w:tplc="0402000F">
      <w:start w:val="1"/>
      <w:numFmt w:val="decimal"/>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1" w15:restartNumberingAfterBreak="0">
    <w:nsid w:val="1DC96123"/>
    <w:multiLevelType w:val="hybridMultilevel"/>
    <w:tmpl w:val="99E09AF8"/>
    <w:lvl w:ilvl="0" w:tplc="93B4F880">
      <w:numFmt w:val="bullet"/>
      <w:lvlText w:val="-"/>
      <w:lvlJc w:val="left"/>
      <w:pPr>
        <w:ind w:left="107" w:hanging="200"/>
      </w:pPr>
      <w:rPr>
        <w:rFonts w:ascii="Times New Roman" w:eastAsia="Times New Roman" w:hAnsi="Times New Roman" w:cs="Times New Roman" w:hint="default"/>
        <w:b/>
        <w:bCs/>
        <w:w w:val="99"/>
        <w:sz w:val="20"/>
        <w:szCs w:val="20"/>
        <w:lang w:val="bg-BG" w:eastAsia="en-US" w:bidi="ar-SA"/>
      </w:rPr>
    </w:lvl>
    <w:lvl w:ilvl="1" w:tplc="EADCAE50">
      <w:numFmt w:val="bullet"/>
      <w:lvlText w:val="•"/>
      <w:lvlJc w:val="left"/>
      <w:pPr>
        <w:ind w:left="829" w:hanging="200"/>
      </w:pPr>
      <w:rPr>
        <w:rFonts w:hint="default"/>
        <w:lang w:val="bg-BG" w:eastAsia="en-US" w:bidi="ar-SA"/>
      </w:rPr>
    </w:lvl>
    <w:lvl w:ilvl="2" w:tplc="B9BCD78E">
      <w:numFmt w:val="bullet"/>
      <w:lvlText w:val="•"/>
      <w:lvlJc w:val="left"/>
      <w:pPr>
        <w:ind w:left="1558" w:hanging="200"/>
      </w:pPr>
      <w:rPr>
        <w:rFonts w:hint="default"/>
        <w:lang w:val="bg-BG" w:eastAsia="en-US" w:bidi="ar-SA"/>
      </w:rPr>
    </w:lvl>
    <w:lvl w:ilvl="3" w:tplc="F7089676">
      <w:numFmt w:val="bullet"/>
      <w:lvlText w:val="•"/>
      <w:lvlJc w:val="left"/>
      <w:pPr>
        <w:ind w:left="2287" w:hanging="200"/>
      </w:pPr>
      <w:rPr>
        <w:rFonts w:hint="default"/>
        <w:lang w:val="bg-BG" w:eastAsia="en-US" w:bidi="ar-SA"/>
      </w:rPr>
    </w:lvl>
    <w:lvl w:ilvl="4" w:tplc="A978CC12">
      <w:numFmt w:val="bullet"/>
      <w:lvlText w:val="•"/>
      <w:lvlJc w:val="left"/>
      <w:pPr>
        <w:ind w:left="3016" w:hanging="200"/>
      </w:pPr>
      <w:rPr>
        <w:rFonts w:hint="default"/>
        <w:lang w:val="bg-BG" w:eastAsia="en-US" w:bidi="ar-SA"/>
      </w:rPr>
    </w:lvl>
    <w:lvl w:ilvl="5" w:tplc="53B0E04C">
      <w:numFmt w:val="bullet"/>
      <w:lvlText w:val="•"/>
      <w:lvlJc w:val="left"/>
      <w:pPr>
        <w:ind w:left="3745" w:hanging="200"/>
      </w:pPr>
      <w:rPr>
        <w:rFonts w:hint="default"/>
        <w:lang w:val="bg-BG" w:eastAsia="en-US" w:bidi="ar-SA"/>
      </w:rPr>
    </w:lvl>
    <w:lvl w:ilvl="6" w:tplc="42843FA4">
      <w:numFmt w:val="bullet"/>
      <w:lvlText w:val="•"/>
      <w:lvlJc w:val="left"/>
      <w:pPr>
        <w:ind w:left="4474" w:hanging="200"/>
      </w:pPr>
      <w:rPr>
        <w:rFonts w:hint="default"/>
        <w:lang w:val="bg-BG" w:eastAsia="en-US" w:bidi="ar-SA"/>
      </w:rPr>
    </w:lvl>
    <w:lvl w:ilvl="7" w:tplc="F5BCE3D6">
      <w:numFmt w:val="bullet"/>
      <w:lvlText w:val="•"/>
      <w:lvlJc w:val="left"/>
      <w:pPr>
        <w:ind w:left="5203" w:hanging="200"/>
      </w:pPr>
      <w:rPr>
        <w:rFonts w:hint="default"/>
        <w:lang w:val="bg-BG" w:eastAsia="en-US" w:bidi="ar-SA"/>
      </w:rPr>
    </w:lvl>
    <w:lvl w:ilvl="8" w:tplc="3702949C">
      <w:numFmt w:val="bullet"/>
      <w:lvlText w:val="•"/>
      <w:lvlJc w:val="left"/>
      <w:pPr>
        <w:ind w:left="5932" w:hanging="200"/>
      </w:pPr>
      <w:rPr>
        <w:rFonts w:hint="default"/>
        <w:lang w:val="bg-BG" w:eastAsia="en-US" w:bidi="ar-SA"/>
      </w:rPr>
    </w:lvl>
  </w:abstractNum>
  <w:abstractNum w:abstractNumId="32" w15:restartNumberingAfterBreak="0">
    <w:nsid w:val="1E45726F"/>
    <w:multiLevelType w:val="hybridMultilevel"/>
    <w:tmpl w:val="C7E65A9E"/>
    <w:lvl w:ilvl="0" w:tplc="F286BC2C">
      <w:numFmt w:val="bullet"/>
      <w:lvlText w:val="-"/>
      <w:lvlJc w:val="left"/>
      <w:pPr>
        <w:ind w:left="223" w:hanging="116"/>
      </w:pPr>
      <w:rPr>
        <w:rFonts w:ascii="Times New Roman" w:eastAsia="Times New Roman" w:hAnsi="Times New Roman" w:cs="Times New Roman" w:hint="default"/>
        <w:w w:val="99"/>
        <w:sz w:val="20"/>
        <w:szCs w:val="20"/>
        <w:lang w:val="bg-BG" w:eastAsia="en-US" w:bidi="ar-SA"/>
      </w:rPr>
    </w:lvl>
    <w:lvl w:ilvl="1" w:tplc="7B32BDC4">
      <w:numFmt w:val="bullet"/>
      <w:lvlText w:val="•"/>
      <w:lvlJc w:val="left"/>
      <w:pPr>
        <w:ind w:left="937" w:hanging="116"/>
      </w:pPr>
      <w:rPr>
        <w:rFonts w:hint="default"/>
        <w:lang w:val="bg-BG" w:eastAsia="en-US" w:bidi="ar-SA"/>
      </w:rPr>
    </w:lvl>
    <w:lvl w:ilvl="2" w:tplc="9AC285A0">
      <w:numFmt w:val="bullet"/>
      <w:lvlText w:val="•"/>
      <w:lvlJc w:val="left"/>
      <w:pPr>
        <w:ind w:left="1654" w:hanging="116"/>
      </w:pPr>
      <w:rPr>
        <w:rFonts w:hint="default"/>
        <w:lang w:val="bg-BG" w:eastAsia="en-US" w:bidi="ar-SA"/>
      </w:rPr>
    </w:lvl>
    <w:lvl w:ilvl="3" w:tplc="CDA24AF4">
      <w:numFmt w:val="bullet"/>
      <w:lvlText w:val="•"/>
      <w:lvlJc w:val="left"/>
      <w:pPr>
        <w:ind w:left="2371" w:hanging="116"/>
      </w:pPr>
      <w:rPr>
        <w:rFonts w:hint="default"/>
        <w:lang w:val="bg-BG" w:eastAsia="en-US" w:bidi="ar-SA"/>
      </w:rPr>
    </w:lvl>
    <w:lvl w:ilvl="4" w:tplc="DFB49F9C">
      <w:numFmt w:val="bullet"/>
      <w:lvlText w:val="•"/>
      <w:lvlJc w:val="left"/>
      <w:pPr>
        <w:ind w:left="3088" w:hanging="116"/>
      </w:pPr>
      <w:rPr>
        <w:rFonts w:hint="default"/>
        <w:lang w:val="bg-BG" w:eastAsia="en-US" w:bidi="ar-SA"/>
      </w:rPr>
    </w:lvl>
    <w:lvl w:ilvl="5" w:tplc="95B249DE">
      <w:numFmt w:val="bullet"/>
      <w:lvlText w:val="•"/>
      <w:lvlJc w:val="left"/>
      <w:pPr>
        <w:ind w:left="3805" w:hanging="116"/>
      </w:pPr>
      <w:rPr>
        <w:rFonts w:hint="default"/>
        <w:lang w:val="bg-BG" w:eastAsia="en-US" w:bidi="ar-SA"/>
      </w:rPr>
    </w:lvl>
    <w:lvl w:ilvl="6" w:tplc="581C7E82">
      <w:numFmt w:val="bullet"/>
      <w:lvlText w:val="•"/>
      <w:lvlJc w:val="left"/>
      <w:pPr>
        <w:ind w:left="4522" w:hanging="116"/>
      </w:pPr>
      <w:rPr>
        <w:rFonts w:hint="default"/>
        <w:lang w:val="bg-BG" w:eastAsia="en-US" w:bidi="ar-SA"/>
      </w:rPr>
    </w:lvl>
    <w:lvl w:ilvl="7" w:tplc="D1842CD0">
      <w:numFmt w:val="bullet"/>
      <w:lvlText w:val="•"/>
      <w:lvlJc w:val="left"/>
      <w:pPr>
        <w:ind w:left="5239" w:hanging="116"/>
      </w:pPr>
      <w:rPr>
        <w:rFonts w:hint="default"/>
        <w:lang w:val="bg-BG" w:eastAsia="en-US" w:bidi="ar-SA"/>
      </w:rPr>
    </w:lvl>
    <w:lvl w:ilvl="8" w:tplc="705AB852">
      <w:numFmt w:val="bullet"/>
      <w:lvlText w:val="•"/>
      <w:lvlJc w:val="left"/>
      <w:pPr>
        <w:ind w:left="5956" w:hanging="116"/>
      </w:pPr>
      <w:rPr>
        <w:rFonts w:hint="default"/>
        <w:lang w:val="bg-BG" w:eastAsia="en-US" w:bidi="ar-SA"/>
      </w:rPr>
    </w:lvl>
  </w:abstractNum>
  <w:abstractNum w:abstractNumId="33" w15:restartNumberingAfterBreak="0">
    <w:nsid w:val="1E6257CC"/>
    <w:multiLevelType w:val="hybridMultilevel"/>
    <w:tmpl w:val="C9683A5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15:restartNumberingAfterBreak="0">
    <w:nsid w:val="1ED20F29"/>
    <w:multiLevelType w:val="hybridMultilevel"/>
    <w:tmpl w:val="737863E8"/>
    <w:lvl w:ilvl="0" w:tplc="1B48229C">
      <w:numFmt w:val="bullet"/>
      <w:lvlText w:val="-"/>
      <w:lvlJc w:val="left"/>
      <w:pPr>
        <w:ind w:left="1186" w:hanging="349"/>
      </w:pPr>
      <w:rPr>
        <w:rFonts w:ascii="Times New Roman" w:eastAsia="Times New Roman" w:hAnsi="Times New Roman" w:cs="Times New Roman" w:hint="default"/>
        <w:w w:val="99"/>
        <w:sz w:val="20"/>
        <w:szCs w:val="20"/>
        <w:lang w:val="bg-BG" w:eastAsia="en-US" w:bidi="ar-SA"/>
      </w:rPr>
    </w:lvl>
    <w:lvl w:ilvl="1" w:tplc="45264B0C">
      <w:numFmt w:val="bullet"/>
      <w:lvlText w:val="•"/>
      <w:lvlJc w:val="left"/>
      <w:pPr>
        <w:ind w:left="1340" w:hanging="349"/>
      </w:pPr>
      <w:rPr>
        <w:rFonts w:hint="default"/>
        <w:lang w:val="bg-BG" w:eastAsia="en-US" w:bidi="ar-SA"/>
      </w:rPr>
    </w:lvl>
    <w:lvl w:ilvl="2" w:tplc="729A0BB4">
      <w:numFmt w:val="bullet"/>
      <w:lvlText w:val="•"/>
      <w:lvlJc w:val="left"/>
      <w:pPr>
        <w:ind w:left="2931" w:hanging="349"/>
      </w:pPr>
      <w:rPr>
        <w:rFonts w:hint="default"/>
        <w:lang w:val="bg-BG" w:eastAsia="en-US" w:bidi="ar-SA"/>
      </w:rPr>
    </w:lvl>
    <w:lvl w:ilvl="3" w:tplc="554473C6">
      <w:numFmt w:val="bullet"/>
      <w:lvlText w:val="•"/>
      <w:lvlJc w:val="left"/>
      <w:pPr>
        <w:ind w:left="4522" w:hanging="349"/>
      </w:pPr>
      <w:rPr>
        <w:rFonts w:hint="default"/>
        <w:lang w:val="bg-BG" w:eastAsia="en-US" w:bidi="ar-SA"/>
      </w:rPr>
    </w:lvl>
    <w:lvl w:ilvl="4" w:tplc="D9AAC760">
      <w:numFmt w:val="bullet"/>
      <w:lvlText w:val="•"/>
      <w:lvlJc w:val="left"/>
      <w:pPr>
        <w:ind w:left="6113" w:hanging="349"/>
      </w:pPr>
      <w:rPr>
        <w:rFonts w:hint="default"/>
        <w:lang w:val="bg-BG" w:eastAsia="en-US" w:bidi="ar-SA"/>
      </w:rPr>
    </w:lvl>
    <w:lvl w:ilvl="5" w:tplc="64241DA8">
      <w:numFmt w:val="bullet"/>
      <w:lvlText w:val="•"/>
      <w:lvlJc w:val="left"/>
      <w:pPr>
        <w:ind w:left="7704" w:hanging="349"/>
      </w:pPr>
      <w:rPr>
        <w:rFonts w:hint="default"/>
        <w:lang w:val="bg-BG" w:eastAsia="en-US" w:bidi="ar-SA"/>
      </w:rPr>
    </w:lvl>
    <w:lvl w:ilvl="6" w:tplc="419A29B6">
      <w:numFmt w:val="bullet"/>
      <w:lvlText w:val="•"/>
      <w:lvlJc w:val="left"/>
      <w:pPr>
        <w:ind w:left="9296" w:hanging="349"/>
      </w:pPr>
      <w:rPr>
        <w:rFonts w:hint="default"/>
        <w:lang w:val="bg-BG" w:eastAsia="en-US" w:bidi="ar-SA"/>
      </w:rPr>
    </w:lvl>
    <w:lvl w:ilvl="7" w:tplc="ABF8C354">
      <w:numFmt w:val="bullet"/>
      <w:lvlText w:val="•"/>
      <w:lvlJc w:val="left"/>
      <w:pPr>
        <w:ind w:left="10887" w:hanging="349"/>
      </w:pPr>
      <w:rPr>
        <w:rFonts w:hint="default"/>
        <w:lang w:val="bg-BG" w:eastAsia="en-US" w:bidi="ar-SA"/>
      </w:rPr>
    </w:lvl>
    <w:lvl w:ilvl="8" w:tplc="2A66FE94">
      <w:numFmt w:val="bullet"/>
      <w:lvlText w:val="•"/>
      <w:lvlJc w:val="left"/>
      <w:pPr>
        <w:ind w:left="12478" w:hanging="349"/>
      </w:pPr>
      <w:rPr>
        <w:rFonts w:hint="default"/>
        <w:lang w:val="bg-BG" w:eastAsia="en-US" w:bidi="ar-SA"/>
      </w:rPr>
    </w:lvl>
  </w:abstractNum>
  <w:abstractNum w:abstractNumId="35" w15:restartNumberingAfterBreak="0">
    <w:nsid w:val="1F0414D2"/>
    <w:multiLevelType w:val="hybridMultilevel"/>
    <w:tmpl w:val="CEFC45E2"/>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15:restartNumberingAfterBreak="0">
    <w:nsid w:val="1F1633FA"/>
    <w:multiLevelType w:val="hybridMultilevel"/>
    <w:tmpl w:val="8796100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1F442BA9"/>
    <w:multiLevelType w:val="hybridMultilevel"/>
    <w:tmpl w:val="6DFA894E"/>
    <w:lvl w:ilvl="0" w:tplc="0C3CDABE">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653E6016">
      <w:numFmt w:val="bullet"/>
      <w:lvlText w:val="•"/>
      <w:lvlJc w:val="left"/>
      <w:pPr>
        <w:ind w:left="829" w:hanging="116"/>
      </w:pPr>
      <w:rPr>
        <w:rFonts w:hint="default"/>
        <w:lang w:val="bg-BG" w:eastAsia="en-US" w:bidi="ar-SA"/>
      </w:rPr>
    </w:lvl>
    <w:lvl w:ilvl="2" w:tplc="A618705C">
      <w:numFmt w:val="bullet"/>
      <w:lvlText w:val="•"/>
      <w:lvlJc w:val="left"/>
      <w:pPr>
        <w:ind w:left="1558" w:hanging="116"/>
      </w:pPr>
      <w:rPr>
        <w:rFonts w:hint="default"/>
        <w:lang w:val="bg-BG" w:eastAsia="en-US" w:bidi="ar-SA"/>
      </w:rPr>
    </w:lvl>
    <w:lvl w:ilvl="3" w:tplc="EC88C0A0">
      <w:numFmt w:val="bullet"/>
      <w:lvlText w:val="•"/>
      <w:lvlJc w:val="left"/>
      <w:pPr>
        <w:ind w:left="2287" w:hanging="116"/>
      </w:pPr>
      <w:rPr>
        <w:rFonts w:hint="default"/>
        <w:lang w:val="bg-BG" w:eastAsia="en-US" w:bidi="ar-SA"/>
      </w:rPr>
    </w:lvl>
    <w:lvl w:ilvl="4" w:tplc="756297E2">
      <w:numFmt w:val="bullet"/>
      <w:lvlText w:val="•"/>
      <w:lvlJc w:val="left"/>
      <w:pPr>
        <w:ind w:left="3016" w:hanging="116"/>
      </w:pPr>
      <w:rPr>
        <w:rFonts w:hint="default"/>
        <w:lang w:val="bg-BG" w:eastAsia="en-US" w:bidi="ar-SA"/>
      </w:rPr>
    </w:lvl>
    <w:lvl w:ilvl="5" w:tplc="46D6E5DC">
      <w:numFmt w:val="bullet"/>
      <w:lvlText w:val="•"/>
      <w:lvlJc w:val="left"/>
      <w:pPr>
        <w:ind w:left="3745" w:hanging="116"/>
      </w:pPr>
      <w:rPr>
        <w:rFonts w:hint="default"/>
        <w:lang w:val="bg-BG" w:eastAsia="en-US" w:bidi="ar-SA"/>
      </w:rPr>
    </w:lvl>
    <w:lvl w:ilvl="6" w:tplc="C23AC40C">
      <w:numFmt w:val="bullet"/>
      <w:lvlText w:val="•"/>
      <w:lvlJc w:val="left"/>
      <w:pPr>
        <w:ind w:left="4474" w:hanging="116"/>
      </w:pPr>
      <w:rPr>
        <w:rFonts w:hint="default"/>
        <w:lang w:val="bg-BG" w:eastAsia="en-US" w:bidi="ar-SA"/>
      </w:rPr>
    </w:lvl>
    <w:lvl w:ilvl="7" w:tplc="B8E6D0FA">
      <w:numFmt w:val="bullet"/>
      <w:lvlText w:val="•"/>
      <w:lvlJc w:val="left"/>
      <w:pPr>
        <w:ind w:left="5203" w:hanging="116"/>
      </w:pPr>
      <w:rPr>
        <w:rFonts w:hint="default"/>
        <w:lang w:val="bg-BG" w:eastAsia="en-US" w:bidi="ar-SA"/>
      </w:rPr>
    </w:lvl>
    <w:lvl w:ilvl="8" w:tplc="7C427BC8">
      <w:numFmt w:val="bullet"/>
      <w:lvlText w:val="•"/>
      <w:lvlJc w:val="left"/>
      <w:pPr>
        <w:ind w:left="5932" w:hanging="116"/>
      </w:pPr>
      <w:rPr>
        <w:rFonts w:hint="default"/>
        <w:lang w:val="bg-BG" w:eastAsia="en-US" w:bidi="ar-SA"/>
      </w:rPr>
    </w:lvl>
  </w:abstractNum>
  <w:abstractNum w:abstractNumId="38" w15:restartNumberingAfterBreak="0">
    <w:nsid w:val="237331DD"/>
    <w:multiLevelType w:val="hybridMultilevel"/>
    <w:tmpl w:val="33FA6776"/>
    <w:lvl w:ilvl="0" w:tplc="90DE0532">
      <w:start w:val="1"/>
      <w:numFmt w:val="decimal"/>
      <w:lvlText w:val="%1)"/>
      <w:lvlJc w:val="left"/>
      <w:pPr>
        <w:ind w:left="107" w:hanging="217"/>
      </w:pPr>
      <w:rPr>
        <w:rFonts w:ascii="Times New Roman" w:eastAsia="Times New Roman" w:hAnsi="Times New Roman" w:cs="Times New Roman" w:hint="default"/>
        <w:color w:val="008000"/>
        <w:spacing w:val="0"/>
        <w:w w:val="99"/>
        <w:sz w:val="20"/>
        <w:szCs w:val="20"/>
        <w:lang w:val="bg-BG" w:eastAsia="en-US" w:bidi="ar-SA"/>
      </w:rPr>
    </w:lvl>
    <w:lvl w:ilvl="1" w:tplc="8B664F00">
      <w:numFmt w:val="bullet"/>
      <w:lvlText w:val="•"/>
      <w:lvlJc w:val="left"/>
      <w:pPr>
        <w:ind w:left="829" w:hanging="217"/>
      </w:pPr>
      <w:rPr>
        <w:rFonts w:hint="default"/>
        <w:lang w:val="bg-BG" w:eastAsia="en-US" w:bidi="ar-SA"/>
      </w:rPr>
    </w:lvl>
    <w:lvl w:ilvl="2" w:tplc="49FC9F26">
      <w:numFmt w:val="bullet"/>
      <w:lvlText w:val="•"/>
      <w:lvlJc w:val="left"/>
      <w:pPr>
        <w:ind w:left="1558" w:hanging="217"/>
      </w:pPr>
      <w:rPr>
        <w:rFonts w:hint="default"/>
        <w:lang w:val="bg-BG" w:eastAsia="en-US" w:bidi="ar-SA"/>
      </w:rPr>
    </w:lvl>
    <w:lvl w:ilvl="3" w:tplc="22E02CE0">
      <w:numFmt w:val="bullet"/>
      <w:lvlText w:val="•"/>
      <w:lvlJc w:val="left"/>
      <w:pPr>
        <w:ind w:left="2287" w:hanging="217"/>
      </w:pPr>
      <w:rPr>
        <w:rFonts w:hint="default"/>
        <w:lang w:val="bg-BG" w:eastAsia="en-US" w:bidi="ar-SA"/>
      </w:rPr>
    </w:lvl>
    <w:lvl w:ilvl="4" w:tplc="E7B49C92">
      <w:numFmt w:val="bullet"/>
      <w:lvlText w:val="•"/>
      <w:lvlJc w:val="left"/>
      <w:pPr>
        <w:ind w:left="3016" w:hanging="217"/>
      </w:pPr>
      <w:rPr>
        <w:rFonts w:hint="default"/>
        <w:lang w:val="bg-BG" w:eastAsia="en-US" w:bidi="ar-SA"/>
      </w:rPr>
    </w:lvl>
    <w:lvl w:ilvl="5" w:tplc="35EE74B0">
      <w:numFmt w:val="bullet"/>
      <w:lvlText w:val="•"/>
      <w:lvlJc w:val="left"/>
      <w:pPr>
        <w:ind w:left="3745" w:hanging="217"/>
      </w:pPr>
      <w:rPr>
        <w:rFonts w:hint="default"/>
        <w:lang w:val="bg-BG" w:eastAsia="en-US" w:bidi="ar-SA"/>
      </w:rPr>
    </w:lvl>
    <w:lvl w:ilvl="6" w:tplc="EF400FA4">
      <w:numFmt w:val="bullet"/>
      <w:lvlText w:val="•"/>
      <w:lvlJc w:val="left"/>
      <w:pPr>
        <w:ind w:left="4474" w:hanging="217"/>
      </w:pPr>
      <w:rPr>
        <w:rFonts w:hint="default"/>
        <w:lang w:val="bg-BG" w:eastAsia="en-US" w:bidi="ar-SA"/>
      </w:rPr>
    </w:lvl>
    <w:lvl w:ilvl="7" w:tplc="44C0FCCA">
      <w:numFmt w:val="bullet"/>
      <w:lvlText w:val="•"/>
      <w:lvlJc w:val="left"/>
      <w:pPr>
        <w:ind w:left="5203" w:hanging="217"/>
      </w:pPr>
      <w:rPr>
        <w:rFonts w:hint="default"/>
        <w:lang w:val="bg-BG" w:eastAsia="en-US" w:bidi="ar-SA"/>
      </w:rPr>
    </w:lvl>
    <w:lvl w:ilvl="8" w:tplc="751ACFF2">
      <w:numFmt w:val="bullet"/>
      <w:lvlText w:val="•"/>
      <w:lvlJc w:val="left"/>
      <w:pPr>
        <w:ind w:left="5932" w:hanging="217"/>
      </w:pPr>
      <w:rPr>
        <w:rFonts w:hint="default"/>
        <w:lang w:val="bg-BG" w:eastAsia="en-US" w:bidi="ar-SA"/>
      </w:rPr>
    </w:lvl>
  </w:abstractNum>
  <w:abstractNum w:abstractNumId="39" w15:restartNumberingAfterBreak="0">
    <w:nsid w:val="23EE21CC"/>
    <w:multiLevelType w:val="hybridMultilevel"/>
    <w:tmpl w:val="B310148C"/>
    <w:lvl w:ilvl="0" w:tplc="A7B2ED3E">
      <w:numFmt w:val="bullet"/>
      <w:lvlText w:val="-"/>
      <w:lvlJc w:val="left"/>
      <w:pPr>
        <w:ind w:left="107" w:hanging="114"/>
      </w:pPr>
      <w:rPr>
        <w:rFonts w:hint="default"/>
        <w:w w:val="99"/>
        <w:lang w:val="bg-BG" w:eastAsia="en-US" w:bidi="ar-SA"/>
      </w:rPr>
    </w:lvl>
    <w:lvl w:ilvl="1" w:tplc="014E44B8">
      <w:numFmt w:val="bullet"/>
      <w:lvlText w:val="•"/>
      <w:lvlJc w:val="left"/>
      <w:pPr>
        <w:ind w:left="829" w:hanging="114"/>
      </w:pPr>
      <w:rPr>
        <w:rFonts w:hint="default"/>
        <w:lang w:val="bg-BG" w:eastAsia="en-US" w:bidi="ar-SA"/>
      </w:rPr>
    </w:lvl>
    <w:lvl w:ilvl="2" w:tplc="D5327A18">
      <w:numFmt w:val="bullet"/>
      <w:lvlText w:val="•"/>
      <w:lvlJc w:val="left"/>
      <w:pPr>
        <w:ind w:left="1558" w:hanging="114"/>
      </w:pPr>
      <w:rPr>
        <w:rFonts w:hint="default"/>
        <w:lang w:val="bg-BG" w:eastAsia="en-US" w:bidi="ar-SA"/>
      </w:rPr>
    </w:lvl>
    <w:lvl w:ilvl="3" w:tplc="678273C4">
      <w:numFmt w:val="bullet"/>
      <w:lvlText w:val="•"/>
      <w:lvlJc w:val="left"/>
      <w:pPr>
        <w:ind w:left="2287" w:hanging="114"/>
      </w:pPr>
      <w:rPr>
        <w:rFonts w:hint="default"/>
        <w:lang w:val="bg-BG" w:eastAsia="en-US" w:bidi="ar-SA"/>
      </w:rPr>
    </w:lvl>
    <w:lvl w:ilvl="4" w:tplc="7FFEC6FE">
      <w:numFmt w:val="bullet"/>
      <w:lvlText w:val="•"/>
      <w:lvlJc w:val="left"/>
      <w:pPr>
        <w:ind w:left="3016" w:hanging="114"/>
      </w:pPr>
      <w:rPr>
        <w:rFonts w:hint="default"/>
        <w:lang w:val="bg-BG" w:eastAsia="en-US" w:bidi="ar-SA"/>
      </w:rPr>
    </w:lvl>
    <w:lvl w:ilvl="5" w:tplc="AA26EBFE">
      <w:numFmt w:val="bullet"/>
      <w:lvlText w:val="•"/>
      <w:lvlJc w:val="left"/>
      <w:pPr>
        <w:ind w:left="3745" w:hanging="114"/>
      </w:pPr>
      <w:rPr>
        <w:rFonts w:hint="default"/>
        <w:lang w:val="bg-BG" w:eastAsia="en-US" w:bidi="ar-SA"/>
      </w:rPr>
    </w:lvl>
    <w:lvl w:ilvl="6" w:tplc="34F865D0">
      <w:numFmt w:val="bullet"/>
      <w:lvlText w:val="•"/>
      <w:lvlJc w:val="left"/>
      <w:pPr>
        <w:ind w:left="4474" w:hanging="114"/>
      </w:pPr>
      <w:rPr>
        <w:rFonts w:hint="default"/>
        <w:lang w:val="bg-BG" w:eastAsia="en-US" w:bidi="ar-SA"/>
      </w:rPr>
    </w:lvl>
    <w:lvl w:ilvl="7" w:tplc="5A98FEDC">
      <w:numFmt w:val="bullet"/>
      <w:lvlText w:val="•"/>
      <w:lvlJc w:val="left"/>
      <w:pPr>
        <w:ind w:left="5203" w:hanging="114"/>
      </w:pPr>
      <w:rPr>
        <w:rFonts w:hint="default"/>
        <w:lang w:val="bg-BG" w:eastAsia="en-US" w:bidi="ar-SA"/>
      </w:rPr>
    </w:lvl>
    <w:lvl w:ilvl="8" w:tplc="D0D284BC">
      <w:numFmt w:val="bullet"/>
      <w:lvlText w:val="•"/>
      <w:lvlJc w:val="left"/>
      <w:pPr>
        <w:ind w:left="5932" w:hanging="114"/>
      </w:pPr>
      <w:rPr>
        <w:rFonts w:hint="default"/>
        <w:lang w:val="bg-BG" w:eastAsia="en-US" w:bidi="ar-SA"/>
      </w:rPr>
    </w:lvl>
  </w:abstractNum>
  <w:abstractNum w:abstractNumId="40" w15:restartNumberingAfterBreak="0">
    <w:nsid w:val="25CB107C"/>
    <w:multiLevelType w:val="hybridMultilevel"/>
    <w:tmpl w:val="341EF18E"/>
    <w:lvl w:ilvl="0" w:tplc="6CF20264">
      <w:numFmt w:val="bullet"/>
      <w:lvlText w:val="-"/>
      <w:lvlJc w:val="left"/>
      <w:pPr>
        <w:ind w:left="107" w:hanging="119"/>
      </w:pPr>
      <w:rPr>
        <w:rFonts w:ascii="Times New Roman" w:eastAsia="Times New Roman" w:hAnsi="Times New Roman" w:cs="Times New Roman" w:hint="default"/>
        <w:w w:val="99"/>
        <w:sz w:val="20"/>
        <w:szCs w:val="20"/>
        <w:lang w:val="bg-BG" w:eastAsia="en-US" w:bidi="ar-SA"/>
      </w:rPr>
    </w:lvl>
    <w:lvl w:ilvl="1" w:tplc="0D283DE8">
      <w:numFmt w:val="bullet"/>
      <w:lvlText w:val="-"/>
      <w:lvlJc w:val="left"/>
      <w:pPr>
        <w:ind w:left="408" w:hanging="180"/>
      </w:pPr>
      <w:rPr>
        <w:rFonts w:ascii="Times New Roman" w:eastAsia="Times New Roman" w:hAnsi="Times New Roman" w:cs="Times New Roman" w:hint="default"/>
        <w:w w:val="99"/>
        <w:sz w:val="20"/>
        <w:szCs w:val="20"/>
        <w:lang w:val="bg-BG" w:eastAsia="en-US" w:bidi="ar-SA"/>
      </w:rPr>
    </w:lvl>
    <w:lvl w:ilvl="2" w:tplc="5BF8BE6E">
      <w:numFmt w:val="bullet"/>
      <w:lvlText w:val="•"/>
      <w:lvlJc w:val="left"/>
      <w:pPr>
        <w:ind w:left="1176" w:hanging="180"/>
      </w:pPr>
      <w:rPr>
        <w:rFonts w:hint="default"/>
        <w:lang w:val="bg-BG" w:eastAsia="en-US" w:bidi="ar-SA"/>
      </w:rPr>
    </w:lvl>
    <w:lvl w:ilvl="3" w:tplc="279C04A2">
      <w:numFmt w:val="bullet"/>
      <w:lvlText w:val="•"/>
      <w:lvlJc w:val="left"/>
      <w:pPr>
        <w:ind w:left="1953" w:hanging="180"/>
      </w:pPr>
      <w:rPr>
        <w:rFonts w:hint="default"/>
        <w:lang w:val="bg-BG" w:eastAsia="en-US" w:bidi="ar-SA"/>
      </w:rPr>
    </w:lvl>
    <w:lvl w:ilvl="4" w:tplc="1A00BB02">
      <w:numFmt w:val="bullet"/>
      <w:lvlText w:val="•"/>
      <w:lvlJc w:val="left"/>
      <w:pPr>
        <w:ind w:left="2730" w:hanging="180"/>
      </w:pPr>
      <w:rPr>
        <w:rFonts w:hint="default"/>
        <w:lang w:val="bg-BG" w:eastAsia="en-US" w:bidi="ar-SA"/>
      </w:rPr>
    </w:lvl>
    <w:lvl w:ilvl="5" w:tplc="E95AC95A">
      <w:numFmt w:val="bullet"/>
      <w:lvlText w:val="•"/>
      <w:lvlJc w:val="left"/>
      <w:pPr>
        <w:ind w:left="3507" w:hanging="180"/>
      </w:pPr>
      <w:rPr>
        <w:rFonts w:hint="default"/>
        <w:lang w:val="bg-BG" w:eastAsia="en-US" w:bidi="ar-SA"/>
      </w:rPr>
    </w:lvl>
    <w:lvl w:ilvl="6" w:tplc="F6D03AAE">
      <w:numFmt w:val="bullet"/>
      <w:lvlText w:val="•"/>
      <w:lvlJc w:val="left"/>
      <w:pPr>
        <w:ind w:left="4283" w:hanging="180"/>
      </w:pPr>
      <w:rPr>
        <w:rFonts w:hint="default"/>
        <w:lang w:val="bg-BG" w:eastAsia="en-US" w:bidi="ar-SA"/>
      </w:rPr>
    </w:lvl>
    <w:lvl w:ilvl="7" w:tplc="B8B2FD1C">
      <w:numFmt w:val="bullet"/>
      <w:lvlText w:val="•"/>
      <w:lvlJc w:val="left"/>
      <w:pPr>
        <w:ind w:left="5060" w:hanging="180"/>
      </w:pPr>
      <w:rPr>
        <w:rFonts w:hint="default"/>
        <w:lang w:val="bg-BG" w:eastAsia="en-US" w:bidi="ar-SA"/>
      </w:rPr>
    </w:lvl>
    <w:lvl w:ilvl="8" w:tplc="B4E06C4C">
      <w:numFmt w:val="bullet"/>
      <w:lvlText w:val="•"/>
      <w:lvlJc w:val="left"/>
      <w:pPr>
        <w:ind w:left="5837" w:hanging="180"/>
      </w:pPr>
      <w:rPr>
        <w:rFonts w:hint="default"/>
        <w:lang w:val="bg-BG" w:eastAsia="en-US" w:bidi="ar-SA"/>
      </w:rPr>
    </w:lvl>
  </w:abstractNum>
  <w:abstractNum w:abstractNumId="41" w15:restartNumberingAfterBreak="0">
    <w:nsid w:val="25F43FD3"/>
    <w:multiLevelType w:val="hybridMultilevel"/>
    <w:tmpl w:val="615A4522"/>
    <w:lvl w:ilvl="0" w:tplc="76C84974">
      <w:numFmt w:val="bullet"/>
      <w:lvlText w:val="-"/>
      <w:lvlJc w:val="left"/>
      <w:pPr>
        <w:ind w:left="535" w:hanging="284"/>
      </w:pPr>
      <w:rPr>
        <w:rFonts w:ascii="Times New Roman" w:eastAsia="Times New Roman" w:hAnsi="Times New Roman" w:cs="Times New Roman" w:hint="default"/>
        <w:w w:val="99"/>
        <w:sz w:val="20"/>
        <w:szCs w:val="20"/>
        <w:lang w:val="bg-BG" w:eastAsia="en-US" w:bidi="ar-SA"/>
      </w:rPr>
    </w:lvl>
    <w:lvl w:ilvl="1" w:tplc="5AA6ECC0">
      <w:numFmt w:val="bullet"/>
      <w:lvlText w:val="•"/>
      <w:lvlJc w:val="left"/>
      <w:pPr>
        <w:ind w:left="1225" w:hanging="284"/>
      </w:pPr>
      <w:rPr>
        <w:rFonts w:hint="default"/>
        <w:lang w:val="bg-BG" w:eastAsia="en-US" w:bidi="ar-SA"/>
      </w:rPr>
    </w:lvl>
    <w:lvl w:ilvl="2" w:tplc="325EB1D2">
      <w:numFmt w:val="bullet"/>
      <w:lvlText w:val="•"/>
      <w:lvlJc w:val="left"/>
      <w:pPr>
        <w:ind w:left="1910" w:hanging="284"/>
      </w:pPr>
      <w:rPr>
        <w:rFonts w:hint="default"/>
        <w:lang w:val="bg-BG" w:eastAsia="en-US" w:bidi="ar-SA"/>
      </w:rPr>
    </w:lvl>
    <w:lvl w:ilvl="3" w:tplc="4EF21E2E">
      <w:numFmt w:val="bullet"/>
      <w:lvlText w:val="•"/>
      <w:lvlJc w:val="left"/>
      <w:pPr>
        <w:ind w:left="2595" w:hanging="284"/>
      </w:pPr>
      <w:rPr>
        <w:rFonts w:hint="default"/>
        <w:lang w:val="bg-BG" w:eastAsia="en-US" w:bidi="ar-SA"/>
      </w:rPr>
    </w:lvl>
    <w:lvl w:ilvl="4" w:tplc="4A6C9D8C">
      <w:numFmt w:val="bullet"/>
      <w:lvlText w:val="•"/>
      <w:lvlJc w:val="left"/>
      <w:pPr>
        <w:ind w:left="3280" w:hanging="284"/>
      </w:pPr>
      <w:rPr>
        <w:rFonts w:hint="default"/>
        <w:lang w:val="bg-BG" w:eastAsia="en-US" w:bidi="ar-SA"/>
      </w:rPr>
    </w:lvl>
    <w:lvl w:ilvl="5" w:tplc="713EB4D2">
      <w:numFmt w:val="bullet"/>
      <w:lvlText w:val="•"/>
      <w:lvlJc w:val="left"/>
      <w:pPr>
        <w:ind w:left="3965" w:hanging="284"/>
      </w:pPr>
      <w:rPr>
        <w:rFonts w:hint="default"/>
        <w:lang w:val="bg-BG" w:eastAsia="en-US" w:bidi="ar-SA"/>
      </w:rPr>
    </w:lvl>
    <w:lvl w:ilvl="6" w:tplc="491C0552">
      <w:numFmt w:val="bullet"/>
      <w:lvlText w:val="•"/>
      <w:lvlJc w:val="left"/>
      <w:pPr>
        <w:ind w:left="4650" w:hanging="284"/>
      </w:pPr>
      <w:rPr>
        <w:rFonts w:hint="default"/>
        <w:lang w:val="bg-BG" w:eastAsia="en-US" w:bidi="ar-SA"/>
      </w:rPr>
    </w:lvl>
    <w:lvl w:ilvl="7" w:tplc="56B26366">
      <w:numFmt w:val="bullet"/>
      <w:lvlText w:val="•"/>
      <w:lvlJc w:val="left"/>
      <w:pPr>
        <w:ind w:left="5335" w:hanging="284"/>
      </w:pPr>
      <w:rPr>
        <w:rFonts w:hint="default"/>
        <w:lang w:val="bg-BG" w:eastAsia="en-US" w:bidi="ar-SA"/>
      </w:rPr>
    </w:lvl>
    <w:lvl w:ilvl="8" w:tplc="DBC0E350">
      <w:numFmt w:val="bullet"/>
      <w:lvlText w:val="•"/>
      <w:lvlJc w:val="left"/>
      <w:pPr>
        <w:ind w:left="6020" w:hanging="284"/>
      </w:pPr>
      <w:rPr>
        <w:rFonts w:hint="default"/>
        <w:lang w:val="bg-BG" w:eastAsia="en-US" w:bidi="ar-SA"/>
      </w:rPr>
    </w:lvl>
  </w:abstractNum>
  <w:abstractNum w:abstractNumId="42" w15:restartNumberingAfterBreak="0">
    <w:nsid w:val="27343820"/>
    <w:multiLevelType w:val="hybridMultilevel"/>
    <w:tmpl w:val="F1421DDC"/>
    <w:lvl w:ilvl="0" w:tplc="FF6444D8">
      <w:start w:val="1"/>
      <w:numFmt w:val="decimal"/>
      <w:lvlText w:val="%1."/>
      <w:lvlJc w:val="left"/>
      <w:pPr>
        <w:ind w:left="537" w:hanging="360"/>
      </w:pPr>
      <w:rPr>
        <w:rFonts w:ascii="Times New Roman" w:eastAsia="Times New Roman" w:hAnsi="Times New Roman" w:cs="Times New Roman"/>
        <w:b/>
        <w:bCs/>
        <w:spacing w:val="0"/>
        <w:w w:val="99"/>
        <w:sz w:val="20"/>
        <w:szCs w:val="20"/>
        <w:lang w:val="bg-BG"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73E2221"/>
    <w:multiLevelType w:val="hybridMultilevel"/>
    <w:tmpl w:val="1B0638A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15:restartNumberingAfterBreak="0">
    <w:nsid w:val="29427A8B"/>
    <w:multiLevelType w:val="hybridMultilevel"/>
    <w:tmpl w:val="EC4CDABE"/>
    <w:lvl w:ilvl="0" w:tplc="5D367C40">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070A57BE">
      <w:numFmt w:val="bullet"/>
      <w:lvlText w:val="•"/>
      <w:lvlJc w:val="left"/>
      <w:pPr>
        <w:ind w:left="829" w:hanging="116"/>
      </w:pPr>
      <w:rPr>
        <w:rFonts w:hint="default"/>
        <w:lang w:val="bg-BG" w:eastAsia="en-US" w:bidi="ar-SA"/>
      </w:rPr>
    </w:lvl>
    <w:lvl w:ilvl="2" w:tplc="8B4E92BA">
      <w:numFmt w:val="bullet"/>
      <w:lvlText w:val="•"/>
      <w:lvlJc w:val="left"/>
      <w:pPr>
        <w:ind w:left="1558" w:hanging="116"/>
      </w:pPr>
      <w:rPr>
        <w:rFonts w:hint="default"/>
        <w:lang w:val="bg-BG" w:eastAsia="en-US" w:bidi="ar-SA"/>
      </w:rPr>
    </w:lvl>
    <w:lvl w:ilvl="3" w:tplc="58728F86">
      <w:numFmt w:val="bullet"/>
      <w:lvlText w:val="•"/>
      <w:lvlJc w:val="left"/>
      <w:pPr>
        <w:ind w:left="2287" w:hanging="116"/>
      </w:pPr>
      <w:rPr>
        <w:rFonts w:hint="default"/>
        <w:lang w:val="bg-BG" w:eastAsia="en-US" w:bidi="ar-SA"/>
      </w:rPr>
    </w:lvl>
    <w:lvl w:ilvl="4" w:tplc="8832544C">
      <w:numFmt w:val="bullet"/>
      <w:lvlText w:val="•"/>
      <w:lvlJc w:val="left"/>
      <w:pPr>
        <w:ind w:left="3016" w:hanging="116"/>
      </w:pPr>
      <w:rPr>
        <w:rFonts w:hint="default"/>
        <w:lang w:val="bg-BG" w:eastAsia="en-US" w:bidi="ar-SA"/>
      </w:rPr>
    </w:lvl>
    <w:lvl w:ilvl="5" w:tplc="609A7844">
      <w:numFmt w:val="bullet"/>
      <w:lvlText w:val="•"/>
      <w:lvlJc w:val="left"/>
      <w:pPr>
        <w:ind w:left="3745" w:hanging="116"/>
      </w:pPr>
      <w:rPr>
        <w:rFonts w:hint="default"/>
        <w:lang w:val="bg-BG" w:eastAsia="en-US" w:bidi="ar-SA"/>
      </w:rPr>
    </w:lvl>
    <w:lvl w:ilvl="6" w:tplc="5F2EFFFA">
      <w:numFmt w:val="bullet"/>
      <w:lvlText w:val="•"/>
      <w:lvlJc w:val="left"/>
      <w:pPr>
        <w:ind w:left="4474" w:hanging="116"/>
      </w:pPr>
      <w:rPr>
        <w:rFonts w:hint="default"/>
        <w:lang w:val="bg-BG" w:eastAsia="en-US" w:bidi="ar-SA"/>
      </w:rPr>
    </w:lvl>
    <w:lvl w:ilvl="7" w:tplc="CE9A63B4">
      <w:numFmt w:val="bullet"/>
      <w:lvlText w:val="•"/>
      <w:lvlJc w:val="left"/>
      <w:pPr>
        <w:ind w:left="5203" w:hanging="116"/>
      </w:pPr>
      <w:rPr>
        <w:rFonts w:hint="default"/>
        <w:lang w:val="bg-BG" w:eastAsia="en-US" w:bidi="ar-SA"/>
      </w:rPr>
    </w:lvl>
    <w:lvl w:ilvl="8" w:tplc="6F82459A">
      <w:numFmt w:val="bullet"/>
      <w:lvlText w:val="•"/>
      <w:lvlJc w:val="left"/>
      <w:pPr>
        <w:ind w:left="5932" w:hanging="116"/>
      </w:pPr>
      <w:rPr>
        <w:rFonts w:hint="default"/>
        <w:lang w:val="bg-BG" w:eastAsia="en-US" w:bidi="ar-SA"/>
      </w:rPr>
    </w:lvl>
  </w:abstractNum>
  <w:abstractNum w:abstractNumId="45" w15:restartNumberingAfterBreak="0">
    <w:nsid w:val="2AD60A5E"/>
    <w:multiLevelType w:val="hybridMultilevel"/>
    <w:tmpl w:val="C83669F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6" w15:restartNumberingAfterBreak="0">
    <w:nsid w:val="2BF33208"/>
    <w:multiLevelType w:val="hybridMultilevel"/>
    <w:tmpl w:val="2C6C97CE"/>
    <w:lvl w:ilvl="0" w:tplc="5D8C20EA">
      <w:numFmt w:val="bullet"/>
      <w:lvlText w:val="-"/>
      <w:lvlJc w:val="left"/>
      <w:pPr>
        <w:ind w:left="281" w:hanging="174"/>
      </w:pPr>
      <w:rPr>
        <w:rFonts w:ascii="Times New Roman" w:eastAsia="Times New Roman" w:hAnsi="Times New Roman" w:cs="Times New Roman" w:hint="default"/>
        <w:w w:val="99"/>
        <w:sz w:val="20"/>
        <w:szCs w:val="20"/>
        <w:lang w:val="bg-BG" w:eastAsia="en-US" w:bidi="ar-SA"/>
      </w:rPr>
    </w:lvl>
    <w:lvl w:ilvl="1" w:tplc="18C46E88">
      <w:numFmt w:val="bullet"/>
      <w:lvlText w:val="•"/>
      <w:lvlJc w:val="left"/>
      <w:pPr>
        <w:ind w:left="991" w:hanging="174"/>
      </w:pPr>
      <w:rPr>
        <w:rFonts w:hint="default"/>
        <w:lang w:val="bg-BG" w:eastAsia="en-US" w:bidi="ar-SA"/>
      </w:rPr>
    </w:lvl>
    <w:lvl w:ilvl="2" w:tplc="CBF62302">
      <w:numFmt w:val="bullet"/>
      <w:lvlText w:val="•"/>
      <w:lvlJc w:val="left"/>
      <w:pPr>
        <w:ind w:left="1702" w:hanging="174"/>
      </w:pPr>
      <w:rPr>
        <w:rFonts w:hint="default"/>
        <w:lang w:val="bg-BG" w:eastAsia="en-US" w:bidi="ar-SA"/>
      </w:rPr>
    </w:lvl>
    <w:lvl w:ilvl="3" w:tplc="5256320A">
      <w:numFmt w:val="bullet"/>
      <w:lvlText w:val="•"/>
      <w:lvlJc w:val="left"/>
      <w:pPr>
        <w:ind w:left="2413" w:hanging="174"/>
      </w:pPr>
      <w:rPr>
        <w:rFonts w:hint="default"/>
        <w:lang w:val="bg-BG" w:eastAsia="en-US" w:bidi="ar-SA"/>
      </w:rPr>
    </w:lvl>
    <w:lvl w:ilvl="4" w:tplc="F476E4B2">
      <w:numFmt w:val="bullet"/>
      <w:lvlText w:val="•"/>
      <w:lvlJc w:val="left"/>
      <w:pPr>
        <w:ind w:left="3124" w:hanging="174"/>
      </w:pPr>
      <w:rPr>
        <w:rFonts w:hint="default"/>
        <w:lang w:val="bg-BG" w:eastAsia="en-US" w:bidi="ar-SA"/>
      </w:rPr>
    </w:lvl>
    <w:lvl w:ilvl="5" w:tplc="0BD42370">
      <w:numFmt w:val="bullet"/>
      <w:lvlText w:val="•"/>
      <w:lvlJc w:val="left"/>
      <w:pPr>
        <w:ind w:left="3835" w:hanging="174"/>
      </w:pPr>
      <w:rPr>
        <w:rFonts w:hint="default"/>
        <w:lang w:val="bg-BG" w:eastAsia="en-US" w:bidi="ar-SA"/>
      </w:rPr>
    </w:lvl>
    <w:lvl w:ilvl="6" w:tplc="CC8A51B0">
      <w:numFmt w:val="bullet"/>
      <w:lvlText w:val="•"/>
      <w:lvlJc w:val="left"/>
      <w:pPr>
        <w:ind w:left="4546" w:hanging="174"/>
      </w:pPr>
      <w:rPr>
        <w:rFonts w:hint="default"/>
        <w:lang w:val="bg-BG" w:eastAsia="en-US" w:bidi="ar-SA"/>
      </w:rPr>
    </w:lvl>
    <w:lvl w:ilvl="7" w:tplc="542223E0">
      <w:numFmt w:val="bullet"/>
      <w:lvlText w:val="•"/>
      <w:lvlJc w:val="left"/>
      <w:pPr>
        <w:ind w:left="5257" w:hanging="174"/>
      </w:pPr>
      <w:rPr>
        <w:rFonts w:hint="default"/>
        <w:lang w:val="bg-BG" w:eastAsia="en-US" w:bidi="ar-SA"/>
      </w:rPr>
    </w:lvl>
    <w:lvl w:ilvl="8" w:tplc="D0ECA518">
      <w:numFmt w:val="bullet"/>
      <w:lvlText w:val="•"/>
      <w:lvlJc w:val="left"/>
      <w:pPr>
        <w:ind w:left="5968" w:hanging="174"/>
      </w:pPr>
      <w:rPr>
        <w:rFonts w:hint="default"/>
        <w:lang w:val="bg-BG" w:eastAsia="en-US" w:bidi="ar-SA"/>
      </w:rPr>
    </w:lvl>
  </w:abstractNum>
  <w:abstractNum w:abstractNumId="47"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8" w15:restartNumberingAfterBreak="0">
    <w:nsid w:val="337665F1"/>
    <w:multiLevelType w:val="hybridMultilevel"/>
    <w:tmpl w:val="50181818"/>
    <w:lvl w:ilvl="0" w:tplc="A8708060">
      <w:numFmt w:val="bullet"/>
      <w:lvlText w:val="-"/>
      <w:lvlJc w:val="left"/>
      <w:pPr>
        <w:ind w:left="107" w:hanging="138"/>
      </w:pPr>
      <w:rPr>
        <w:rFonts w:hint="default"/>
        <w:w w:val="99"/>
        <w:lang w:val="bg-BG" w:eastAsia="en-US" w:bidi="ar-SA"/>
      </w:rPr>
    </w:lvl>
    <w:lvl w:ilvl="1" w:tplc="42C61624">
      <w:numFmt w:val="bullet"/>
      <w:lvlText w:val="•"/>
      <w:lvlJc w:val="left"/>
      <w:pPr>
        <w:ind w:left="829" w:hanging="138"/>
      </w:pPr>
      <w:rPr>
        <w:rFonts w:hint="default"/>
        <w:lang w:val="bg-BG" w:eastAsia="en-US" w:bidi="ar-SA"/>
      </w:rPr>
    </w:lvl>
    <w:lvl w:ilvl="2" w:tplc="C7A46A2C">
      <w:numFmt w:val="bullet"/>
      <w:lvlText w:val="•"/>
      <w:lvlJc w:val="left"/>
      <w:pPr>
        <w:ind w:left="1558" w:hanging="138"/>
      </w:pPr>
      <w:rPr>
        <w:rFonts w:hint="default"/>
        <w:lang w:val="bg-BG" w:eastAsia="en-US" w:bidi="ar-SA"/>
      </w:rPr>
    </w:lvl>
    <w:lvl w:ilvl="3" w:tplc="B562F4BE">
      <w:numFmt w:val="bullet"/>
      <w:lvlText w:val="•"/>
      <w:lvlJc w:val="left"/>
      <w:pPr>
        <w:ind w:left="2287" w:hanging="138"/>
      </w:pPr>
      <w:rPr>
        <w:rFonts w:hint="default"/>
        <w:lang w:val="bg-BG" w:eastAsia="en-US" w:bidi="ar-SA"/>
      </w:rPr>
    </w:lvl>
    <w:lvl w:ilvl="4" w:tplc="C46E3A34">
      <w:numFmt w:val="bullet"/>
      <w:lvlText w:val="•"/>
      <w:lvlJc w:val="left"/>
      <w:pPr>
        <w:ind w:left="3016" w:hanging="138"/>
      </w:pPr>
      <w:rPr>
        <w:rFonts w:hint="default"/>
        <w:lang w:val="bg-BG" w:eastAsia="en-US" w:bidi="ar-SA"/>
      </w:rPr>
    </w:lvl>
    <w:lvl w:ilvl="5" w:tplc="2510456E">
      <w:numFmt w:val="bullet"/>
      <w:lvlText w:val="•"/>
      <w:lvlJc w:val="left"/>
      <w:pPr>
        <w:ind w:left="3745" w:hanging="138"/>
      </w:pPr>
      <w:rPr>
        <w:rFonts w:hint="default"/>
        <w:lang w:val="bg-BG" w:eastAsia="en-US" w:bidi="ar-SA"/>
      </w:rPr>
    </w:lvl>
    <w:lvl w:ilvl="6" w:tplc="2222EB80">
      <w:numFmt w:val="bullet"/>
      <w:lvlText w:val="•"/>
      <w:lvlJc w:val="left"/>
      <w:pPr>
        <w:ind w:left="4474" w:hanging="138"/>
      </w:pPr>
      <w:rPr>
        <w:rFonts w:hint="default"/>
        <w:lang w:val="bg-BG" w:eastAsia="en-US" w:bidi="ar-SA"/>
      </w:rPr>
    </w:lvl>
    <w:lvl w:ilvl="7" w:tplc="2A987D02">
      <w:numFmt w:val="bullet"/>
      <w:lvlText w:val="•"/>
      <w:lvlJc w:val="left"/>
      <w:pPr>
        <w:ind w:left="5203" w:hanging="138"/>
      </w:pPr>
      <w:rPr>
        <w:rFonts w:hint="default"/>
        <w:lang w:val="bg-BG" w:eastAsia="en-US" w:bidi="ar-SA"/>
      </w:rPr>
    </w:lvl>
    <w:lvl w:ilvl="8" w:tplc="3CB8D4EE">
      <w:numFmt w:val="bullet"/>
      <w:lvlText w:val="•"/>
      <w:lvlJc w:val="left"/>
      <w:pPr>
        <w:ind w:left="5932" w:hanging="138"/>
      </w:pPr>
      <w:rPr>
        <w:rFonts w:hint="default"/>
        <w:lang w:val="bg-BG" w:eastAsia="en-US" w:bidi="ar-SA"/>
      </w:rPr>
    </w:lvl>
  </w:abstractNum>
  <w:abstractNum w:abstractNumId="49" w15:restartNumberingAfterBreak="0">
    <w:nsid w:val="34A43D19"/>
    <w:multiLevelType w:val="hybridMultilevel"/>
    <w:tmpl w:val="34F6475A"/>
    <w:lvl w:ilvl="0" w:tplc="B0F2D630">
      <w:numFmt w:val="bullet"/>
      <w:lvlText w:val="-"/>
      <w:lvlJc w:val="left"/>
      <w:pPr>
        <w:ind w:left="329" w:hanging="181"/>
      </w:pPr>
      <w:rPr>
        <w:rFonts w:ascii="Times New Roman" w:eastAsia="Times New Roman" w:hAnsi="Times New Roman" w:cs="Times New Roman" w:hint="default"/>
        <w:color w:val="008000"/>
        <w:w w:val="99"/>
        <w:sz w:val="20"/>
        <w:szCs w:val="20"/>
        <w:lang w:val="bg-BG" w:eastAsia="en-US" w:bidi="ar-SA"/>
      </w:rPr>
    </w:lvl>
    <w:lvl w:ilvl="1" w:tplc="6F6CF736">
      <w:numFmt w:val="bullet"/>
      <w:lvlText w:val="•"/>
      <w:lvlJc w:val="left"/>
      <w:pPr>
        <w:ind w:left="1027" w:hanging="181"/>
      </w:pPr>
      <w:rPr>
        <w:rFonts w:hint="default"/>
        <w:lang w:val="bg-BG" w:eastAsia="en-US" w:bidi="ar-SA"/>
      </w:rPr>
    </w:lvl>
    <w:lvl w:ilvl="2" w:tplc="5C0EDC00">
      <w:numFmt w:val="bullet"/>
      <w:lvlText w:val="•"/>
      <w:lvlJc w:val="left"/>
      <w:pPr>
        <w:ind w:left="1734" w:hanging="181"/>
      </w:pPr>
      <w:rPr>
        <w:rFonts w:hint="default"/>
        <w:lang w:val="bg-BG" w:eastAsia="en-US" w:bidi="ar-SA"/>
      </w:rPr>
    </w:lvl>
    <w:lvl w:ilvl="3" w:tplc="ACD04252">
      <w:numFmt w:val="bullet"/>
      <w:lvlText w:val="•"/>
      <w:lvlJc w:val="left"/>
      <w:pPr>
        <w:ind w:left="2441" w:hanging="181"/>
      </w:pPr>
      <w:rPr>
        <w:rFonts w:hint="default"/>
        <w:lang w:val="bg-BG" w:eastAsia="en-US" w:bidi="ar-SA"/>
      </w:rPr>
    </w:lvl>
    <w:lvl w:ilvl="4" w:tplc="C10675CE">
      <w:numFmt w:val="bullet"/>
      <w:lvlText w:val="•"/>
      <w:lvlJc w:val="left"/>
      <w:pPr>
        <w:ind w:left="3148" w:hanging="181"/>
      </w:pPr>
      <w:rPr>
        <w:rFonts w:hint="default"/>
        <w:lang w:val="bg-BG" w:eastAsia="en-US" w:bidi="ar-SA"/>
      </w:rPr>
    </w:lvl>
    <w:lvl w:ilvl="5" w:tplc="F1249D32">
      <w:numFmt w:val="bullet"/>
      <w:lvlText w:val="•"/>
      <w:lvlJc w:val="left"/>
      <w:pPr>
        <w:ind w:left="3855" w:hanging="181"/>
      </w:pPr>
      <w:rPr>
        <w:rFonts w:hint="default"/>
        <w:lang w:val="bg-BG" w:eastAsia="en-US" w:bidi="ar-SA"/>
      </w:rPr>
    </w:lvl>
    <w:lvl w:ilvl="6" w:tplc="36F25E70">
      <w:numFmt w:val="bullet"/>
      <w:lvlText w:val="•"/>
      <w:lvlJc w:val="left"/>
      <w:pPr>
        <w:ind w:left="4562" w:hanging="181"/>
      </w:pPr>
      <w:rPr>
        <w:rFonts w:hint="default"/>
        <w:lang w:val="bg-BG" w:eastAsia="en-US" w:bidi="ar-SA"/>
      </w:rPr>
    </w:lvl>
    <w:lvl w:ilvl="7" w:tplc="7D22E7AE">
      <w:numFmt w:val="bullet"/>
      <w:lvlText w:val="•"/>
      <w:lvlJc w:val="left"/>
      <w:pPr>
        <w:ind w:left="5269" w:hanging="181"/>
      </w:pPr>
      <w:rPr>
        <w:rFonts w:hint="default"/>
        <w:lang w:val="bg-BG" w:eastAsia="en-US" w:bidi="ar-SA"/>
      </w:rPr>
    </w:lvl>
    <w:lvl w:ilvl="8" w:tplc="922049BE">
      <w:numFmt w:val="bullet"/>
      <w:lvlText w:val="•"/>
      <w:lvlJc w:val="left"/>
      <w:pPr>
        <w:ind w:left="5976" w:hanging="181"/>
      </w:pPr>
      <w:rPr>
        <w:rFonts w:hint="default"/>
        <w:lang w:val="bg-BG" w:eastAsia="en-US" w:bidi="ar-SA"/>
      </w:rPr>
    </w:lvl>
  </w:abstractNum>
  <w:abstractNum w:abstractNumId="50" w15:restartNumberingAfterBreak="0">
    <w:nsid w:val="34DA45E9"/>
    <w:multiLevelType w:val="hybridMultilevel"/>
    <w:tmpl w:val="A176C214"/>
    <w:lvl w:ilvl="0" w:tplc="32CE88B6">
      <w:numFmt w:val="bullet"/>
      <w:lvlText w:val="-"/>
      <w:lvlJc w:val="left"/>
      <w:pPr>
        <w:ind w:left="107" w:hanging="123"/>
      </w:pPr>
      <w:rPr>
        <w:rFonts w:ascii="Times New Roman" w:eastAsia="Times New Roman" w:hAnsi="Times New Roman" w:cs="Times New Roman" w:hint="default"/>
        <w:w w:val="99"/>
        <w:sz w:val="20"/>
        <w:szCs w:val="20"/>
        <w:lang w:val="bg-BG" w:eastAsia="en-US" w:bidi="ar-SA"/>
      </w:rPr>
    </w:lvl>
    <w:lvl w:ilvl="1" w:tplc="2BCC9B4A">
      <w:numFmt w:val="bullet"/>
      <w:lvlText w:val="•"/>
      <w:lvlJc w:val="left"/>
      <w:pPr>
        <w:ind w:left="829" w:hanging="123"/>
      </w:pPr>
      <w:rPr>
        <w:rFonts w:hint="default"/>
        <w:lang w:val="bg-BG" w:eastAsia="en-US" w:bidi="ar-SA"/>
      </w:rPr>
    </w:lvl>
    <w:lvl w:ilvl="2" w:tplc="D54E87C4">
      <w:numFmt w:val="bullet"/>
      <w:lvlText w:val="•"/>
      <w:lvlJc w:val="left"/>
      <w:pPr>
        <w:ind w:left="1558" w:hanging="123"/>
      </w:pPr>
      <w:rPr>
        <w:rFonts w:hint="default"/>
        <w:lang w:val="bg-BG" w:eastAsia="en-US" w:bidi="ar-SA"/>
      </w:rPr>
    </w:lvl>
    <w:lvl w:ilvl="3" w:tplc="F98633A6">
      <w:numFmt w:val="bullet"/>
      <w:lvlText w:val="•"/>
      <w:lvlJc w:val="left"/>
      <w:pPr>
        <w:ind w:left="2287" w:hanging="123"/>
      </w:pPr>
      <w:rPr>
        <w:rFonts w:hint="default"/>
        <w:lang w:val="bg-BG" w:eastAsia="en-US" w:bidi="ar-SA"/>
      </w:rPr>
    </w:lvl>
    <w:lvl w:ilvl="4" w:tplc="C4E62D76">
      <w:numFmt w:val="bullet"/>
      <w:lvlText w:val="•"/>
      <w:lvlJc w:val="left"/>
      <w:pPr>
        <w:ind w:left="3016" w:hanging="123"/>
      </w:pPr>
      <w:rPr>
        <w:rFonts w:hint="default"/>
        <w:lang w:val="bg-BG" w:eastAsia="en-US" w:bidi="ar-SA"/>
      </w:rPr>
    </w:lvl>
    <w:lvl w:ilvl="5" w:tplc="8AC65E5C">
      <w:numFmt w:val="bullet"/>
      <w:lvlText w:val="•"/>
      <w:lvlJc w:val="left"/>
      <w:pPr>
        <w:ind w:left="3745" w:hanging="123"/>
      </w:pPr>
      <w:rPr>
        <w:rFonts w:hint="default"/>
        <w:lang w:val="bg-BG" w:eastAsia="en-US" w:bidi="ar-SA"/>
      </w:rPr>
    </w:lvl>
    <w:lvl w:ilvl="6" w:tplc="77AC9242">
      <w:numFmt w:val="bullet"/>
      <w:lvlText w:val="•"/>
      <w:lvlJc w:val="left"/>
      <w:pPr>
        <w:ind w:left="4474" w:hanging="123"/>
      </w:pPr>
      <w:rPr>
        <w:rFonts w:hint="default"/>
        <w:lang w:val="bg-BG" w:eastAsia="en-US" w:bidi="ar-SA"/>
      </w:rPr>
    </w:lvl>
    <w:lvl w:ilvl="7" w:tplc="829E53EE">
      <w:numFmt w:val="bullet"/>
      <w:lvlText w:val="•"/>
      <w:lvlJc w:val="left"/>
      <w:pPr>
        <w:ind w:left="5203" w:hanging="123"/>
      </w:pPr>
      <w:rPr>
        <w:rFonts w:hint="default"/>
        <w:lang w:val="bg-BG" w:eastAsia="en-US" w:bidi="ar-SA"/>
      </w:rPr>
    </w:lvl>
    <w:lvl w:ilvl="8" w:tplc="23E0BF08">
      <w:numFmt w:val="bullet"/>
      <w:lvlText w:val="•"/>
      <w:lvlJc w:val="left"/>
      <w:pPr>
        <w:ind w:left="5932" w:hanging="123"/>
      </w:pPr>
      <w:rPr>
        <w:rFonts w:hint="default"/>
        <w:lang w:val="bg-BG" w:eastAsia="en-US" w:bidi="ar-SA"/>
      </w:rPr>
    </w:lvl>
  </w:abstractNum>
  <w:abstractNum w:abstractNumId="51" w15:restartNumberingAfterBreak="0">
    <w:nsid w:val="37A622FA"/>
    <w:multiLevelType w:val="hybridMultilevel"/>
    <w:tmpl w:val="01CC54F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2" w15:restartNumberingAfterBreak="0">
    <w:nsid w:val="37C6764B"/>
    <w:multiLevelType w:val="hybridMultilevel"/>
    <w:tmpl w:val="C9AA13FA"/>
    <w:lvl w:ilvl="0" w:tplc="BF54ADB0">
      <w:numFmt w:val="bullet"/>
      <w:lvlText w:val="-"/>
      <w:lvlJc w:val="left"/>
      <w:pPr>
        <w:ind w:left="595" w:hanging="118"/>
      </w:pPr>
      <w:rPr>
        <w:rFonts w:ascii="Times New Roman" w:eastAsia="Times New Roman" w:hAnsi="Times New Roman" w:cs="Times New Roman" w:hint="default"/>
        <w:b/>
        <w:bCs/>
        <w:w w:val="99"/>
        <w:sz w:val="20"/>
        <w:szCs w:val="20"/>
        <w:lang w:val="bg-BG" w:eastAsia="en-US" w:bidi="ar-SA"/>
      </w:rPr>
    </w:lvl>
    <w:lvl w:ilvl="1" w:tplc="AA3EC0C8">
      <w:numFmt w:val="bullet"/>
      <w:lvlText w:val="-"/>
      <w:lvlJc w:val="left"/>
      <w:pPr>
        <w:ind w:left="1186" w:hanging="349"/>
      </w:pPr>
      <w:rPr>
        <w:rFonts w:ascii="Times New Roman" w:eastAsia="Times New Roman" w:hAnsi="Times New Roman" w:cs="Times New Roman" w:hint="default"/>
        <w:w w:val="99"/>
        <w:sz w:val="20"/>
        <w:szCs w:val="20"/>
        <w:lang w:val="bg-BG" w:eastAsia="en-US" w:bidi="ar-SA"/>
      </w:rPr>
    </w:lvl>
    <w:lvl w:ilvl="2" w:tplc="663A45F2">
      <w:numFmt w:val="bullet"/>
      <w:lvlText w:val="•"/>
      <w:lvlJc w:val="left"/>
      <w:pPr>
        <w:ind w:left="2788" w:hanging="349"/>
      </w:pPr>
      <w:rPr>
        <w:rFonts w:hint="default"/>
        <w:lang w:val="bg-BG" w:eastAsia="en-US" w:bidi="ar-SA"/>
      </w:rPr>
    </w:lvl>
    <w:lvl w:ilvl="3" w:tplc="D7C2B5BA">
      <w:numFmt w:val="bullet"/>
      <w:lvlText w:val="•"/>
      <w:lvlJc w:val="left"/>
      <w:pPr>
        <w:ind w:left="4397" w:hanging="349"/>
      </w:pPr>
      <w:rPr>
        <w:rFonts w:hint="default"/>
        <w:lang w:val="bg-BG" w:eastAsia="en-US" w:bidi="ar-SA"/>
      </w:rPr>
    </w:lvl>
    <w:lvl w:ilvl="4" w:tplc="31CCCCA2">
      <w:numFmt w:val="bullet"/>
      <w:lvlText w:val="•"/>
      <w:lvlJc w:val="left"/>
      <w:pPr>
        <w:ind w:left="6006" w:hanging="349"/>
      </w:pPr>
      <w:rPr>
        <w:rFonts w:hint="default"/>
        <w:lang w:val="bg-BG" w:eastAsia="en-US" w:bidi="ar-SA"/>
      </w:rPr>
    </w:lvl>
    <w:lvl w:ilvl="5" w:tplc="DAAC7F08">
      <w:numFmt w:val="bullet"/>
      <w:lvlText w:val="•"/>
      <w:lvlJc w:val="left"/>
      <w:pPr>
        <w:ind w:left="7615" w:hanging="349"/>
      </w:pPr>
      <w:rPr>
        <w:rFonts w:hint="default"/>
        <w:lang w:val="bg-BG" w:eastAsia="en-US" w:bidi="ar-SA"/>
      </w:rPr>
    </w:lvl>
    <w:lvl w:ilvl="6" w:tplc="D73A5FEA">
      <w:numFmt w:val="bullet"/>
      <w:lvlText w:val="•"/>
      <w:lvlJc w:val="left"/>
      <w:pPr>
        <w:ind w:left="9224" w:hanging="349"/>
      </w:pPr>
      <w:rPr>
        <w:rFonts w:hint="default"/>
        <w:lang w:val="bg-BG" w:eastAsia="en-US" w:bidi="ar-SA"/>
      </w:rPr>
    </w:lvl>
    <w:lvl w:ilvl="7" w:tplc="F9C0065C">
      <w:numFmt w:val="bullet"/>
      <w:lvlText w:val="•"/>
      <w:lvlJc w:val="left"/>
      <w:pPr>
        <w:ind w:left="10833" w:hanging="349"/>
      </w:pPr>
      <w:rPr>
        <w:rFonts w:hint="default"/>
        <w:lang w:val="bg-BG" w:eastAsia="en-US" w:bidi="ar-SA"/>
      </w:rPr>
    </w:lvl>
    <w:lvl w:ilvl="8" w:tplc="5DDC591E">
      <w:numFmt w:val="bullet"/>
      <w:lvlText w:val="•"/>
      <w:lvlJc w:val="left"/>
      <w:pPr>
        <w:ind w:left="12442" w:hanging="349"/>
      </w:pPr>
      <w:rPr>
        <w:rFonts w:hint="default"/>
        <w:lang w:val="bg-BG" w:eastAsia="en-US" w:bidi="ar-SA"/>
      </w:rPr>
    </w:lvl>
  </w:abstractNum>
  <w:abstractNum w:abstractNumId="53" w15:restartNumberingAfterBreak="0">
    <w:nsid w:val="37DC31FD"/>
    <w:multiLevelType w:val="hybridMultilevel"/>
    <w:tmpl w:val="FEF0F0F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4" w15:restartNumberingAfterBreak="0">
    <w:nsid w:val="3CFE144D"/>
    <w:multiLevelType w:val="hybridMultilevel"/>
    <w:tmpl w:val="E7FC3FA2"/>
    <w:lvl w:ilvl="0" w:tplc="B40CB578">
      <w:numFmt w:val="bullet"/>
      <w:lvlText w:val="-"/>
      <w:lvlJc w:val="left"/>
      <w:pPr>
        <w:ind w:left="107" w:hanging="128"/>
      </w:pPr>
      <w:rPr>
        <w:rFonts w:ascii="Times New Roman" w:eastAsia="Times New Roman" w:hAnsi="Times New Roman" w:cs="Times New Roman" w:hint="default"/>
        <w:color w:val="008000"/>
        <w:w w:val="99"/>
        <w:sz w:val="20"/>
        <w:szCs w:val="20"/>
        <w:lang w:val="bg-BG" w:eastAsia="en-US" w:bidi="ar-SA"/>
      </w:rPr>
    </w:lvl>
    <w:lvl w:ilvl="1" w:tplc="3D425B9E">
      <w:numFmt w:val="bullet"/>
      <w:lvlText w:val="•"/>
      <w:lvlJc w:val="left"/>
      <w:pPr>
        <w:ind w:left="829" w:hanging="128"/>
      </w:pPr>
      <w:rPr>
        <w:rFonts w:hint="default"/>
        <w:lang w:val="bg-BG" w:eastAsia="en-US" w:bidi="ar-SA"/>
      </w:rPr>
    </w:lvl>
    <w:lvl w:ilvl="2" w:tplc="25405124">
      <w:numFmt w:val="bullet"/>
      <w:lvlText w:val="•"/>
      <w:lvlJc w:val="left"/>
      <w:pPr>
        <w:ind w:left="1558" w:hanging="128"/>
      </w:pPr>
      <w:rPr>
        <w:rFonts w:hint="default"/>
        <w:lang w:val="bg-BG" w:eastAsia="en-US" w:bidi="ar-SA"/>
      </w:rPr>
    </w:lvl>
    <w:lvl w:ilvl="3" w:tplc="24EA9A38">
      <w:numFmt w:val="bullet"/>
      <w:lvlText w:val="•"/>
      <w:lvlJc w:val="left"/>
      <w:pPr>
        <w:ind w:left="2287" w:hanging="128"/>
      </w:pPr>
      <w:rPr>
        <w:rFonts w:hint="default"/>
        <w:lang w:val="bg-BG" w:eastAsia="en-US" w:bidi="ar-SA"/>
      </w:rPr>
    </w:lvl>
    <w:lvl w:ilvl="4" w:tplc="D7CE7900">
      <w:numFmt w:val="bullet"/>
      <w:lvlText w:val="•"/>
      <w:lvlJc w:val="left"/>
      <w:pPr>
        <w:ind w:left="3016" w:hanging="128"/>
      </w:pPr>
      <w:rPr>
        <w:rFonts w:hint="default"/>
        <w:lang w:val="bg-BG" w:eastAsia="en-US" w:bidi="ar-SA"/>
      </w:rPr>
    </w:lvl>
    <w:lvl w:ilvl="5" w:tplc="660C68F6">
      <w:numFmt w:val="bullet"/>
      <w:lvlText w:val="•"/>
      <w:lvlJc w:val="left"/>
      <w:pPr>
        <w:ind w:left="3745" w:hanging="128"/>
      </w:pPr>
      <w:rPr>
        <w:rFonts w:hint="default"/>
        <w:lang w:val="bg-BG" w:eastAsia="en-US" w:bidi="ar-SA"/>
      </w:rPr>
    </w:lvl>
    <w:lvl w:ilvl="6" w:tplc="00DA205A">
      <w:numFmt w:val="bullet"/>
      <w:lvlText w:val="•"/>
      <w:lvlJc w:val="left"/>
      <w:pPr>
        <w:ind w:left="4474" w:hanging="128"/>
      </w:pPr>
      <w:rPr>
        <w:rFonts w:hint="default"/>
        <w:lang w:val="bg-BG" w:eastAsia="en-US" w:bidi="ar-SA"/>
      </w:rPr>
    </w:lvl>
    <w:lvl w:ilvl="7" w:tplc="7D82687C">
      <w:numFmt w:val="bullet"/>
      <w:lvlText w:val="•"/>
      <w:lvlJc w:val="left"/>
      <w:pPr>
        <w:ind w:left="5203" w:hanging="128"/>
      </w:pPr>
      <w:rPr>
        <w:rFonts w:hint="default"/>
        <w:lang w:val="bg-BG" w:eastAsia="en-US" w:bidi="ar-SA"/>
      </w:rPr>
    </w:lvl>
    <w:lvl w:ilvl="8" w:tplc="D6E6C554">
      <w:numFmt w:val="bullet"/>
      <w:lvlText w:val="•"/>
      <w:lvlJc w:val="left"/>
      <w:pPr>
        <w:ind w:left="5932" w:hanging="128"/>
      </w:pPr>
      <w:rPr>
        <w:rFonts w:hint="default"/>
        <w:lang w:val="bg-BG" w:eastAsia="en-US" w:bidi="ar-SA"/>
      </w:rPr>
    </w:lvl>
  </w:abstractNum>
  <w:abstractNum w:abstractNumId="55" w15:restartNumberingAfterBreak="0">
    <w:nsid w:val="3E2F5C78"/>
    <w:multiLevelType w:val="hybridMultilevel"/>
    <w:tmpl w:val="6D525A72"/>
    <w:lvl w:ilvl="0" w:tplc="434AC7C6">
      <w:numFmt w:val="bullet"/>
      <w:lvlText w:val="-"/>
      <w:lvlJc w:val="left"/>
      <w:pPr>
        <w:ind w:left="107" w:hanging="207"/>
      </w:pPr>
      <w:rPr>
        <w:rFonts w:ascii="Times New Roman" w:eastAsia="Times New Roman" w:hAnsi="Times New Roman" w:cs="Times New Roman" w:hint="default"/>
        <w:color w:val="008000"/>
        <w:w w:val="99"/>
        <w:sz w:val="20"/>
        <w:szCs w:val="20"/>
        <w:lang w:val="bg-BG" w:eastAsia="en-US" w:bidi="ar-SA"/>
      </w:rPr>
    </w:lvl>
    <w:lvl w:ilvl="1" w:tplc="6BD2F9FE">
      <w:numFmt w:val="bullet"/>
      <w:lvlText w:val="•"/>
      <w:lvlJc w:val="left"/>
      <w:pPr>
        <w:ind w:left="829" w:hanging="207"/>
      </w:pPr>
      <w:rPr>
        <w:rFonts w:hint="default"/>
        <w:lang w:val="bg-BG" w:eastAsia="en-US" w:bidi="ar-SA"/>
      </w:rPr>
    </w:lvl>
    <w:lvl w:ilvl="2" w:tplc="5288A6AC">
      <w:numFmt w:val="bullet"/>
      <w:lvlText w:val="•"/>
      <w:lvlJc w:val="left"/>
      <w:pPr>
        <w:ind w:left="1558" w:hanging="207"/>
      </w:pPr>
      <w:rPr>
        <w:rFonts w:hint="default"/>
        <w:lang w:val="bg-BG" w:eastAsia="en-US" w:bidi="ar-SA"/>
      </w:rPr>
    </w:lvl>
    <w:lvl w:ilvl="3" w:tplc="8DAC9E76">
      <w:numFmt w:val="bullet"/>
      <w:lvlText w:val="•"/>
      <w:lvlJc w:val="left"/>
      <w:pPr>
        <w:ind w:left="2287" w:hanging="207"/>
      </w:pPr>
      <w:rPr>
        <w:rFonts w:hint="default"/>
        <w:lang w:val="bg-BG" w:eastAsia="en-US" w:bidi="ar-SA"/>
      </w:rPr>
    </w:lvl>
    <w:lvl w:ilvl="4" w:tplc="AB624C44">
      <w:numFmt w:val="bullet"/>
      <w:lvlText w:val="•"/>
      <w:lvlJc w:val="left"/>
      <w:pPr>
        <w:ind w:left="3016" w:hanging="207"/>
      </w:pPr>
      <w:rPr>
        <w:rFonts w:hint="default"/>
        <w:lang w:val="bg-BG" w:eastAsia="en-US" w:bidi="ar-SA"/>
      </w:rPr>
    </w:lvl>
    <w:lvl w:ilvl="5" w:tplc="1F2C52E0">
      <w:numFmt w:val="bullet"/>
      <w:lvlText w:val="•"/>
      <w:lvlJc w:val="left"/>
      <w:pPr>
        <w:ind w:left="3745" w:hanging="207"/>
      </w:pPr>
      <w:rPr>
        <w:rFonts w:hint="default"/>
        <w:lang w:val="bg-BG" w:eastAsia="en-US" w:bidi="ar-SA"/>
      </w:rPr>
    </w:lvl>
    <w:lvl w:ilvl="6" w:tplc="C4C8DDA8">
      <w:numFmt w:val="bullet"/>
      <w:lvlText w:val="•"/>
      <w:lvlJc w:val="left"/>
      <w:pPr>
        <w:ind w:left="4474" w:hanging="207"/>
      </w:pPr>
      <w:rPr>
        <w:rFonts w:hint="default"/>
        <w:lang w:val="bg-BG" w:eastAsia="en-US" w:bidi="ar-SA"/>
      </w:rPr>
    </w:lvl>
    <w:lvl w:ilvl="7" w:tplc="27CADC16">
      <w:numFmt w:val="bullet"/>
      <w:lvlText w:val="•"/>
      <w:lvlJc w:val="left"/>
      <w:pPr>
        <w:ind w:left="5203" w:hanging="207"/>
      </w:pPr>
      <w:rPr>
        <w:rFonts w:hint="default"/>
        <w:lang w:val="bg-BG" w:eastAsia="en-US" w:bidi="ar-SA"/>
      </w:rPr>
    </w:lvl>
    <w:lvl w:ilvl="8" w:tplc="DF88E7C4">
      <w:numFmt w:val="bullet"/>
      <w:lvlText w:val="•"/>
      <w:lvlJc w:val="left"/>
      <w:pPr>
        <w:ind w:left="5932" w:hanging="207"/>
      </w:pPr>
      <w:rPr>
        <w:rFonts w:hint="default"/>
        <w:lang w:val="bg-BG" w:eastAsia="en-US" w:bidi="ar-SA"/>
      </w:rPr>
    </w:lvl>
  </w:abstractNum>
  <w:abstractNum w:abstractNumId="56" w15:restartNumberingAfterBreak="0">
    <w:nsid w:val="3E3E08D4"/>
    <w:multiLevelType w:val="hybridMultilevel"/>
    <w:tmpl w:val="BBC04348"/>
    <w:lvl w:ilvl="0" w:tplc="7EE494A6">
      <w:start w:val="7"/>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2A9AD36E">
      <w:numFmt w:val="bullet"/>
      <w:lvlText w:val="-"/>
      <w:lvlJc w:val="left"/>
      <w:pPr>
        <w:ind w:left="595" w:hanging="142"/>
      </w:pPr>
      <w:rPr>
        <w:rFonts w:ascii="Times New Roman" w:eastAsia="Times New Roman" w:hAnsi="Times New Roman" w:cs="Times New Roman" w:hint="default"/>
        <w:w w:val="99"/>
        <w:sz w:val="20"/>
        <w:szCs w:val="20"/>
        <w:lang w:val="bg-BG" w:eastAsia="en-US" w:bidi="ar-SA"/>
      </w:rPr>
    </w:lvl>
    <w:lvl w:ilvl="2" w:tplc="BC06EC06">
      <w:numFmt w:val="bullet"/>
      <w:lvlText w:val="•"/>
      <w:lvlJc w:val="left"/>
      <w:pPr>
        <w:ind w:left="1354" w:hanging="142"/>
      </w:pPr>
      <w:rPr>
        <w:rFonts w:hint="default"/>
        <w:lang w:val="bg-BG" w:eastAsia="en-US" w:bidi="ar-SA"/>
      </w:rPr>
    </w:lvl>
    <w:lvl w:ilvl="3" w:tplc="658E5330">
      <w:numFmt w:val="bullet"/>
      <w:lvlText w:val="•"/>
      <w:lvlJc w:val="left"/>
      <w:pPr>
        <w:ind w:left="2109" w:hanging="142"/>
      </w:pPr>
      <w:rPr>
        <w:rFonts w:hint="default"/>
        <w:lang w:val="bg-BG" w:eastAsia="en-US" w:bidi="ar-SA"/>
      </w:rPr>
    </w:lvl>
    <w:lvl w:ilvl="4" w:tplc="C79C5338">
      <w:numFmt w:val="bullet"/>
      <w:lvlText w:val="•"/>
      <w:lvlJc w:val="left"/>
      <w:pPr>
        <w:ind w:left="2863" w:hanging="142"/>
      </w:pPr>
      <w:rPr>
        <w:rFonts w:hint="default"/>
        <w:lang w:val="bg-BG" w:eastAsia="en-US" w:bidi="ar-SA"/>
      </w:rPr>
    </w:lvl>
    <w:lvl w:ilvl="5" w:tplc="2468296C">
      <w:numFmt w:val="bullet"/>
      <w:lvlText w:val="•"/>
      <w:lvlJc w:val="left"/>
      <w:pPr>
        <w:ind w:left="3618" w:hanging="142"/>
      </w:pPr>
      <w:rPr>
        <w:rFonts w:hint="default"/>
        <w:lang w:val="bg-BG" w:eastAsia="en-US" w:bidi="ar-SA"/>
      </w:rPr>
    </w:lvl>
    <w:lvl w:ilvl="6" w:tplc="A29E23C2">
      <w:numFmt w:val="bullet"/>
      <w:lvlText w:val="•"/>
      <w:lvlJc w:val="left"/>
      <w:pPr>
        <w:ind w:left="4372" w:hanging="142"/>
      </w:pPr>
      <w:rPr>
        <w:rFonts w:hint="default"/>
        <w:lang w:val="bg-BG" w:eastAsia="en-US" w:bidi="ar-SA"/>
      </w:rPr>
    </w:lvl>
    <w:lvl w:ilvl="7" w:tplc="348A1E0E">
      <w:numFmt w:val="bullet"/>
      <w:lvlText w:val="•"/>
      <w:lvlJc w:val="left"/>
      <w:pPr>
        <w:ind w:left="5127" w:hanging="142"/>
      </w:pPr>
      <w:rPr>
        <w:rFonts w:hint="default"/>
        <w:lang w:val="bg-BG" w:eastAsia="en-US" w:bidi="ar-SA"/>
      </w:rPr>
    </w:lvl>
    <w:lvl w:ilvl="8" w:tplc="8496DF84">
      <w:numFmt w:val="bullet"/>
      <w:lvlText w:val="•"/>
      <w:lvlJc w:val="left"/>
      <w:pPr>
        <w:ind w:left="5881" w:hanging="142"/>
      </w:pPr>
      <w:rPr>
        <w:rFonts w:hint="default"/>
        <w:lang w:val="bg-BG" w:eastAsia="en-US" w:bidi="ar-SA"/>
      </w:rPr>
    </w:lvl>
  </w:abstractNum>
  <w:abstractNum w:abstractNumId="57" w15:restartNumberingAfterBreak="0">
    <w:nsid w:val="3EBD1E2E"/>
    <w:multiLevelType w:val="hybridMultilevel"/>
    <w:tmpl w:val="0EB47206"/>
    <w:lvl w:ilvl="0" w:tplc="CB807A78">
      <w:start w:val="6"/>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E0EA012A">
      <w:numFmt w:val="bullet"/>
      <w:lvlText w:val="-"/>
      <w:lvlJc w:val="left"/>
      <w:pPr>
        <w:ind w:left="595" w:hanging="173"/>
      </w:pPr>
      <w:rPr>
        <w:rFonts w:ascii="Times New Roman" w:eastAsia="Times New Roman" w:hAnsi="Times New Roman" w:cs="Times New Roman" w:hint="default"/>
        <w:w w:val="99"/>
        <w:sz w:val="20"/>
        <w:szCs w:val="20"/>
        <w:lang w:val="bg-BG" w:eastAsia="en-US" w:bidi="ar-SA"/>
      </w:rPr>
    </w:lvl>
    <w:lvl w:ilvl="2" w:tplc="0F24453E">
      <w:numFmt w:val="bullet"/>
      <w:lvlText w:val="•"/>
      <w:lvlJc w:val="left"/>
      <w:pPr>
        <w:ind w:left="1354" w:hanging="173"/>
      </w:pPr>
      <w:rPr>
        <w:rFonts w:hint="default"/>
        <w:lang w:val="bg-BG" w:eastAsia="en-US" w:bidi="ar-SA"/>
      </w:rPr>
    </w:lvl>
    <w:lvl w:ilvl="3" w:tplc="B8B447D4">
      <w:numFmt w:val="bullet"/>
      <w:lvlText w:val="•"/>
      <w:lvlJc w:val="left"/>
      <w:pPr>
        <w:ind w:left="2109" w:hanging="173"/>
      </w:pPr>
      <w:rPr>
        <w:rFonts w:hint="default"/>
        <w:lang w:val="bg-BG" w:eastAsia="en-US" w:bidi="ar-SA"/>
      </w:rPr>
    </w:lvl>
    <w:lvl w:ilvl="4" w:tplc="16A074A0">
      <w:numFmt w:val="bullet"/>
      <w:lvlText w:val="•"/>
      <w:lvlJc w:val="left"/>
      <w:pPr>
        <w:ind w:left="2863" w:hanging="173"/>
      </w:pPr>
      <w:rPr>
        <w:rFonts w:hint="default"/>
        <w:lang w:val="bg-BG" w:eastAsia="en-US" w:bidi="ar-SA"/>
      </w:rPr>
    </w:lvl>
    <w:lvl w:ilvl="5" w:tplc="8F7CEB18">
      <w:numFmt w:val="bullet"/>
      <w:lvlText w:val="•"/>
      <w:lvlJc w:val="left"/>
      <w:pPr>
        <w:ind w:left="3618" w:hanging="173"/>
      </w:pPr>
      <w:rPr>
        <w:rFonts w:hint="default"/>
        <w:lang w:val="bg-BG" w:eastAsia="en-US" w:bidi="ar-SA"/>
      </w:rPr>
    </w:lvl>
    <w:lvl w:ilvl="6" w:tplc="B8144EB2">
      <w:numFmt w:val="bullet"/>
      <w:lvlText w:val="•"/>
      <w:lvlJc w:val="left"/>
      <w:pPr>
        <w:ind w:left="4372" w:hanging="173"/>
      </w:pPr>
      <w:rPr>
        <w:rFonts w:hint="default"/>
        <w:lang w:val="bg-BG" w:eastAsia="en-US" w:bidi="ar-SA"/>
      </w:rPr>
    </w:lvl>
    <w:lvl w:ilvl="7" w:tplc="786AF646">
      <w:numFmt w:val="bullet"/>
      <w:lvlText w:val="•"/>
      <w:lvlJc w:val="left"/>
      <w:pPr>
        <w:ind w:left="5127" w:hanging="173"/>
      </w:pPr>
      <w:rPr>
        <w:rFonts w:hint="default"/>
        <w:lang w:val="bg-BG" w:eastAsia="en-US" w:bidi="ar-SA"/>
      </w:rPr>
    </w:lvl>
    <w:lvl w:ilvl="8" w:tplc="8398C218">
      <w:numFmt w:val="bullet"/>
      <w:lvlText w:val="•"/>
      <w:lvlJc w:val="left"/>
      <w:pPr>
        <w:ind w:left="5881" w:hanging="173"/>
      </w:pPr>
      <w:rPr>
        <w:rFonts w:hint="default"/>
        <w:lang w:val="bg-BG" w:eastAsia="en-US" w:bidi="ar-SA"/>
      </w:rPr>
    </w:lvl>
  </w:abstractNum>
  <w:abstractNum w:abstractNumId="58" w15:restartNumberingAfterBreak="0">
    <w:nsid w:val="41BA36CB"/>
    <w:multiLevelType w:val="hybridMultilevel"/>
    <w:tmpl w:val="9C16A61C"/>
    <w:lvl w:ilvl="0" w:tplc="0402000F">
      <w:start w:val="1"/>
      <w:numFmt w:val="decimal"/>
      <w:lvlText w:val="%1."/>
      <w:lvlJc w:val="left"/>
      <w:pPr>
        <w:ind w:left="754" w:hanging="360"/>
      </w:pPr>
    </w:lvl>
    <w:lvl w:ilvl="1" w:tplc="04020019" w:tentative="1">
      <w:start w:val="1"/>
      <w:numFmt w:val="lowerLetter"/>
      <w:lvlText w:val="%2."/>
      <w:lvlJc w:val="left"/>
      <w:pPr>
        <w:ind w:left="1474" w:hanging="360"/>
      </w:pPr>
    </w:lvl>
    <w:lvl w:ilvl="2" w:tplc="0402001B" w:tentative="1">
      <w:start w:val="1"/>
      <w:numFmt w:val="lowerRoman"/>
      <w:lvlText w:val="%3."/>
      <w:lvlJc w:val="right"/>
      <w:pPr>
        <w:ind w:left="2194" w:hanging="180"/>
      </w:pPr>
    </w:lvl>
    <w:lvl w:ilvl="3" w:tplc="0402000F" w:tentative="1">
      <w:start w:val="1"/>
      <w:numFmt w:val="decimal"/>
      <w:lvlText w:val="%4."/>
      <w:lvlJc w:val="left"/>
      <w:pPr>
        <w:ind w:left="2914" w:hanging="360"/>
      </w:pPr>
    </w:lvl>
    <w:lvl w:ilvl="4" w:tplc="04020019" w:tentative="1">
      <w:start w:val="1"/>
      <w:numFmt w:val="lowerLetter"/>
      <w:lvlText w:val="%5."/>
      <w:lvlJc w:val="left"/>
      <w:pPr>
        <w:ind w:left="3634" w:hanging="360"/>
      </w:pPr>
    </w:lvl>
    <w:lvl w:ilvl="5" w:tplc="0402001B" w:tentative="1">
      <w:start w:val="1"/>
      <w:numFmt w:val="lowerRoman"/>
      <w:lvlText w:val="%6."/>
      <w:lvlJc w:val="right"/>
      <w:pPr>
        <w:ind w:left="4354" w:hanging="180"/>
      </w:pPr>
    </w:lvl>
    <w:lvl w:ilvl="6" w:tplc="0402000F" w:tentative="1">
      <w:start w:val="1"/>
      <w:numFmt w:val="decimal"/>
      <w:lvlText w:val="%7."/>
      <w:lvlJc w:val="left"/>
      <w:pPr>
        <w:ind w:left="5074" w:hanging="360"/>
      </w:pPr>
    </w:lvl>
    <w:lvl w:ilvl="7" w:tplc="04020019" w:tentative="1">
      <w:start w:val="1"/>
      <w:numFmt w:val="lowerLetter"/>
      <w:lvlText w:val="%8."/>
      <w:lvlJc w:val="left"/>
      <w:pPr>
        <w:ind w:left="5794" w:hanging="360"/>
      </w:pPr>
    </w:lvl>
    <w:lvl w:ilvl="8" w:tplc="0402001B" w:tentative="1">
      <w:start w:val="1"/>
      <w:numFmt w:val="lowerRoman"/>
      <w:lvlText w:val="%9."/>
      <w:lvlJc w:val="right"/>
      <w:pPr>
        <w:ind w:left="6514" w:hanging="180"/>
      </w:pPr>
    </w:lvl>
  </w:abstractNum>
  <w:abstractNum w:abstractNumId="59" w15:restartNumberingAfterBreak="0">
    <w:nsid w:val="41F81046"/>
    <w:multiLevelType w:val="hybridMultilevel"/>
    <w:tmpl w:val="14823D6A"/>
    <w:lvl w:ilvl="0" w:tplc="5786449A">
      <w:numFmt w:val="bullet"/>
      <w:lvlText w:val="-"/>
      <w:lvlJc w:val="left"/>
      <w:pPr>
        <w:ind w:left="425" w:hanging="318"/>
      </w:pPr>
      <w:rPr>
        <w:rFonts w:ascii="Times New Roman" w:eastAsia="Times New Roman" w:hAnsi="Times New Roman" w:cs="Times New Roman" w:hint="default"/>
        <w:w w:val="99"/>
        <w:sz w:val="20"/>
        <w:szCs w:val="20"/>
        <w:lang w:val="bg-BG" w:eastAsia="en-US" w:bidi="ar-SA"/>
      </w:rPr>
    </w:lvl>
    <w:lvl w:ilvl="1" w:tplc="4F96B02E">
      <w:numFmt w:val="bullet"/>
      <w:lvlText w:val="•"/>
      <w:lvlJc w:val="left"/>
      <w:pPr>
        <w:ind w:left="1117" w:hanging="318"/>
      </w:pPr>
      <w:rPr>
        <w:rFonts w:hint="default"/>
        <w:lang w:val="bg-BG" w:eastAsia="en-US" w:bidi="ar-SA"/>
      </w:rPr>
    </w:lvl>
    <w:lvl w:ilvl="2" w:tplc="7846790C">
      <w:numFmt w:val="bullet"/>
      <w:lvlText w:val="•"/>
      <w:lvlJc w:val="left"/>
      <w:pPr>
        <w:ind w:left="1814" w:hanging="318"/>
      </w:pPr>
      <w:rPr>
        <w:rFonts w:hint="default"/>
        <w:lang w:val="bg-BG" w:eastAsia="en-US" w:bidi="ar-SA"/>
      </w:rPr>
    </w:lvl>
    <w:lvl w:ilvl="3" w:tplc="511ADAD4">
      <w:numFmt w:val="bullet"/>
      <w:lvlText w:val="•"/>
      <w:lvlJc w:val="left"/>
      <w:pPr>
        <w:ind w:left="2511" w:hanging="318"/>
      </w:pPr>
      <w:rPr>
        <w:rFonts w:hint="default"/>
        <w:lang w:val="bg-BG" w:eastAsia="en-US" w:bidi="ar-SA"/>
      </w:rPr>
    </w:lvl>
    <w:lvl w:ilvl="4" w:tplc="755A67FA">
      <w:numFmt w:val="bullet"/>
      <w:lvlText w:val="•"/>
      <w:lvlJc w:val="left"/>
      <w:pPr>
        <w:ind w:left="3208" w:hanging="318"/>
      </w:pPr>
      <w:rPr>
        <w:rFonts w:hint="default"/>
        <w:lang w:val="bg-BG" w:eastAsia="en-US" w:bidi="ar-SA"/>
      </w:rPr>
    </w:lvl>
    <w:lvl w:ilvl="5" w:tplc="5BF06EEC">
      <w:numFmt w:val="bullet"/>
      <w:lvlText w:val="•"/>
      <w:lvlJc w:val="left"/>
      <w:pPr>
        <w:ind w:left="3905" w:hanging="318"/>
      </w:pPr>
      <w:rPr>
        <w:rFonts w:hint="default"/>
        <w:lang w:val="bg-BG" w:eastAsia="en-US" w:bidi="ar-SA"/>
      </w:rPr>
    </w:lvl>
    <w:lvl w:ilvl="6" w:tplc="DCF43E2A">
      <w:numFmt w:val="bullet"/>
      <w:lvlText w:val="•"/>
      <w:lvlJc w:val="left"/>
      <w:pPr>
        <w:ind w:left="4602" w:hanging="318"/>
      </w:pPr>
      <w:rPr>
        <w:rFonts w:hint="default"/>
        <w:lang w:val="bg-BG" w:eastAsia="en-US" w:bidi="ar-SA"/>
      </w:rPr>
    </w:lvl>
    <w:lvl w:ilvl="7" w:tplc="2CBEDDBC">
      <w:numFmt w:val="bullet"/>
      <w:lvlText w:val="•"/>
      <w:lvlJc w:val="left"/>
      <w:pPr>
        <w:ind w:left="5299" w:hanging="318"/>
      </w:pPr>
      <w:rPr>
        <w:rFonts w:hint="default"/>
        <w:lang w:val="bg-BG" w:eastAsia="en-US" w:bidi="ar-SA"/>
      </w:rPr>
    </w:lvl>
    <w:lvl w:ilvl="8" w:tplc="FEC21DA6">
      <w:numFmt w:val="bullet"/>
      <w:lvlText w:val="•"/>
      <w:lvlJc w:val="left"/>
      <w:pPr>
        <w:ind w:left="5996" w:hanging="318"/>
      </w:pPr>
      <w:rPr>
        <w:rFonts w:hint="default"/>
        <w:lang w:val="bg-BG" w:eastAsia="en-US" w:bidi="ar-SA"/>
      </w:rPr>
    </w:lvl>
  </w:abstractNum>
  <w:abstractNum w:abstractNumId="60" w15:restartNumberingAfterBreak="0">
    <w:nsid w:val="43346FF3"/>
    <w:multiLevelType w:val="hybridMultilevel"/>
    <w:tmpl w:val="3328EBFC"/>
    <w:lvl w:ilvl="0" w:tplc="AEF2FBB0">
      <w:numFmt w:val="bullet"/>
      <w:lvlText w:val="-"/>
      <w:lvlJc w:val="left"/>
      <w:pPr>
        <w:ind w:left="107" w:hanging="111"/>
      </w:pPr>
      <w:rPr>
        <w:rFonts w:ascii="Times New Roman" w:eastAsia="Times New Roman" w:hAnsi="Times New Roman" w:cs="Times New Roman" w:hint="default"/>
        <w:color w:val="008000"/>
        <w:w w:val="99"/>
        <w:sz w:val="20"/>
        <w:szCs w:val="20"/>
        <w:lang w:val="bg-BG" w:eastAsia="en-US" w:bidi="ar-SA"/>
      </w:rPr>
    </w:lvl>
    <w:lvl w:ilvl="1" w:tplc="46D49F02">
      <w:numFmt w:val="bullet"/>
      <w:lvlText w:val="•"/>
      <w:lvlJc w:val="left"/>
      <w:pPr>
        <w:ind w:left="829" w:hanging="111"/>
      </w:pPr>
      <w:rPr>
        <w:rFonts w:hint="default"/>
        <w:lang w:val="bg-BG" w:eastAsia="en-US" w:bidi="ar-SA"/>
      </w:rPr>
    </w:lvl>
    <w:lvl w:ilvl="2" w:tplc="9798407A">
      <w:numFmt w:val="bullet"/>
      <w:lvlText w:val="•"/>
      <w:lvlJc w:val="left"/>
      <w:pPr>
        <w:ind w:left="1558" w:hanging="111"/>
      </w:pPr>
      <w:rPr>
        <w:rFonts w:hint="default"/>
        <w:lang w:val="bg-BG" w:eastAsia="en-US" w:bidi="ar-SA"/>
      </w:rPr>
    </w:lvl>
    <w:lvl w:ilvl="3" w:tplc="14F0B9F0">
      <w:numFmt w:val="bullet"/>
      <w:lvlText w:val="•"/>
      <w:lvlJc w:val="left"/>
      <w:pPr>
        <w:ind w:left="2287" w:hanging="111"/>
      </w:pPr>
      <w:rPr>
        <w:rFonts w:hint="default"/>
        <w:lang w:val="bg-BG" w:eastAsia="en-US" w:bidi="ar-SA"/>
      </w:rPr>
    </w:lvl>
    <w:lvl w:ilvl="4" w:tplc="BCEA0988">
      <w:numFmt w:val="bullet"/>
      <w:lvlText w:val="•"/>
      <w:lvlJc w:val="left"/>
      <w:pPr>
        <w:ind w:left="3016" w:hanging="111"/>
      </w:pPr>
      <w:rPr>
        <w:rFonts w:hint="default"/>
        <w:lang w:val="bg-BG" w:eastAsia="en-US" w:bidi="ar-SA"/>
      </w:rPr>
    </w:lvl>
    <w:lvl w:ilvl="5" w:tplc="2B62CDB0">
      <w:numFmt w:val="bullet"/>
      <w:lvlText w:val="•"/>
      <w:lvlJc w:val="left"/>
      <w:pPr>
        <w:ind w:left="3745" w:hanging="111"/>
      </w:pPr>
      <w:rPr>
        <w:rFonts w:hint="default"/>
        <w:lang w:val="bg-BG" w:eastAsia="en-US" w:bidi="ar-SA"/>
      </w:rPr>
    </w:lvl>
    <w:lvl w:ilvl="6" w:tplc="913E7566">
      <w:numFmt w:val="bullet"/>
      <w:lvlText w:val="•"/>
      <w:lvlJc w:val="left"/>
      <w:pPr>
        <w:ind w:left="4474" w:hanging="111"/>
      </w:pPr>
      <w:rPr>
        <w:rFonts w:hint="default"/>
        <w:lang w:val="bg-BG" w:eastAsia="en-US" w:bidi="ar-SA"/>
      </w:rPr>
    </w:lvl>
    <w:lvl w:ilvl="7" w:tplc="34BA436A">
      <w:numFmt w:val="bullet"/>
      <w:lvlText w:val="•"/>
      <w:lvlJc w:val="left"/>
      <w:pPr>
        <w:ind w:left="5203" w:hanging="111"/>
      </w:pPr>
      <w:rPr>
        <w:rFonts w:hint="default"/>
        <w:lang w:val="bg-BG" w:eastAsia="en-US" w:bidi="ar-SA"/>
      </w:rPr>
    </w:lvl>
    <w:lvl w:ilvl="8" w:tplc="9E22F938">
      <w:numFmt w:val="bullet"/>
      <w:lvlText w:val="•"/>
      <w:lvlJc w:val="left"/>
      <w:pPr>
        <w:ind w:left="5932" w:hanging="111"/>
      </w:pPr>
      <w:rPr>
        <w:rFonts w:hint="default"/>
        <w:lang w:val="bg-BG" w:eastAsia="en-US" w:bidi="ar-SA"/>
      </w:rPr>
    </w:lvl>
  </w:abstractNum>
  <w:abstractNum w:abstractNumId="61" w15:restartNumberingAfterBreak="0">
    <w:nsid w:val="44552591"/>
    <w:multiLevelType w:val="hybridMultilevel"/>
    <w:tmpl w:val="B164C06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2" w15:restartNumberingAfterBreak="0">
    <w:nsid w:val="453367D9"/>
    <w:multiLevelType w:val="hybridMultilevel"/>
    <w:tmpl w:val="96E44E78"/>
    <w:lvl w:ilvl="0" w:tplc="D2BAB71C">
      <w:numFmt w:val="bullet"/>
      <w:lvlText w:val="-"/>
      <w:lvlJc w:val="left"/>
      <w:pPr>
        <w:ind w:left="107" w:hanging="159"/>
      </w:pPr>
      <w:rPr>
        <w:rFonts w:hint="default"/>
        <w:b/>
        <w:bCs/>
        <w:w w:val="99"/>
        <w:lang w:val="bg-BG" w:eastAsia="en-US" w:bidi="ar-SA"/>
      </w:rPr>
    </w:lvl>
    <w:lvl w:ilvl="1" w:tplc="34BC6836">
      <w:numFmt w:val="bullet"/>
      <w:lvlText w:val="•"/>
      <w:lvlJc w:val="left"/>
      <w:pPr>
        <w:ind w:left="829" w:hanging="159"/>
      </w:pPr>
      <w:rPr>
        <w:rFonts w:hint="default"/>
        <w:lang w:val="bg-BG" w:eastAsia="en-US" w:bidi="ar-SA"/>
      </w:rPr>
    </w:lvl>
    <w:lvl w:ilvl="2" w:tplc="3DECD7BC">
      <w:numFmt w:val="bullet"/>
      <w:lvlText w:val="•"/>
      <w:lvlJc w:val="left"/>
      <w:pPr>
        <w:ind w:left="1558" w:hanging="159"/>
      </w:pPr>
      <w:rPr>
        <w:rFonts w:hint="default"/>
        <w:lang w:val="bg-BG" w:eastAsia="en-US" w:bidi="ar-SA"/>
      </w:rPr>
    </w:lvl>
    <w:lvl w:ilvl="3" w:tplc="E9A027CC">
      <w:numFmt w:val="bullet"/>
      <w:lvlText w:val="•"/>
      <w:lvlJc w:val="left"/>
      <w:pPr>
        <w:ind w:left="2287" w:hanging="159"/>
      </w:pPr>
      <w:rPr>
        <w:rFonts w:hint="default"/>
        <w:lang w:val="bg-BG" w:eastAsia="en-US" w:bidi="ar-SA"/>
      </w:rPr>
    </w:lvl>
    <w:lvl w:ilvl="4" w:tplc="26723970">
      <w:numFmt w:val="bullet"/>
      <w:lvlText w:val="•"/>
      <w:lvlJc w:val="left"/>
      <w:pPr>
        <w:ind w:left="3016" w:hanging="159"/>
      </w:pPr>
      <w:rPr>
        <w:rFonts w:hint="default"/>
        <w:lang w:val="bg-BG" w:eastAsia="en-US" w:bidi="ar-SA"/>
      </w:rPr>
    </w:lvl>
    <w:lvl w:ilvl="5" w:tplc="CC22F27C">
      <w:numFmt w:val="bullet"/>
      <w:lvlText w:val="•"/>
      <w:lvlJc w:val="left"/>
      <w:pPr>
        <w:ind w:left="3745" w:hanging="159"/>
      </w:pPr>
      <w:rPr>
        <w:rFonts w:hint="default"/>
        <w:lang w:val="bg-BG" w:eastAsia="en-US" w:bidi="ar-SA"/>
      </w:rPr>
    </w:lvl>
    <w:lvl w:ilvl="6" w:tplc="2FFE8E9C">
      <w:numFmt w:val="bullet"/>
      <w:lvlText w:val="•"/>
      <w:lvlJc w:val="left"/>
      <w:pPr>
        <w:ind w:left="4474" w:hanging="159"/>
      </w:pPr>
      <w:rPr>
        <w:rFonts w:hint="default"/>
        <w:lang w:val="bg-BG" w:eastAsia="en-US" w:bidi="ar-SA"/>
      </w:rPr>
    </w:lvl>
    <w:lvl w:ilvl="7" w:tplc="6F266FA8">
      <w:numFmt w:val="bullet"/>
      <w:lvlText w:val="•"/>
      <w:lvlJc w:val="left"/>
      <w:pPr>
        <w:ind w:left="5203" w:hanging="159"/>
      </w:pPr>
      <w:rPr>
        <w:rFonts w:hint="default"/>
        <w:lang w:val="bg-BG" w:eastAsia="en-US" w:bidi="ar-SA"/>
      </w:rPr>
    </w:lvl>
    <w:lvl w:ilvl="8" w:tplc="DC1A5B08">
      <w:numFmt w:val="bullet"/>
      <w:lvlText w:val="•"/>
      <w:lvlJc w:val="left"/>
      <w:pPr>
        <w:ind w:left="5932" w:hanging="159"/>
      </w:pPr>
      <w:rPr>
        <w:rFonts w:hint="default"/>
        <w:lang w:val="bg-BG" w:eastAsia="en-US" w:bidi="ar-SA"/>
      </w:rPr>
    </w:lvl>
  </w:abstractNum>
  <w:abstractNum w:abstractNumId="63" w15:restartNumberingAfterBreak="0">
    <w:nsid w:val="463356B1"/>
    <w:multiLevelType w:val="hybridMultilevel"/>
    <w:tmpl w:val="3BBC2D6A"/>
    <w:lvl w:ilvl="0" w:tplc="53E4B6DE">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4" w15:restartNumberingAfterBreak="0">
    <w:nsid w:val="471D7441"/>
    <w:multiLevelType w:val="hybridMultilevel"/>
    <w:tmpl w:val="03DED28A"/>
    <w:lvl w:ilvl="0" w:tplc="6218A0E2">
      <w:start w:val="1"/>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75A6DC4E">
      <w:numFmt w:val="bullet"/>
      <w:lvlText w:val="•"/>
      <w:lvlJc w:val="left"/>
      <w:pPr>
        <w:ind w:left="620" w:hanging="360"/>
      </w:pPr>
      <w:rPr>
        <w:rFonts w:hint="default"/>
        <w:lang w:val="bg-BG" w:eastAsia="en-US" w:bidi="ar-SA"/>
      </w:rPr>
    </w:lvl>
    <w:lvl w:ilvl="2" w:tplc="4770FDCE">
      <w:numFmt w:val="bullet"/>
      <w:lvlText w:val="•"/>
      <w:lvlJc w:val="left"/>
      <w:pPr>
        <w:ind w:left="1372" w:hanging="360"/>
      </w:pPr>
      <w:rPr>
        <w:rFonts w:hint="default"/>
        <w:lang w:val="bg-BG" w:eastAsia="en-US" w:bidi="ar-SA"/>
      </w:rPr>
    </w:lvl>
    <w:lvl w:ilvl="3" w:tplc="88EE86A6">
      <w:numFmt w:val="bullet"/>
      <w:lvlText w:val="•"/>
      <w:lvlJc w:val="left"/>
      <w:pPr>
        <w:ind w:left="2124" w:hanging="360"/>
      </w:pPr>
      <w:rPr>
        <w:rFonts w:hint="default"/>
        <w:lang w:val="bg-BG" w:eastAsia="en-US" w:bidi="ar-SA"/>
      </w:rPr>
    </w:lvl>
    <w:lvl w:ilvl="4" w:tplc="F6F6E3D4">
      <w:numFmt w:val="bullet"/>
      <w:lvlText w:val="•"/>
      <w:lvlJc w:val="left"/>
      <w:pPr>
        <w:ind w:left="2877" w:hanging="360"/>
      </w:pPr>
      <w:rPr>
        <w:rFonts w:hint="default"/>
        <w:lang w:val="bg-BG" w:eastAsia="en-US" w:bidi="ar-SA"/>
      </w:rPr>
    </w:lvl>
    <w:lvl w:ilvl="5" w:tplc="D1F8C6F8">
      <w:numFmt w:val="bullet"/>
      <w:lvlText w:val="•"/>
      <w:lvlJc w:val="left"/>
      <w:pPr>
        <w:ind w:left="3629" w:hanging="360"/>
      </w:pPr>
      <w:rPr>
        <w:rFonts w:hint="default"/>
        <w:lang w:val="bg-BG" w:eastAsia="en-US" w:bidi="ar-SA"/>
      </w:rPr>
    </w:lvl>
    <w:lvl w:ilvl="6" w:tplc="B89CD8A2">
      <w:numFmt w:val="bullet"/>
      <w:lvlText w:val="•"/>
      <w:lvlJc w:val="left"/>
      <w:pPr>
        <w:ind w:left="4381" w:hanging="360"/>
      </w:pPr>
      <w:rPr>
        <w:rFonts w:hint="default"/>
        <w:lang w:val="bg-BG" w:eastAsia="en-US" w:bidi="ar-SA"/>
      </w:rPr>
    </w:lvl>
    <w:lvl w:ilvl="7" w:tplc="5A8AE9EE">
      <w:numFmt w:val="bullet"/>
      <w:lvlText w:val="•"/>
      <w:lvlJc w:val="left"/>
      <w:pPr>
        <w:ind w:left="5134" w:hanging="360"/>
      </w:pPr>
      <w:rPr>
        <w:rFonts w:hint="default"/>
        <w:lang w:val="bg-BG" w:eastAsia="en-US" w:bidi="ar-SA"/>
      </w:rPr>
    </w:lvl>
    <w:lvl w:ilvl="8" w:tplc="E492559A">
      <w:numFmt w:val="bullet"/>
      <w:lvlText w:val="•"/>
      <w:lvlJc w:val="left"/>
      <w:pPr>
        <w:ind w:left="5886" w:hanging="360"/>
      </w:pPr>
      <w:rPr>
        <w:rFonts w:hint="default"/>
        <w:lang w:val="bg-BG" w:eastAsia="en-US" w:bidi="ar-SA"/>
      </w:rPr>
    </w:lvl>
  </w:abstractNum>
  <w:abstractNum w:abstractNumId="65" w15:restartNumberingAfterBreak="0">
    <w:nsid w:val="4790185E"/>
    <w:multiLevelType w:val="hybridMultilevel"/>
    <w:tmpl w:val="182EE014"/>
    <w:lvl w:ilvl="0" w:tplc="233AE5A2">
      <w:numFmt w:val="bullet"/>
      <w:lvlText w:val="-"/>
      <w:lvlJc w:val="left"/>
      <w:pPr>
        <w:ind w:left="107" w:hanging="284"/>
      </w:pPr>
      <w:rPr>
        <w:rFonts w:ascii="Times New Roman" w:eastAsia="Times New Roman" w:hAnsi="Times New Roman" w:cs="Times New Roman" w:hint="default"/>
        <w:b/>
        <w:bCs/>
        <w:w w:val="99"/>
        <w:sz w:val="20"/>
        <w:szCs w:val="20"/>
        <w:lang w:val="bg-BG" w:eastAsia="en-US" w:bidi="ar-SA"/>
      </w:rPr>
    </w:lvl>
    <w:lvl w:ilvl="1" w:tplc="0E681C7C">
      <w:numFmt w:val="bullet"/>
      <w:lvlText w:val="•"/>
      <w:lvlJc w:val="left"/>
      <w:pPr>
        <w:ind w:left="829" w:hanging="284"/>
      </w:pPr>
      <w:rPr>
        <w:rFonts w:hint="default"/>
        <w:lang w:val="bg-BG" w:eastAsia="en-US" w:bidi="ar-SA"/>
      </w:rPr>
    </w:lvl>
    <w:lvl w:ilvl="2" w:tplc="332227BC">
      <w:numFmt w:val="bullet"/>
      <w:lvlText w:val="•"/>
      <w:lvlJc w:val="left"/>
      <w:pPr>
        <w:ind w:left="1558" w:hanging="284"/>
      </w:pPr>
      <w:rPr>
        <w:rFonts w:hint="default"/>
        <w:lang w:val="bg-BG" w:eastAsia="en-US" w:bidi="ar-SA"/>
      </w:rPr>
    </w:lvl>
    <w:lvl w:ilvl="3" w:tplc="C2B2CE64">
      <w:numFmt w:val="bullet"/>
      <w:lvlText w:val="•"/>
      <w:lvlJc w:val="left"/>
      <w:pPr>
        <w:ind w:left="2287" w:hanging="284"/>
      </w:pPr>
      <w:rPr>
        <w:rFonts w:hint="default"/>
        <w:lang w:val="bg-BG" w:eastAsia="en-US" w:bidi="ar-SA"/>
      </w:rPr>
    </w:lvl>
    <w:lvl w:ilvl="4" w:tplc="63DA0C7E">
      <w:numFmt w:val="bullet"/>
      <w:lvlText w:val="•"/>
      <w:lvlJc w:val="left"/>
      <w:pPr>
        <w:ind w:left="3016" w:hanging="284"/>
      </w:pPr>
      <w:rPr>
        <w:rFonts w:hint="default"/>
        <w:lang w:val="bg-BG" w:eastAsia="en-US" w:bidi="ar-SA"/>
      </w:rPr>
    </w:lvl>
    <w:lvl w:ilvl="5" w:tplc="97A898E6">
      <w:numFmt w:val="bullet"/>
      <w:lvlText w:val="•"/>
      <w:lvlJc w:val="left"/>
      <w:pPr>
        <w:ind w:left="3745" w:hanging="284"/>
      </w:pPr>
      <w:rPr>
        <w:rFonts w:hint="default"/>
        <w:lang w:val="bg-BG" w:eastAsia="en-US" w:bidi="ar-SA"/>
      </w:rPr>
    </w:lvl>
    <w:lvl w:ilvl="6" w:tplc="29BC91A4">
      <w:numFmt w:val="bullet"/>
      <w:lvlText w:val="•"/>
      <w:lvlJc w:val="left"/>
      <w:pPr>
        <w:ind w:left="4474" w:hanging="284"/>
      </w:pPr>
      <w:rPr>
        <w:rFonts w:hint="default"/>
        <w:lang w:val="bg-BG" w:eastAsia="en-US" w:bidi="ar-SA"/>
      </w:rPr>
    </w:lvl>
    <w:lvl w:ilvl="7" w:tplc="AFCA7D4E">
      <w:numFmt w:val="bullet"/>
      <w:lvlText w:val="•"/>
      <w:lvlJc w:val="left"/>
      <w:pPr>
        <w:ind w:left="5203" w:hanging="284"/>
      </w:pPr>
      <w:rPr>
        <w:rFonts w:hint="default"/>
        <w:lang w:val="bg-BG" w:eastAsia="en-US" w:bidi="ar-SA"/>
      </w:rPr>
    </w:lvl>
    <w:lvl w:ilvl="8" w:tplc="99C8F936">
      <w:numFmt w:val="bullet"/>
      <w:lvlText w:val="•"/>
      <w:lvlJc w:val="left"/>
      <w:pPr>
        <w:ind w:left="5932" w:hanging="284"/>
      </w:pPr>
      <w:rPr>
        <w:rFonts w:hint="default"/>
        <w:lang w:val="bg-BG" w:eastAsia="en-US" w:bidi="ar-SA"/>
      </w:rPr>
    </w:lvl>
  </w:abstractNum>
  <w:abstractNum w:abstractNumId="66" w15:restartNumberingAfterBreak="0">
    <w:nsid w:val="47F25FF3"/>
    <w:multiLevelType w:val="hybridMultilevel"/>
    <w:tmpl w:val="7E54C3BE"/>
    <w:lvl w:ilvl="0" w:tplc="EE7CC412">
      <w:numFmt w:val="bullet"/>
      <w:lvlText w:val="-"/>
      <w:lvlJc w:val="left"/>
      <w:pPr>
        <w:ind w:left="499" w:hanging="116"/>
      </w:pPr>
      <w:rPr>
        <w:rFonts w:ascii="Times New Roman" w:eastAsia="Times New Roman" w:hAnsi="Times New Roman" w:cs="Times New Roman" w:hint="default"/>
        <w:w w:val="99"/>
        <w:sz w:val="20"/>
        <w:szCs w:val="20"/>
        <w:lang w:val="bg-BG" w:eastAsia="en-US" w:bidi="ar-SA"/>
      </w:rPr>
    </w:lvl>
    <w:lvl w:ilvl="1" w:tplc="654EE412">
      <w:numFmt w:val="bullet"/>
      <w:lvlText w:val="•"/>
      <w:lvlJc w:val="left"/>
      <w:pPr>
        <w:ind w:left="1189" w:hanging="116"/>
      </w:pPr>
      <w:rPr>
        <w:rFonts w:hint="default"/>
        <w:lang w:val="bg-BG" w:eastAsia="en-US" w:bidi="ar-SA"/>
      </w:rPr>
    </w:lvl>
    <w:lvl w:ilvl="2" w:tplc="155CD686">
      <w:numFmt w:val="bullet"/>
      <w:lvlText w:val="•"/>
      <w:lvlJc w:val="left"/>
      <w:pPr>
        <w:ind w:left="1878" w:hanging="116"/>
      </w:pPr>
      <w:rPr>
        <w:rFonts w:hint="default"/>
        <w:lang w:val="bg-BG" w:eastAsia="en-US" w:bidi="ar-SA"/>
      </w:rPr>
    </w:lvl>
    <w:lvl w:ilvl="3" w:tplc="7B82A962">
      <w:numFmt w:val="bullet"/>
      <w:lvlText w:val="•"/>
      <w:lvlJc w:val="left"/>
      <w:pPr>
        <w:ind w:left="2567" w:hanging="116"/>
      </w:pPr>
      <w:rPr>
        <w:rFonts w:hint="default"/>
        <w:lang w:val="bg-BG" w:eastAsia="en-US" w:bidi="ar-SA"/>
      </w:rPr>
    </w:lvl>
    <w:lvl w:ilvl="4" w:tplc="B28E73F8">
      <w:numFmt w:val="bullet"/>
      <w:lvlText w:val="•"/>
      <w:lvlJc w:val="left"/>
      <w:pPr>
        <w:ind w:left="3256" w:hanging="116"/>
      </w:pPr>
      <w:rPr>
        <w:rFonts w:hint="default"/>
        <w:lang w:val="bg-BG" w:eastAsia="en-US" w:bidi="ar-SA"/>
      </w:rPr>
    </w:lvl>
    <w:lvl w:ilvl="5" w:tplc="8FFE7D6C">
      <w:numFmt w:val="bullet"/>
      <w:lvlText w:val="•"/>
      <w:lvlJc w:val="left"/>
      <w:pPr>
        <w:ind w:left="3945" w:hanging="116"/>
      </w:pPr>
      <w:rPr>
        <w:rFonts w:hint="default"/>
        <w:lang w:val="bg-BG" w:eastAsia="en-US" w:bidi="ar-SA"/>
      </w:rPr>
    </w:lvl>
    <w:lvl w:ilvl="6" w:tplc="3E06D688">
      <w:numFmt w:val="bullet"/>
      <w:lvlText w:val="•"/>
      <w:lvlJc w:val="left"/>
      <w:pPr>
        <w:ind w:left="4634" w:hanging="116"/>
      </w:pPr>
      <w:rPr>
        <w:rFonts w:hint="default"/>
        <w:lang w:val="bg-BG" w:eastAsia="en-US" w:bidi="ar-SA"/>
      </w:rPr>
    </w:lvl>
    <w:lvl w:ilvl="7" w:tplc="B420A162">
      <w:numFmt w:val="bullet"/>
      <w:lvlText w:val="•"/>
      <w:lvlJc w:val="left"/>
      <w:pPr>
        <w:ind w:left="5323" w:hanging="116"/>
      </w:pPr>
      <w:rPr>
        <w:rFonts w:hint="default"/>
        <w:lang w:val="bg-BG" w:eastAsia="en-US" w:bidi="ar-SA"/>
      </w:rPr>
    </w:lvl>
    <w:lvl w:ilvl="8" w:tplc="B85AFCC8">
      <w:numFmt w:val="bullet"/>
      <w:lvlText w:val="•"/>
      <w:lvlJc w:val="left"/>
      <w:pPr>
        <w:ind w:left="6012" w:hanging="116"/>
      </w:pPr>
      <w:rPr>
        <w:rFonts w:hint="default"/>
        <w:lang w:val="bg-BG" w:eastAsia="en-US" w:bidi="ar-SA"/>
      </w:rPr>
    </w:lvl>
  </w:abstractNum>
  <w:abstractNum w:abstractNumId="67" w15:restartNumberingAfterBreak="0">
    <w:nsid w:val="4A031A1F"/>
    <w:multiLevelType w:val="hybridMultilevel"/>
    <w:tmpl w:val="A06A8506"/>
    <w:lvl w:ilvl="0" w:tplc="DE8EB1F2">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4058DE74">
      <w:numFmt w:val="bullet"/>
      <w:lvlText w:val="•"/>
      <w:lvlJc w:val="left"/>
      <w:pPr>
        <w:ind w:left="829" w:hanging="116"/>
      </w:pPr>
      <w:rPr>
        <w:rFonts w:hint="default"/>
        <w:lang w:val="bg-BG" w:eastAsia="en-US" w:bidi="ar-SA"/>
      </w:rPr>
    </w:lvl>
    <w:lvl w:ilvl="2" w:tplc="BBD67C38">
      <w:numFmt w:val="bullet"/>
      <w:lvlText w:val="•"/>
      <w:lvlJc w:val="left"/>
      <w:pPr>
        <w:ind w:left="1558" w:hanging="116"/>
      </w:pPr>
      <w:rPr>
        <w:rFonts w:hint="default"/>
        <w:lang w:val="bg-BG" w:eastAsia="en-US" w:bidi="ar-SA"/>
      </w:rPr>
    </w:lvl>
    <w:lvl w:ilvl="3" w:tplc="DC462AA8">
      <w:numFmt w:val="bullet"/>
      <w:lvlText w:val="•"/>
      <w:lvlJc w:val="left"/>
      <w:pPr>
        <w:ind w:left="2287" w:hanging="116"/>
      </w:pPr>
      <w:rPr>
        <w:rFonts w:hint="default"/>
        <w:lang w:val="bg-BG" w:eastAsia="en-US" w:bidi="ar-SA"/>
      </w:rPr>
    </w:lvl>
    <w:lvl w:ilvl="4" w:tplc="B856706C">
      <w:numFmt w:val="bullet"/>
      <w:lvlText w:val="•"/>
      <w:lvlJc w:val="left"/>
      <w:pPr>
        <w:ind w:left="3016" w:hanging="116"/>
      </w:pPr>
      <w:rPr>
        <w:rFonts w:hint="default"/>
        <w:lang w:val="bg-BG" w:eastAsia="en-US" w:bidi="ar-SA"/>
      </w:rPr>
    </w:lvl>
    <w:lvl w:ilvl="5" w:tplc="4F76B5EC">
      <w:numFmt w:val="bullet"/>
      <w:lvlText w:val="•"/>
      <w:lvlJc w:val="left"/>
      <w:pPr>
        <w:ind w:left="3745" w:hanging="116"/>
      </w:pPr>
      <w:rPr>
        <w:rFonts w:hint="default"/>
        <w:lang w:val="bg-BG" w:eastAsia="en-US" w:bidi="ar-SA"/>
      </w:rPr>
    </w:lvl>
    <w:lvl w:ilvl="6" w:tplc="90F8E384">
      <w:numFmt w:val="bullet"/>
      <w:lvlText w:val="•"/>
      <w:lvlJc w:val="left"/>
      <w:pPr>
        <w:ind w:left="4474" w:hanging="116"/>
      </w:pPr>
      <w:rPr>
        <w:rFonts w:hint="default"/>
        <w:lang w:val="bg-BG" w:eastAsia="en-US" w:bidi="ar-SA"/>
      </w:rPr>
    </w:lvl>
    <w:lvl w:ilvl="7" w:tplc="E6004170">
      <w:numFmt w:val="bullet"/>
      <w:lvlText w:val="•"/>
      <w:lvlJc w:val="left"/>
      <w:pPr>
        <w:ind w:left="5203" w:hanging="116"/>
      </w:pPr>
      <w:rPr>
        <w:rFonts w:hint="default"/>
        <w:lang w:val="bg-BG" w:eastAsia="en-US" w:bidi="ar-SA"/>
      </w:rPr>
    </w:lvl>
    <w:lvl w:ilvl="8" w:tplc="DB68BDC6">
      <w:numFmt w:val="bullet"/>
      <w:lvlText w:val="•"/>
      <w:lvlJc w:val="left"/>
      <w:pPr>
        <w:ind w:left="5932" w:hanging="116"/>
      </w:pPr>
      <w:rPr>
        <w:rFonts w:hint="default"/>
        <w:lang w:val="bg-BG" w:eastAsia="en-US" w:bidi="ar-SA"/>
      </w:rPr>
    </w:lvl>
  </w:abstractNum>
  <w:abstractNum w:abstractNumId="68" w15:restartNumberingAfterBreak="0">
    <w:nsid w:val="4C9C3939"/>
    <w:multiLevelType w:val="hybridMultilevel"/>
    <w:tmpl w:val="0D5CBDD0"/>
    <w:lvl w:ilvl="0" w:tplc="0402000F">
      <w:start w:val="1"/>
      <w:numFmt w:val="decimal"/>
      <w:lvlText w:val="%1."/>
      <w:lvlJc w:val="left"/>
      <w:pPr>
        <w:ind w:left="785"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9" w15:restartNumberingAfterBreak="0">
    <w:nsid w:val="4CB621A7"/>
    <w:multiLevelType w:val="hybridMultilevel"/>
    <w:tmpl w:val="6AB07BAA"/>
    <w:lvl w:ilvl="0" w:tplc="87A8BEE4">
      <w:numFmt w:val="bullet"/>
      <w:lvlText w:val="-"/>
      <w:lvlJc w:val="left"/>
      <w:pPr>
        <w:ind w:left="107" w:hanging="162"/>
      </w:pPr>
      <w:rPr>
        <w:rFonts w:ascii="Times New Roman" w:eastAsia="Times New Roman" w:hAnsi="Times New Roman" w:cs="Times New Roman" w:hint="default"/>
        <w:color w:val="008000"/>
        <w:w w:val="99"/>
        <w:sz w:val="20"/>
        <w:szCs w:val="20"/>
        <w:lang w:val="bg-BG" w:eastAsia="en-US" w:bidi="ar-SA"/>
      </w:rPr>
    </w:lvl>
    <w:lvl w:ilvl="1" w:tplc="DBCE0D0A">
      <w:numFmt w:val="bullet"/>
      <w:lvlText w:val="•"/>
      <w:lvlJc w:val="left"/>
      <w:pPr>
        <w:ind w:left="829" w:hanging="162"/>
      </w:pPr>
      <w:rPr>
        <w:rFonts w:hint="default"/>
        <w:lang w:val="bg-BG" w:eastAsia="en-US" w:bidi="ar-SA"/>
      </w:rPr>
    </w:lvl>
    <w:lvl w:ilvl="2" w:tplc="BA303ACE">
      <w:numFmt w:val="bullet"/>
      <w:lvlText w:val="•"/>
      <w:lvlJc w:val="left"/>
      <w:pPr>
        <w:ind w:left="1558" w:hanging="162"/>
      </w:pPr>
      <w:rPr>
        <w:rFonts w:hint="default"/>
        <w:lang w:val="bg-BG" w:eastAsia="en-US" w:bidi="ar-SA"/>
      </w:rPr>
    </w:lvl>
    <w:lvl w:ilvl="3" w:tplc="5F141908">
      <w:numFmt w:val="bullet"/>
      <w:lvlText w:val="•"/>
      <w:lvlJc w:val="left"/>
      <w:pPr>
        <w:ind w:left="2287" w:hanging="162"/>
      </w:pPr>
      <w:rPr>
        <w:rFonts w:hint="default"/>
        <w:lang w:val="bg-BG" w:eastAsia="en-US" w:bidi="ar-SA"/>
      </w:rPr>
    </w:lvl>
    <w:lvl w:ilvl="4" w:tplc="9F74946C">
      <w:numFmt w:val="bullet"/>
      <w:lvlText w:val="•"/>
      <w:lvlJc w:val="left"/>
      <w:pPr>
        <w:ind w:left="3016" w:hanging="162"/>
      </w:pPr>
      <w:rPr>
        <w:rFonts w:hint="default"/>
        <w:lang w:val="bg-BG" w:eastAsia="en-US" w:bidi="ar-SA"/>
      </w:rPr>
    </w:lvl>
    <w:lvl w:ilvl="5" w:tplc="7D00C8FC">
      <w:numFmt w:val="bullet"/>
      <w:lvlText w:val="•"/>
      <w:lvlJc w:val="left"/>
      <w:pPr>
        <w:ind w:left="3745" w:hanging="162"/>
      </w:pPr>
      <w:rPr>
        <w:rFonts w:hint="default"/>
        <w:lang w:val="bg-BG" w:eastAsia="en-US" w:bidi="ar-SA"/>
      </w:rPr>
    </w:lvl>
    <w:lvl w:ilvl="6" w:tplc="13B66BBC">
      <w:numFmt w:val="bullet"/>
      <w:lvlText w:val="•"/>
      <w:lvlJc w:val="left"/>
      <w:pPr>
        <w:ind w:left="4474" w:hanging="162"/>
      </w:pPr>
      <w:rPr>
        <w:rFonts w:hint="default"/>
        <w:lang w:val="bg-BG" w:eastAsia="en-US" w:bidi="ar-SA"/>
      </w:rPr>
    </w:lvl>
    <w:lvl w:ilvl="7" w:tplc="98D24166">
      <w:numFmt w:val="bullet"/>
      <w:lvlText w:val="•"/>
      <w:lvlJc w:val="left"/>
      <w:pPr>
        <w:ind w:left="5203" w:hanging="162"/>
      </w:pPr>
      <w:rPr>
        <w:rFonts w:hint="default"/>
        <w:lang w:val="bg-BG" w:eastAsia="en-US" w:bidi="ar-SA"/>
      </w:rPr>
    </w:lvl>
    <w:lvl w:ilvl="8" w:tplc="502ADA1C">
      <w:numFmt w:val="bullet"/>
      <w:lvlText w:val="•"/>
      <w:lvlJc w:val="left"/>
      <w:pPr>
        <w:ind w:left="5932" w:hanging="162"/>
      </w:pPr>
      <w:rPr>
        <w:rFonts w:hint="default"/>
        <w:lang w:val="bg-BG" w:eastAsia="en-US" w:bidi="ar-SA"/>
      </w:rPr>
    </w:lvl>
  </w:abstractNum>
  <w:abstractNum w:abstractNumId="70" w15:restartNumberingAfterBreak="0">
    <w:nsid w:val="4CDC56B8"/>
    <w:multiLevelType w:val="hybridMultilevel"/>
    <w:tmpl w:val="2B42FAE0"/>
    <w:lvl w:ilvl="0" w:tplc="274C0EBC">
      <w:numFmt w:val="bullet"/>
      <w:lvlText w:val="-"/>
      <w:lvlJc w:val="left"/>
      <w:pPr>
        <w:ind w:left="107" w:hanging="116"/>
      </w:pPr>
      <w:rPr>
        <w:rFonts w:ascii="Times New Roman" w:eastAsia="Times New Roman" w:hAnsi="Times New Roman" w:cs="Times New Roman" w:hint="default"/>
        <w:w w:val="99"/>
        <w:sz w:val="20"/>
        <w:szCs w:val="20"/>
        <w:lang w:val="bg-BG" w:eastAsia="en-US" w:bidi="ar-SA"/>
      </w:rPr>
    </w:lvl>
    <w:lvl w:ilvl="1" w:tplc="C1A6B2B4">
      <w:numFmt w:val="bullet"/>
      <w:lvlText w:val="•"/>
      <w:lvlJc w:val="left"/>
      <w:pPr>
        <w:ind w:left="829" w:hanging="116"/>
      </w:pPr>
      <w:rPr>
        <w:rFonts w:hint="default"/>
        <w:lang w:val="bg-BG" w:eastAsia="en-US" w:bidi="ar-SA"/>
      </w:rPr>
    </w:lvl>
    <w:lvl w:ilvl="2" w:tplc="21C4D4FC">
      <w:numFmt w:val="bullet"/>
      <w:lvlText w:val="•"/>
      <w:lvlJc w:val="left"/>
      <w:pPr>
        <w:ind w:left="1558" w:hanging="116"/>
      </w:pPr>
      <w:rPr>
        <w:rFonts w:hint="default"/>
        <w:lang w:val="bg-BG" w:eastAsia="en-US" w:bidi="ar-SA"/>
      </w:rPr>
    </w:lvl>
    <w:lvl w:ilvl="3" w:tplc="8820C03C">
      <w:numFmt w:val="bullet"/>
      <w:lvlText w:val="•"/>
      <w:lvlJc w:val="left"/>
      <w:pPr>
        <w:ind w:left="2287" w:hanging="116"/>
      </w:pPr>
      <w:rPr>
        <w:rFonts w:hint="default"/>
        <w:lang w:val="bg-BG" w:eastAsia="en-US" w:bidi="ar-SA"/>
      </w:rPr>
    </w:lvl>
    <w:lvl w:ilvl="4" w:tplc="428429C8">
      <w:numFmt w:val="bullet"/>
      <w:lvlText w:val="•"/>
      <w:lvlJc w:val="left"/>
      <w:pPr>
        <w:ind w:left="3016" w:hanging="116"/>
      </w:pPr>
      <w:rPr>
        <w:rFonts w:hint="default"/>
        <w:lang w:val="bg-BG" w:eastAsia="en-US" w:bidi="ar-SA"/>
      </w:rPr>
    </w:lvl>
    <w:lvl w:ilvl="5" w:tplc="21703C9A">
      <w:numFmt w:val="bullet"/>
      <w:lvlText w:val="•"/>
      <w:lvlJc w:val="left"/>
      <w:pPr>
        <w:ind w:left="3745" w:hanging="116"/>
      </w:pPr>
      <w:rPr>
        <w:rFonts w:hint="default"/>
        <w:lang w:val="bg-BG" w:eastAsia="en-US" w:bidi="ar-SA"/>
      </w:rPr>
    </w:lvl>
    <w:lvl w:ilvl="6" w:tplc="6784C30A">
      <w:numFmt w:val="bullet"/>
      <w:lvlText w:val="•"/>
      <w:lvlJc w:val="left"/>
      <w:pPr>
        <w:ind w:left="4474" w:hanging="116"/>
      </w:pPr>
      <w:rPr>
        <w:rFonts w:hint="default"/>
        <w:lang w:val="bg-BG" w:eastAsia="en-US" w:bidi="ar-SA"/>
      </w:rPr>
    </w:lvl>
    <w:lvl w:ilvl="7" w:tplc="C8E801E8">
      <w:numFmt w:val="bullet"/>
      <w:lvlText w:val="•"/>
      <w:lvlJc w:val="left"/>
      <w:pPr>
        <w:ind w:left="5203" w:hanging="116"/>
      </w:pPr>
      <w:rPr>
        <w:rFonts w:hint="default"/>
        <w:lang w:val="bg-BG" w:eastAsia="en-US" w:bidi="ar-SA"/>
      </w:rPr>
    </w:lvl>
    <w:lvl w:ilvl="8" w:tplc="7BACE916">
      <w:numFmt w:val="bullet"/>
      <w:lvlText w:val="•"/>
      <w:lvlJc w:val="left"/>
      <w:pPr>
        <w:ind w:left="5932" w:hanging="116"/>
      </w:pPr>
      <w:rPr>
        <w:rFonts w:hint="default"/>
        <w:lang w:val="bg-BG" w:eastAsia="en-US" w:bidi="ar-SA"/>
      </w:rPr>
    </w:lvl>
  </w:abstractNum>
  <w:abstractNum w:abstractNumId="71" w15:restartNumberingAfterBreak="0">
    <w:nsid w:val="4D60263E"/>
    <w:multiLevelType w:val="hybridMultilevel"/>
    <w:tmpl w:val="A41433B0"/>
    <w:lvl w:ilvl="0" w:tplc="3E4E9FC6">
      <w:numFmt w:val="bullet"/>
      <w:lvlText w:val="-"/>
      <w:lvlJc w:val="left"/>
      <w:pPr>
        <w:ind w:left="107" w:hanging="114"/>
      </w:pPr>
      <w:rPr>
        <w:rFonts w:ascii="Times New Roman" w:eastAsia="Times New Roman" w:hAnsi="Times New Roman" w:cs="Times New Roman" w:hint="default"/>
        <w:b/>
        <w:bCs/>
        <w:w w:val="99"/>
        <w:sz w:val="20"/>
        <w:szCs w:val="20"/>
        <w:lang w:val="bg-BG" w:eastAsia="en-US" w:bidi="ar-SA"/>
      </w:rPr>
    </w:lvl>
    <w:lvl w:ilvl="1" w:tplc="FEC6AABC">
      <w:numFmt w:val="bullet"/>
      <w:lvlText w:val="•"/>
      <w:lvlJc w:val="left"/>
      <w:pPr>
        <w:ind w:left="829" w:hanging="114"/>
      </w:pPr>
      <w:rPr>
        <w:rFonts w:hint="default"/>
        <w:lang w:val="bg-BG" w:eastAsia="en-US" w:bidi="ar-SA"/>
      </w:rPr>
    </w:lvl>
    <w:lvl w:ilvl="2" w:tplc="6A8CD9F0">
      <w:numFmt w:val="bullet"/>
      <w:lvlText w:val="•"/>
      <w:lvlJc w:val="left"/>
      <w:pPr>
        <w:ind w:left="1558" w:hanging="114"/>
      </w:pPr>
      <w:rPr>
        <w:rFonts w:hint="default"/>
        <w:lang w:val="bg-BG" w:eastAsia="en-US" w:bidi="ar-SA"/>
      </w:rPr>
    </w:lvl>
    <w:lvl w:ilvl="3" w:tplc="773491B0">
      <w:numFmt w:val="bullet"/>
      <w:lvlText w:val="•"/>
      <w:lvlJc w:val="left"/>
      <w:pPr>
        <w:ind w:left="2287" w:hanging="114"/>
      </w:pPr>
      <w:rPr>
        <w:rFonts w:hint="default"/>
        <w:lang w:val="bg-BG" w:eastAsia="en-US" w:bidi="ar-SA"/>
      </w:rPr>
    </w:lvl>
    <w:lvl w:ilvl="4" w:tplc="AF9EE7DA">
      <w:numFmt w:val="bullet"/>
      <w:lvlText w:val="•"/>
      <w:lvlJc w:val="left"/>
      <w:pPr>
        <w:ind w:left="3016" w:hanging="114"/>
      </w:pPr>
      <w:rPr>
        <w:rFonts w:hint="default"/>
        <w:lang w:val="bg-BG" w:eastAsia="en-US" w:bidi="ar-SA"/>
      </w:rPr>
    </w:lvl>
    <w:lvl w:ilvl="5" w:tplc="4396517E">
      <w:numFmt w:val="bullet"/>
      <w:lvlText w:val="•"/>
      <w:lvlJc w:val="left"/>
      <w:pPr>
        <w:ind w:left="3745" w:hanging="114"/>
      </w:pPr>
      <w:rPr>
        <w:rFonts w:hint="default"/>
        <w:lang w:val="bg-BG" w:eastAsia="en-US" w:bidi="ar-SA"/>
      </w:rPr>
    </w:lvl>
    <w:lvl w:ilvl="6" w:tplc="C65AE9B0">
      <w:numFmt w:val="bullet"/>
      <w:lvlText w:val="•"/>
      <w:lvlJc w:val="left"/>
      <w:pPr>
        <w:ind w:left="4474" w:hanging="114"/>
      </w:pPr>
      <w:rPr>
        <w:rFonts w:hint="default"/>
        <w:lang w:val="bg-BG" w:eastAsia="en-US" w:bidi="ar-SA"/>
      </w:rPr>
    </w:lvl>
    <w:lvl w:ilvl="7" w:tplc="8A28A6EE">
      <w:numFmt w:val="bullet"/>
      <w:lvlText w:val="•"/>
      <w:lvlJc w:val="left"/>
      <w:pPr>
        <w:ind w:left="5203" w:hanging="114"/>
      </w:pPr>
      <w:rPr>
        <w:rFonts w:hint="default"/>
        <w:lang w:val="bg-BG" w:eastAsia="en-US" w:bidi="ar-SA"/>
      </w:rPr>
    </w:lvl>
    <w:lvl w:ilvl="8" w:tplc="7D58FA14">
      <w:numFmt w:val="bullet"/>
      <w:lvlText w:val="•"/>
      <w:lvlJc w:val="left"/>
      <w:pPr>
        <w:ind w:left="5932" w:hanging="114"/>
      </w:pPr>
      <w:rPr>
        <w:rFonts w:hint="default"/>
        <w:lang w:val="bg-BG" w:eastAsia="en-US" w:bidi="ar-SA"/>
      </w:rPr>
    </w:lvl>
  </w:abstractNum>
  <w:abstractNum w:abstractNumId="72" w15:restartNumberingAfterBreak="0">
    <w:nsid w:val="52D215AA"/>
    <w:multiLevelType w:val="hybridMultilevel"/>
    <w:tmpl w:val="8CDA0926"/>
    <w:lvl w:ilvl="0" w:tplc="4B64D070">
      <w:numFmt w:val="bullet"/>
      <w:lvlText w:val="-"/>
      <w:lvlJc w:val="left"/>
      <w:pPr>
        <w:ind w:left="107" w:hanging="152"/>
      </w:pPr>
      <w:rPr>
        <w:rFonts w:ascii="Times New Roman" w:eastAsia="Times New Roman" w:hAnsi="Times New Roman" w:cs="Times New Roman" w:hint="default"/>
        <w:color w:val="008000"/>
        <w:w w:val="99"/>
        <w:sz w:val="20"/>
        <w:szCs w:val="20"/>
        <w:lang w:val="bg-BG" w:eastAsia="en-US" w:bidi="ar-SA"/>
      </w:rPr>
    </w:lvl>
    <w:lvl w:ilvl="1" w:tplc="EFF89A94">
      <w:numFmt w:val="bullet"/>
      <w:lvlText w:val="•"/>
      <w:lvlJc w:val="left"/>
      <w:pPr>
        <w:ind w:left="829" w:hanging="152"/>
      </w:pPr>
      <w:rPr>
        <w:rFonts w:hint="default"/>
        <w:lang w:val="bg-BG" w:eastAsia="en-US" w:bidi="ar-SA"/>
      </w:rPr>
    </w:lvl>
    <w:lvl w:ilvl="2" w:tplc="A31281DC">
      <w:numFmt w:val="bullet"/>
      <w:lvlText w:val="•"/>
      <w:lvlJc w:val="left"/>
      <w:pPr>
        <w:ind w:left="1558" w:hanging="152"/>
      </w:pPr>
      <w:rPr>
        <w:rFonts w:hint="default"/>
        <w:lang w:val="bg-BG" w:eastAsia="en-US" w:bidi="ar-SA"/>
      </w:rPr>
    </w:lvl>
    <w:lvl w:ilvl="3" w:tplc="60C27CA8">
      <w:numFmt w:val="bullet"/>
      <w:lvlText w:val="•"/>
      <w:lvlJc w:val="left"/>
      <w:pPr>
        <w:ind w:left="2287" w:hanging="152"/>
      </w:pPr>
      <w:rPr>
        <w:rFonts w:hint="default"/>
        <w:lang w:val="bg-BG" w:eastAsia="en-US" w:bidi="ar-SA"/>
      </w:rPr>
    </w:lvl>
    <w:lvl w:ilvl="4" w:tplc="DA709D22">
      <w:numFmt w:val="bullet"/>
      <w:lvlText w:val="•"/>
      <w:lvlJc w:val="left"/>
      <w:pPr>
        <w:ind w:left="3016" w:hanging="152"/>
      </w:pPr>
      <w:rPr>
        <w:rFonts w:hint="default"/>
        <w:lang w:val="bg-BG" w:eastAsia="en-US" w:bidi="ar-SA"/>
      </w:rPr>
    </w:lvl>
    <w:lvl w:ilvl="5" w:tplc="AE22B908">
      <w:numFmt w:val="bullet"/>
      <w:lvlText w:val="•"/>
      <w:lvlJc w:val="left"/>
      <w:pPr>
        <w:ind w:left="3745" w:hanging="152"/>
      </w:pPr>
      <w:rPr>
        <w:rFonts w:hint="default"/>
        <w:lang w:val="bg-BG" w:eastAsia="en-US" w:bidi="ar-SA"/>
      </w:rPr>
    </w:lvl>
    <w:lvl w:ilvl="6" w:tplc="1200F444">
      <w:numFmt w:val="bullet"/>
      <w:lvlText w:val="•"/>
      <w:lvlJc w:val="left"/>
      <w:pPr>
        <w:ind w:left="4474" w:hanging="152"/>
      </w:pPr>
      <w:rPr>
        <w:rFonts w:hint="default"/>
        <w:lang w:val="bg-BG" w:eastAsia="en-US" w:bidi="ar-SA"/>
      </w:rPr>
    </w:lvl>
    <w:lvl w:ilvl="7" w:tplc="715C695A">
      <w:numFmt w:val="bullet"/>
      <w:lvlText w:val="•"/>
      <w:lvlJc w:val="left"/>
      <w:pPr>
        <w:ind w:left="5203" w:hanging="152"/>
      </w:pPr>
      <w:rPr>
        <w:rFonts w:hint="default"/>
        <w:lang w:val="bg-BG" w:eastAsia="en-US" w:bidi="ar-SA"/>
      </w:rPr>
    </w:lvl>
    <w:lvl w:ilvl="8" w:tplc="1BA4D6D6">
      <w:numFmt w:val="bullet"/>
      <w:lvlText w:val="•"/>
      <w:lvlJc w:val="left"/>
      <w:pPr>
        <w:ind w:left="5932" w:hanging="152"/>
      </w:pPr>
      <w:rPr>
        <w:rFonts w:hint="default"/>
        <w:lang w:val="bg-BG" w:eastAsia="en-US" w:bidi="ar-SA"/>
      </w:rPr>
    </w:lvl>
  </w:abstractNum>
  <w:abstractNum w:abstractNumId="73" w15:restartNumberingAfterBreak="0">
    <w:nsid w:val="531217A3"/>
    <w:multiLevelType w:val="hybridMultilevel"/>
    <w:tmpl w:val="0AACADEC"/>
    <w:lvl w:ilvl="0" w:tplc="E0CC91B8">
      <w:numFmt w:val="bullet"/>
      <w:lvlText w:val="-"/>
      <w:lvlJc w:val="left"/>
      <w:pPr>
        <w:ind w:left="107" w:hanging="236"/>
      </w:pPr>
      <w:rPr>
        <w:rFonts w:ascii="Times New Roman" w:eastAsia="Times New Roman" w:hAnsi="Times New Roman" w:cs="Times New Roman" w:hint="default"/>
        <w:color w:val="008000"/>
        <w:w w:val="99"/>
        <w:sz w:val="20"/>
        <w:szCs w:val="20"/>
        <w:lang w:val="bg-BG" w:eastAsia="en-US" w:bidi="ar-SA"/>
      </w:rPr>
    </w:lvl>
    <w:lvl w:ilvl="1" w:tplc="E28E25DA">
      <w:numFmt w:val="bullet"/>
      <w:lvlText w:val="•"/>
      <w:lvlJc w:val="left"/>
      <w:pPr>
        <w:ind w:left="829" w:hanging="236"/>
      </w:pPr>
      <w:rPr>
        <w:rFonts w:hint="default"/>
        <w:lang w:val="bg-BG" w:eastAsia="en-US" w:bidi="ar-SA"/>
      </w:rPr>
    </w:lvl>
    <w:lvl w:ilvl="2" w:tplc="6F48BE94">
      <w:numFmt w:val="bullet"/>
      <w:lvlText w:val="•"/>
      <w:lvlJc w:val="left"/>
      <w:pPr>
        <w:ind w:left="1558" w:hanging="236"/>
      </w:pPr>
      <w:rPr>
        <w:rFonts w:hint="default"/>
        <w:lang w:val="bg-BG" w:eastAsia="en-US" w:bidi="ar-SA"/>
      </w:rPr>
    </w:lvl>
    <w:lvl w:ilvl="3" w:tplc="CA362862">
      <w:numFmt w:val="bullet"/>
      <w:lvlText w:val="•"/>
      <w:lvlJc w:val="left"/>
      <w:pPr>
        <w:ind w:left="2287" w:hanging="236"/>
      </w:pPr>
      <w:rPr>
        <w:rFonts w:hint="default"/>
        <w:lang w:val="bg-BG" w:eastAsia="en-US" w:bidi="ar-SA"/>
      </w:rPr>
    </w:lvl>
    <w:lvl w:ilvl="4" w:tplc="7B10A62C">
      <w:numFmt w:val="bullet"/>
      <w:lvlText w:val="•"/>
      <w:lvlJc w:val="left"/>
      <w:pPr>
        <w:ind w:left="3016" w:hanging="236"/>
      </w:pPr>
      <w:rPr>
        <w:rFonts w:hint="default"/>
        <w:lang w:val="bg-BG" w:eastAsia="en-US" w:bidi="ar-SA"/>
      </w:rPr>
    </w:lvl>
    <w:lvl w:ilvl="5" w:tplc="71148D22">
      <w:numFmt w:val="bullet"/>
      <w:lvlText w:val="•"/>
      <w:lvlJc w:val="left"/>
      <w:pPr>
        <w:ind w:left="3745" w:hanging="236"/>
      </w:pPr>
      <w:rPr>
        <w:rFonts w:hint="default"/>
        <w:lang w:val="bg-BG" w:eastAsia="en-US" w:bidi="ar-SA"/>
      </w:rPr>
    </w:lvl>
    <w:lvl w:ilvl="6" w:tplc="B3C89300">
      <w:numFmt w:val="bullet"/>
      <w:lvlText w:val="•"/>
      <w:lvlJc w:val="left"/>
      <w:pPr>
        <w:ind w:left="4474" w:hanging="236"/>
      </w:pPr>
      <w:rPr>
        <w:rFonts w:hint="default"/>
        <w:lang w:val="bg-BG" w:eastAsia="en-US" w:bidi="ar-SA"/>
      </w:rPr>
    </w:lvl>
    <w:lvl w:ilvl="7" w:tplc="D42A0B3A">
      <w:numFmt w:val="bullet"/>
      <w:lvlText w:val="•"/>
      <w:lvlJc w:val="left"/>
      <w:pPr>
        <w:ind w:left="5203" w:hanging="236"/>
      </w:pPr>
      <w:rPr>
        <w:rFonts w:hint="default"/>
        <w:lang w:val="bg-BG" w:eastAsia="en-US" w:bidi="ar-SA"/>
      </w:rPr>
    </w:lvl>
    <w:lvl w:ilvl="8" w:tplc="35AEC558">
      <w:numFmt w:val="bullet"/>
      <w:lvlText w:val="•"/>
      <w:lvlJc w:val="left"/>
      <w:pPr>
        <w:ind w:left="5932" w:hanging="236"/>
      </w:pPr>
      <w:rPr>
        <w:rFonts w:hint="default"/>
        <w:lang w:val="bg-BG" w:eastAsia="en-US" w:bidi="ar-SA"/>
      </w:rPr>
    </w:lvl>
  </w:abstractNum>
  <w:abstractNum w:abstractNumId="74" w15:restartNumberingAfterBreak="0">
    <w:nsid w:val="55335542"/>
    <w:multiLevelType w:val="hybridMultilevel"/>
    <w:tmpl w:val="0AF49168"/>
    <w:lvl w:ilvl="0" w:tplc="CBCE25C8">
      <w:numFmt w:val="bullet"/>
      <w:lvlText w:val="-"/>
      <w:lvlJc w:val="left"/>
      <w:pPr>
        <w:ind w:left="105" w:hanging="119"/>
      </w:pPr>
      <w:rPr>
        <w:rFonts w:ascii="Times New Roman" w:eastAsia="Times New Roman" w:hAnsi="Times New Roman" w:cs="Times New Roman" w:hint="default"/>
        <w:i/>
        <w:iCs/>
        <w:w w:val="99"/>
        <w:sz w:val="20"/>
        <w:szCs w:val="20"/>
        <w:lang w:val="bg-BG" w:eastAsia="en-US" w:bidi="ar-SA"/>
      </w:rPr>
    </w:lvl>
    <w:lvl w:ilvl="1" w:tplc="B7560216">
      <w:numFmt w:val="bullet"/>
      <w:lvlText w:val="•"/>
      <w:lvlJc w:val="left"/>
      <w:pPr>
        <w:ind w:left="829" w:hanging="119"/>
      </w:pPr>
      <w:rPr>
        <w:rFonts w:hint="default"/>
        <w:lang w:val="bg-BG" w:eastAsia="en-US" w:bidi="ar-SA"/>
      </w:rPr>
    </w:lvl>
    <w:lvl w:ilvl="2" w:tplc="43047540">
      <w:numFmt w:val="bullet"/>
      <w:lvlText w:val="•"/>
      <w:lvlJc w:val="left"/>
      <w:pPr>
        <w:ind w:left="1559" w:hanging="119"/>
      </w:pPr>
      <w:rPr>
        <w:rFonts w:hint="default"/>
        <w:lang w:val="bg-BG" w:eastAsia="en-US" w:bidi="ar-SA"/>
      </w:rPr>
    </w:lvl>
    <w:lvl w:ilvl="3" w:tplc="B6BCB8B0">
      <w:numFmt w:val="bullet"/>
      <w:lvlText w:val="•"/>
      <w:lvlJc w:val="left"/>
      <w:pPr>
        <w:ind w:left="2288" w:hanging="119"/>
      </w:pPr>
      <w:rPr>
        <w:rFonts w:hint="default"/>
        <w:lang w:val="bg-BG" w:eastAsia="en-US" w:bidi="ar-SA"/>
      </w:rPr>
    </w:lvl>
    <w:lvl w:ilvl="4" w:tplc="C52A8404">
      <w:numFmt w:val="bullet"/>
      <w:lvlText w:val="•"/>
      <w:lvlJc w:val="left"/>
      <w:pPr>
        <w:ind w:left="3018" w:hanging="119"/>
      </w:pPr>
      <w:rPr>
        <w:rFonts w:hint="default"/>
        <w:lang w:val="bg-BG" w:eastAsia="en-US" w:bidi="ar-SA"/>
      </w:rPr>
    </w:lvl>
    <w:lvl w:ilvl="5" w:tplc="371C91F4">
      <w:numFmt w:val="bullet"/>
      <w:lvlText w:val="•"/>
      <w:lvlJc w:val="left"/>
      <w:pPr>
        <w:ind w:left="3747" w:hanging="119"/>
      </w:pPr>
      <w:rPr>
        <w:rFonts w:hint="default"/>
        <w:lang w:val="bg-BG" w:eastAsia="en-US" w:bidi="ar-SA"/>
      </w:rPr>
    </w:lvl>
    <w:lvl w:ilvl="6" w:tplc="B62C5920">
      <w:numFmt w:val="bullet"/>
      <w:lvlText w:val="•"/>
      <w:lvlJc w:val="left"/>
      <w:pPr>
        <w:ind w:left="4477" w:hanging="119"/>
      </w:pPr>
      <w:rPr>
        <w:rFonts w:hint="default"/>
        <w:lang w:val="bg-BG" w:eastAsia="en-US" w:bidi="ar-SA"/>
      </w:rPr>
    </w:lvl>
    <w:lvl w:ilvl="7" w:tplc="B8485136">
      <w:numFmt w:val="bullet"/>
      <w:lvlText w:val="•"/>
      <w:lvlJc w:val="left"/>
      <w:pPr>
        <w:ind w:left="5206" w:hanging="119"/>
      </w:pPr>
      <w:rPr>
        <w:rFonts w:hint="default"/>
        <w:lang w:val="bg-BG" w:eastAsia="en-US" w:bidi="ar-SA"/>
      </w:rPr>
    </w:lvl>
    <w:lvl w:ilvl="8" w:tplc="D882AC5E">
      <w:numFmt w:val="bullet"/>
      <w:lvlText w:val="•"/>
      <w:lvlJc w:val="left"/>
      <w:pPr>
        <w:ind w:left="5936" w:hanging="119"/>
      </w:pPr>
      <w:rPr>
        <w:rFonts w:hint="default"/>
        <w:lang w:val="bg-BG" w:eastAsia="en-US" w:bidi="ar-SA"/>
      </w:rPr>
    </w:lvl>
  </w:abstractNum>
  <w:abstractNum w:abstractNumId="75" w15:restartNumberingAfterBreak="0">
    <w:nsid w:val="57841CB3"/>
    <w:multiLevelType w:val="hybridMultilevel"/>
    <w:tmpl w:val="6ECAA516"/>
    <w:lvl w:ilvl="0" w:tplc="AB429152">
      <w:start w:val="1"/>
      <w:numFmt w:val="decimal"/>
      <w:lvlText w:val="%1."/>
      <w:lvlJc w:val="left"/>
      <w:pPr>
        <w:ind w:left="537" w:hanging="360"/>
      </w:pPr>
      <w:rPr>
        <w:rFonts w:ascii="Times New Roman" w:eastAsia="Times New Roman" w:hAnsi="Times New Roman" w:cs="Times New Roman" w:hint="default"/>
        <w:spacing w:val="0"/>
        <w:w w:val="99"/>
        <w:sz w:val="20"/>
        <w:szCs w:val="20"/>
        <w:lang w:val="bg-BG" w:eastAsia="en-US" w:bidi="ar-SA"/>
      </w:rPr>
    </w:lvl>
    <w:lvl w:ilvl="1" w:tplc="7F28C2A8">
      <w:numFmt w:val="bullet"/>
      <w:lvlText w:val="•"/>
      <w:lvlJc w:val="left"/>
      <w:pPr>
        <w:ind w:left="1225" w:hanging="360"/>
      </w:pPr>
      <w:rPr>
        <w:rFonts w:hint="default"/>
        <w:lang w:val="bg-BG" w:eastAsia="en-US" w:bidi="ar-SA"/>
      </w:rPr>
    </w:lvl>
    <w:lvl w:ilvl="2" w:tplc="1E502B54">
      <w:numFmt w:val="bullet"/>
      <w:lvlText w:val="•"/>
      <w:lvlJc w:val="left"/>
      <w:pPr>
        <w:ind w:left="1910" w:hanging="360"/>
      </w:pPr>
      <w:rPr>
        <w:rFonts w:hint="default"/>
        <w:lang w:val="bg-BG" w:eastAsia="en-US" w:bidi="ar-SA"/>
      </w:rPr>
    </w:lvl>
    <w:lvl w:ilvl="3" w:tplc="867CDE5A">
      <w:numFmt w:val="bullet"/>
      <w:lvlText w:val="•"/>
      <w:lvlJc w:val="left"/>
      <w:pPr>
        <w:ind w:left="2595" w:hanging="360"/>
      </w:pPr>
      <w:rPr>
        <w:rFonts w:hint="default"/>
        <w:lang w:val="bg-BG" w:eastAsia="en-US" w:bidi="ar-SA"/>
      </w:rPr>
    </w:lvl>
    <w:lvl w:ilvl="4" w:tplc="CCE2A00E">
      <w:numFmt w:val="bullet"/>
      <w:lvlText w:val="•"/>
      <w:lvlJc w:val="left"/>
      <w:pPr>
        <w:ind w:left="3280" w:hanging="360"/>
      </w:pPr>
      <w:rPr>
        <w:rFonts w:hint="default"/>
        <w:lang w:val="bg-BG" w:eastAsia="en-US" w:bidi="ar-SA"/>
      </w:rPr>
    </w:lvl>
    <w:lvl w:ilvl="5" w:tplc="C8027A98">
      <w:numFmt w:val="bullet"/>
      <w:lvlText w:val="•"/>
      <w:lvlJc w:val="left"/>
      <w:pPr>
        <w:ind w:left="3965" w:hanging="360"/>
      </w:pPr>
      <w:rPr>
        <w:rFonts w:hint="default"/>
        <w:lang w:val="bg-BG" w:eastAsia="en-US" w:bidi="ar-SA"/>
      </w:rPr>
    </w:lvl>
    <w:lvl w:ilvl="6" w:tplc="A3E8A81E">
      <w:numFmt w:val="bullet"/>
      <w:lvlText w:val="•"/>
      <w:lvlJc w:val="left"/>
      <w:pPr>
        <w:ind w:left="4650" w:hanging="360"/>
      </w:pPr>
      <w:rPr>
        <w:rFonts w:hint="default"/>
        <w:lang w:val="bg-BG" w:eastAsia="en-US" w:bidi="ar-SA"/>
      </w:rPr>
    </w:lvl>
    <w:lvl w:ilvl="7" w:tplc="2D6E2A46">
      <w:numFmt w:val="bullet"/>
      <w:lvlText w:val="•"/>
      <w:lvlJc w:val="left"/>
      <w:pPr>
        <w:ind w:left="5335" w:hanging="360"/>
      </w:pPr>
      <w:rPr>
        <w:rFonts w:hint="default"/>
        <w:lang w:val="bg-BG" w:eastAsia="en-US" w:bidi="ar-SA"/>
      </w:rPr>
    </w:lvl>
    <w:lvl w:ilvl="8" w:tplc="2E142418">
      <w:numFmt w:val="bullet"/>
      <w:lvlText w:val="•"/>
      <w:lvlJc w:val="left"/>
      <w:pPr>
        <w:ind w:left="6020" w:hanging="360"/>
      </w:pPr>
      <w:rPr>
        <w:rFonts w:hint="default"/>
        <w:lang w:val="bg-BG" w:eastAsia="en-US" w:bidi="ar-SA"/>
      </w:rPr>
    </w:lvl>
  </w:abstractNum>
  <w:abstractNum w:abstractNumId="76" w15:restartNumberingAfterBreak="0">
    <w:nsid w:val="5A3D0D7A"/>
    <w:multiLevelType w:val="hybridMultilevel"/>
    <w:tmpl w:val="655E57EA"/>
    <w:lvl w:ilvl="0" w:tplc="16E4A20A">
      <w:numFmt w:val="bullet"/>
      <w:lvlText w:val="-"/>
      <w:lvlJc w:val="left"/>
      <w:pPr>
        <w:ind w:left="107" w:hanging="195"/>
      </w:pPr>
      <w:rPr>
        <w:rFonts w:ascii="Times New Roman" w:eastAsia="Times New Roman" w:hAnsi="Times New Roman" w:cs="Times New Roman" w:hint="default"/>
        <w:w w:val="99"/>
        <w:sz w:val="20"/>
        <w:szCs w:val="20"/>
        <w:lang w:val="bg-BG" w:eastAsia="en-US" w:bidi="ar-SA"/>
      </w:rPr>
    </w:lvl>
    <w:lvl w:ilvl="1" w:tplc="DEA84F26">
      <w:numFmt w:val="bullet"/>
      <w:lvlText w:val="•"/>
      <w:lvlJc w:val="left"/>
      <w:pPr>
        <w:ind w:left="829" w:hanging="195"/>
      </w:pPr>
      <w:rPr>
        <w:rFonts w:hint="default"/>
        <w:lang w:val="bg-BG" w:eastAsia="en-US" w:bidi="ar-SA"/>
      </w:rPr>
    </w:lvl>
    <w:lvl w:ilvl="2" w:tplc="C3CC0E56">
      <w:numFmt w:val="bullet"/>
      <w:lvlText w:val="•"/>
      <w:lvlJc w:val="left"/>
      <w:pPr>
        <w:ind w:left="1558" w:hanging="195"/>
      </w:pPr>
      <w:rPr>
        <w:rFonts w:hint="default"/>
        <w:lang w:val="bg-BG" w:eastAsia="en-US" w:bidi="ar-SA"/>
      </w:rPr>
    </w:lvl>
    <w:lvl w:ilvl="3" w:tplc="42CAD4D6">
      <w:numFmt w:val="bullet"/>
      <w:lvlText w:val="•"/>
      <w:lvlJc w:val="left"/>
      <w:pPr>
        <w:ind w:left="2287" w:hanging="195"/>
      </w:pPr>
      <w:rPr>
        <w:rFonts w:hint="default"/>
        <w:lang w:val="bg-BG" w:eastAsia="en-US" w:bidi="ar-SA"/>
      </w:rPr>
    </w:lvl>
    <w:lvl w:ilvl="4" w:tplc="A9163CD2">
      <w:numFmt w:val="bullet"/>
      <w:lvlText w:val="•"/>
      <w:lvlJc w:val="left"/>
      <w:pPr>
        <w:ind w:left="3016" w:hanging="195"/>
      </w:pPr>
      <w:rPr>
        <w:rFonts w:hint="default"/>
        <w:lang w:val="bg-BG" w:eastAsia="en-US" w:bidi="ar-SA"/>
      </w:rPr>
    </w:lvl>
    <w:lvl w:ilvl="5" w:tplc="9B66FFEA">
      <w:numFmt w:val="bullet"/>
      <w:lvlText w:val="•"/>
      <w:lvlJc w:val="left"/>
      <w:pPr>
        <w:ind w:left="3745" w:hanging="195"/>
      </w:pPr>
      <w:rPr>
        <w:rFonts w:hint="default"/>
        <w:lang w:val="bg-BG" w:eastAsia="en-US" w:bidi="ar-SA"/>
      </w:rPr>
    </w:lvl>
    <w:lvl w:ilvl="6" w:tplc="5686E3AC">
      <w:numFmt w:val="bullet"/>
      <w:lvlText w:val="•"/>
      <w:lvlJc w:val="left"/>
      <w:pPr>
        <w:ind w:left="4474" w:hanging="195"/>
      </w:pPr>
      <w:rPr>
        <w:rFonts w:hint="default"/>
        <w:lang w:val="bg-BG" w:eastAsia="en-US" w:bidi="ar-SA"/>
      </w:rPr>
    </w:lvl>
    <w:lvl w:ilvl="7" w:tplc="BB0A069E">
      <w:numFmt w:val="bullet"/>
      <w:lvlText w:val="•"/>
      <w:lvlJc w:val="left"/>
      <w:pPr>
        <w:ind w:left="5203" w:hanging="195"/>
      </w:pPr>
      <w:rPr>
        <w:rFonts w:hint="default"/>
        <w:lang w:val="bg-BG" w:eastAsia="en-US" w:bidi="ar-SA"/>
      </w:rPr>
    </w:lvl>
    <w:lvl w:ilvl="8" w:tplc="3E408236">
      <w:numFmt w:val="bullet"/>
      <w:lvlText w:val="•"/>
      <w:lvlJc w:val="left"/>
      <w:pPr>
        <w:ind w:left="5932" w:hanging="195"/>
      </w:pPr>
      <w:rPr>
        <w:rFonts w:hint="default"/>
        <w:lang w:val="bg-BG" w:eastAsia="en-US" w:bidi="ar-SA"/>
      </w:rPr>
    </w:lvl>
  </w:abstractNum>
  <w:abstractNum w:abstractNumId="77" w15:restartNumberingAfterBreak="0">
    <w:nsid w:val="5A814EE7"/>
    <w:multiLevelType w:val="hybridMultilevel"/>
    <w:tmpl w:val="9912D826"/>
    <w:lvl w:ilvl="0" w:tplc="A6127076">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C6B6D5CE">
      <w:numFmt w:val="bullet"/>
      <w:lvlText w:val="•"/>
      <w:lvlJc w:val="left"/>
      <w:pPr>
        <w:ind w:left="829" w:hanging="116"/>
      </w:pPr>
      <w:rPr>
        <w:rFonts w:hint="default"/>
        <w:lang w:val="bg-BG" w:eastAsia="en-US" w:bidi="ar-SA"/>
      </w:rPr>
    </w:lvl>
    <w:lvl w:ilvl="2" w:tplc="E1C01934">
      <w:numFmt w:val="bullet"/>
      <w:lvlText w:val="•"/>
      <w:lvlJc w:val="left"/>
      <w:pPr>
        <w:ind w:left="1558" w:hanging="116"/>
      </w:pPr>
      <w:rPr>
        <w:rFonts w:hint="default"/>
        <w:lang w:val="bg-BG" w:eastAsia="en-US" w:bidi="ar-SA"/>
      </w:rPr>
    </w:lvl>
    <w:lvl w:ilvl="3" w:tplc="693A35A2">
      <w:numFmt w:val="bullet"/>
      <w:lvlText w:val="•"/>
      <w:lvlJc w:val="left"/>
      <w:pPr>
        <w:ind w:left="2287" w:hanging="116"/>
      </w:pPr>
      <w:rPr>
        <w:rFonts w:hint="default"/>
        <w:lang w:val="bg-BG" w:eastAsia="en-US" w:bidi="ar-SA"/>
      </w:rPr>
    </w:lvl>
    <w:lvl w:ilvl="4" w:tplc="04FEF668">
      <w:numFmt w:val="bullet"/>
      <w:lvlText w:val="•"/>
      <w:lvlJc w:val="left"/>
      <w:pPr>
        <w:ind w:left="3016" w:hanging="116"/>
      </w:pPr>
      <w:rPr>
        <w:rFonts w:hint="default"/>
        <w:lang w:val="bg-BG" w:eastAsia="en-US" w:bidi="ar-SA"/>
      </w:rPr>
    </w:lvl>
    <w:lvl w:ilvl="5" w:tplc="9FCA7AE4">
      <w:numFmt w:val="bullet"/>
      <w:lvlText w:val="•"/>
      <w:lvlJc w:val="left"/>
      <w:pPr>
        <w:ind w:left="3745" w:hanging="116"/>
      </w:pPr>
      <w:rPr>
        <w:rFonts w:hint="default"/>
        <w:lang w:val="bg-BG" w:eastAsia="en-US" w:bidi="ar-SA"/>
      </w:rPr>
    </w:lvl>
    <w:lvl w:ilvl="6" w:tplc="090A49C0">
      <w:numFmt w:val="bullet"/>
      <w:lvlText w:val="•"/>
      <w:lvlJc w:val="left"/>
      <w:pPr>
        <w:ind w:left="4474" w:hanging="116"/>
      </w:pPr>
      <w:rPr>
        <w:rFonts w:hint="default"/>
        <w:lang w:val="bg-BG" w:eastAsia="en-US" w:bidi="ar-SA"/>
      </w:rPr>
    </w:lvl>
    <w:lvl w:ilvl="7" w:tplc="9718EE8A">
      <w:numFmt w:val="bullet"/>
      <w:lvlText w:val="•"/>
      <w:lvlJc w:val="left"/>
      <w:pPr>
        <w:ind w:left="5203" w:hanging="116"/>
      </w:pPr>
      <w:rPr>
        <w:rFonts w:hint="default"/>
        <w:lang w:val="bg-BG" w:eastAsia="en-US" w:bidi="ar-SA"/>
      </w:rPr>
    </w:lvl>
    <w:lvl w:ilvl="8" w:tplc="BCAED22E">
      <w:numFmt w:val="bullet"/>
      <w:lvlText w:val="•"/>
      <w:lvlJc w:val="left"/>
      <w:pPr>
        <w:ind w:left="5932" w:hanging="116"/>
      </w:pPr>
      <w:rPr>
        <w:rFonts w:hint="default"/>
        <w:lang w:val="bg-BG" w:eastAsia="en-US" w:bidi="ar-SA"/>
      </w:rPr>
    </w:lvl>
  </w:abstractNum>
  <w:abstractNum w:abstractNumId="78" w15:restartNumberingAfterBreak="0">
    <w:nsid w:val="5ADA23C4"/>
    <w:multiLevelType w:val="hybridMultilevel"/>
    <w:tmpl w:val="963E5DC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9" w15:restartNumberingAfterBreak="0">
    <w:nsid w:val="5BE94288"/>
    <w:multiLevelType w:val="hybridMultilevel"/>
    <w:tmpl w:val="2006001A"/>
    <w:lvl w:ilvl="0" w:tplc="41F81A98">
      <w:numFmt w:val="bullet"/>
      <w:lvlText w:val="-"/>
      <w:lvlJc w:val="left"/>
      <w:pPr>
        <w:ind w:left="107" w:hanging="162"/>
      </w:pPr>
      <w:rPr>
        <w:rFonts w:ascii="Times New Roman" w:eastAsia="Times New Roman" w:hAnsi="Times New Roman" w:cs="Times New Roman" w:hint="default"/>
        <w:w w:val="99"/>
        <w:sz w:val="20"/>
        <w:szCs w:val="20"/>
        <w:lang w:val="bg-BG" w:eastAsia="en-US" w:bidi="ar-SA"/>
      </w:rPr>
    </w:lvl>
    <w:lvl w:ilvl="1" w:tplc="79682238">
      <w:numFmt w:val="bullet"/>
      <w:lvlText w:val="•"/>
      <w:lvlJc w:val="left"/>
      <w:pPr>
        <w:ind w:left="829" w:hanging="162"/>
      </w:pPr>
      <w:rPr>
        <w:rFonts w:hint="default"/>
        <w:lang w:val="bg-BG" w:eastAsia="en-US" w:bidi="ar-SA"/>
      </w:rPr>
    </w:lvl>
    <w:lvl w:ilvl="2" w:tplc="30EAF68A">
      <w:numFmt w:val="bullet"/>
      <w:lvlText w:val="•"/>
      <w:lvlJc w:val="left"/>
      <w:pPr>
        <w:ind w:left="1558" w:hanging="162"/>
      </w:pPr>
      <w:rPr>
        <w:rFonts w:hint="default"/>
        <w:lang w:val="bg-BG" w:eastAsia="en-US" w:bidi="ar-SA"/>
      </w:rPr>
    </w:lvl>
    <w:lvl w:ilvl="3" w:tplc="AA58949C">
      <w:numFmt w:val="bullet"/>
      <w:lvlText w:val="•"/>
      <w:lvlJc w:val="left"/>
      <w:pPr>
        <w:ind w:left="2287" w:hanging="162"/>
      </w:pPr>
      <w:rPr>
        <w:rFonts w:hint="default"/>
        <w:lang w:val="bg-BG" w:eastAsia="en-US" w:bidi="ar-SA"/>
      </w:rPr>
    </w:lvl>
    <w:lvl w:ilvl="4" w:tplc="8F2E6868">
      <w:numFmt w:val="bullet"/>
      <w:lvlText w:val="•"/>
      <w:lvlJc w:val="left"/>
      <w:pPr>
        <w:ind w:left="3016" w:hanging="162"/>
      </w:pPr>
      <w:rPr>
        <w:rFonts w:hint="default"/>
        <w:lang w:val="bg-BG" w:eastAsia="en-US" w:bidi="ar-SA"/>
      </w:rPr>
    </w:lvl>
    <w:lvl w:ilvl="5" w:tplc="F1B8D178">
      <w:numFmt w:val="bullet"/>
      <w:lvlText w:val="•"/>
      <w:lvlJc w:val="left"/>
      <w:pPr>
        <w:ind w:left="3745" w:hanging="162"/>
      </w:pPr>
      <w:rPr>
        <w:rFonts w:hint="default"/>
        <w:lang w:val="bg-BG" w:eastAsia="en-US" w:bidi="ar-SA"/>
      </w:rPr>
    </w:lvl>
    <w:lvl w:ilvl="6" w:tplc="80D62366">
      <w:numFmt w:val="bullet"/>
      <w:lvlText w:val="•"/>
      <w:lvlJc w:val="left"/>
      <w:pPr>
        <w:ind w:left="4474" w:hanging="162"/>
      </w:pPr>
      <w:rPr>
        <w:rFonts w:hint="default"/>
        <w:lang w:val="bg-BG" w:eastAsia="en-US" w:bidi="ar-SA"/>
      </w:rPr>
    </w:lvl>
    <w:lvl w:ilvl="7" w:tplc="64301C72">
      <w:numFmt w:val="bullet"/>
      <w:lvlText w:val="•"/>
      <w:lvlJc w:val="left"/>
      <w:pPr>
        <w:ind w:left="5203" w:hanging="162"/>
      </w:pPr>
      <w:rPr>
        <w:rFonts w:hint="default"/>
        <w:lang w:val="bg-BG" w:eastAsia="en-US" w:bidi="ar-SA"/>
      </w:rPr>
    </w:lvl>
    <w:lvl w:ilvl="8" w:tplc="A6F69538">
      <w:numFmt w:val="bullet"/>
      <w:lvlText w:val="•"/>
      <w:lvlJc w:val="left"/>
      <w:pPr>
        <w:ind w:left="5932" w:hanging="162"/>
      </w:pPr>
      <w:rPr>
        <w:rFonts w:hint="default"/>
        <w:lang w:val="bg-BG" w:eastAsia="en-US" w:bidi="ar-SA"/>
      </w:rPr>
    </w:lvl>
  </w:abstractNum>
  <w:abstractNum w:abstractNumId="80" w15:restartNumberingAfterBreak="0">
    <w:nsid w:val="5E0A5DA3"/>
    <w:multiLevelType w:val="hybridMultilevel"/>
    <w:tmpl w:val="24260EAE"/>
    <w:lvl w:ilvl="0" w:tplc="A85C4332">
      <w:numFmt w:val="bullet"/>
      <w:lvlText w:val="-"/>
      <w:lvlJc w:val="left"/>
      <w:pPr>
        <w:ind w:left="223" w:hanging="116"/>
      </w:pPr>
      <w:rPr>
        <w:rFonts w:ascii="Times New Roman" w:eastAsia="Times New Roman" w:hAnsi="Times New Roman" w:cs="Times New Roman" w:hint="default"/>
        <w:w w:val="99"/>
        <w:sz w:val="20"/>
        <w:szCs w:val="20"/>
        <w:lang w:val="bg-BG" w:eastAsia="en-US" w:bidi="ar-SA"/>
      </w:rPr>
    </w:lvl>
    <w:lvl w:ilvl="1" w:tplc="4210B0FC">
      <w:numFmt w:val="bullet"/>
      <w:lvlText w:val="•"/>
      <w:lvlJc w:val="left"/>
      <w:pPr>
        <w:ind w:left="937" w:hanging="116"/>
      </w:pPr>
      <w:rPr>
        <w:rFonts w:hint="default"/>
        <w:lang w:val="bg-BG" w:eastAsia="en-US" w:bidi="ar-SA"/>
      </w:rPr>
    </w:lvl>
    <w:lvl w:ilvl="2" w:tplc="3FC60FF4">
      <w:numFmt w:val="bullet"/>
      <w:lvlText w:val="•"/>
      <w:lvlJc w:val="left"/>
      <w:pPr>
        <w:ind w:left="1654" w:hanging="116"/>
      </w:pPr>
      <w:rPr>
        <w:rFonts w:hint="default"/>
        <w:lang w:val="bg-BG" w:eastAsia="en-US" w:bidi="ar-SA"/>
      </w:rPr>
    </w:lvl>
    <w:lvl w:ilvl="3" w:tplc="64521F72">
      <w:numFmt w:val="bullet"/>
      <w:lvlText w:val="•"/>
      <w:lvlJc w:val="left"/>
      <w:pPr>
        <w:ind w:left="2371" w:hanging="116"/>
      </w:pPr>
      <w:rPr>
        <w:rFonts w:hint="default"/>
        <w:lang w:val="bg-BG" w:eastAsia="en-US" w:bidi="ar-SA"/>
      </w:rPr>
    </w:lvl>
    <w:lvl w:ilvl="4" w:tplc="DA5C8C1E">
      <w:numFmt w:val="bullet"/>
      <w:lvlText w:val="•"/>
      <w:lvlJc w:val="left"/>
      <w:pPr>
        <w:ind w:left="3088" w:hanging="116"/>
      </w:pPr>
      <w:rPr>
        <w:rFonts w:hint="default"/>
        <w:lang w:val="bg-BG" w:eastAsia="en-US" w:bidi="ar-SA"/>
      </w:rPr>
    </w:lvl>
    <w:lvl w:ilvl="5" w:tplc="E654B4EC">
      <w:numFmt w:val="bullet"/>
      <w:lvlText w:val="•"/>
      <w:lvlJc w:val="left"/>
      <w:pPr>
        <w:ind w:left="3805" w:hanging="116"/>
      </w:pPr>
      <w:rPr>
        <w:rFonts w:hint="default"/>
        <w:lang w:val="bg-BG" w:eastAsia="en-US" w:bidi="ar-SA"/>
      </w:rPr>
    </w:lvl>
    <w:lvl w:ilvl="6" w:tplc="5888F1F4">
      <w:numFmt w:val="bullet"/>
      <w:lvlText w:val="•"/>
      <w:lvlJc w:val="left"/>
      <w:pPr>
        <w:ind w:left="4522" w:hanging="116"/>
      </w:pPr>
      <w:rPr>
        <w:rFonts w:hint="default"/>
        <w:lang w:val="bg-BG" w:eastAsia="en-US" w:bidi="ar-SA"/>
      </w:rPr>
    </w:lvl>
    <w:lvl w:ilvl="7" w:tplc="B3F431F8">
      <w:numFmt w:val="bullet"/>
      <w:lvlText w:val="•"/>
      <w:lvlJc w:val="left"/>
      <w:pPr>
        <w:ind w:left="5239" w:hanging="116"/>
      </w:pPr>
      <w:rPr>
        <w:rFonts w:hint="default"/>
        <w:lang w:val="bg-BG" w:eastAsia="en-US" w:bidi="ar-SA"/>
      </w:rPr>
    </w:lvl>
    <w:lvl w:ilvl="8" w:tplc="78141136">
      <w:numFmt w:val="bullet"/>
      <w:lvlText w:val="•"/>
      <w:lvlJc w:val="left"/>
      <w:pPr>
        <w:ind w:left="5956" w:hanging="116"/>
      </w:pPr>
      <w:rPr>
        <w:rFonts w:hint="default"/>
        <w:lang w:val="bg-BG" w:eastAsia="en-US" w:bidi="ar-SA"/>
      </w:rPr>
    </w:lvl>
  </w:abstractNum>
  <w:abstractNum w:abstractNumId="81" w15:restartNumberingAfterBreak="0">
    <w:nsid w:val="60427D14"/>
    <w:multiLevelType w:val="hybridMultilevel"/>
    <w:tmpl w:val="87B00124"/>
    <w:lvl w:ilvl="0" w:tplc="1D5CB354">
      <w:numFmt w:val="bullet"/>
      <w:lvlText w:val="-"/>
      <w:lvlJc w:val="left"/>
      <w:pPr>
        <w:ind w:left="105" w:hanging="114"/>
      </w:pPr>
      <w:rPr>
        <w:rFonts w:ascii="Times New Roman" w:eastAsia="Times New Roman" w:hAnsi="Times New Roman" w:cs="Times New Roman" w:hint="default"/>
        <w:w w:val="99"/>
        <w:sz w:val="20"/>
        <w:szCs w:val="20"/>
        <w:lang w:val="bg-BG" w:eastAsia="en-US" w:bidi="ar-SA"/>
      </w:rPr>
    </w:lvl>
    <w:lvl w:ilvl="1" w:tplc="47B412E4">
      <w:numFmt w:val="bullet"/>
      <w:lvlText w:val="•"/>
      <w:lvlJc w:val="left"/>
      <w:pPr>
        <w:ind w:left="829" w:hanging="114"/>
      </w:pPr>
      <w:rPr>
        <w:rFonts w:hint="default"/>
        <w:lang w:val="bg-BG" w:eastAsia="en-US" w:bidi="ar-SA"/>
      </w:rPr>
    </w:lvl>
    <w:lvl w:ilvl="2" w:tplc="0C72F06E">
      <w:numFmt w:val="bullet"/>
      <w:lvlText w:val="•"/>
      <w:lvlJc w:val="left"/>
      <w:pPr>
        <w:ind w:left="1559" w:hanging="114"/>
      </w:pPr>
      <w:rPr>
        <w:rFonts w:hint="default"/>
        <w:lang w:val="bg-BG" w:eastAsia="en-US" w:bidi="ar-SA"/>
      </w:rPr>
    </w:lvl>
    <w:lvl w:ilvl="3" w:tplc="2B26A402">
      <w:numFmt w:val="bullet"/>
      <w:lvlText w:val="•"/>
      <w:lvlJc w:val="left"/>
      <w:pPr>
        <w:ind w:left="2288" w:hanging="114"/>
      </w:pPr>
      <w:rPr>
        <w:rFonts w:hint="default"/>
        <w:lang w:val="bg-BG" w:eastAsia="en-US" w:bidi="ar-SA"/>
      </w:rPr>
    </w:lvl>
    <w:lvl w:ilvl="4" w:tplc="8B9A34B4">
      <w:numFmt w:val="bullet"/>
      <w:lvlText w:val="•"/>
      <w:lvlJc w:val="left"/>
      <w:pPr>
        <w:ind w:left="3018" w:hanging="114"/>
      </w:pPr>
      <w:rPr>
        <w:rFonts w:hint="default"/>
        <w:lang w:val="bg-BG" w:eastAsia="en-US" w:bidi="ar-SA"/>
      </w:rPr>
    </w:lvl>
    <w:lvl w:ilvl="5" w:tplc="68F4D986">
      <w:numFmt w:val="bullet"/>
      <w:lvlText w:val="•"/>
      <w:lvlJc w:val="left"/>
      <w:pPr>
        <w:ind w:left="3747" w:hanging="114"/>
      </w:pPr>
      <w:rPr>
        <w:rFonts w:hint="default"/>
        <w:lang w:val="bg-BG" w:eastAsia="en-US" w:bidi="ar-SA"/>
      </w:rPr>
    </w:lvl>
    <w:lvl w:ilvl="6" w:tplc="8AA0B0BE">
      <w:numFmt w:val="bullet"/>
      <w:lvlText w:val="•"/>
      <w:lvlJc w:val="left"/>
      <w:pPr>
        <w:ind w:left="4477" w:hanging="114"/>
      </w:pPr>
      <w:rPr>
        <w:rFonts w:hint="default"/>
        <w:lang w:val="bg-BG" w:eastAsia="en-US" w:bidi="ar-SA"/>
      </w:rPr>
    </w:lvl>
    <w:lvl w:ilvl="7" w:tplc="1DAE0610">
      <w:numFmt w:val="bullet"/>
      <w:lvlText w:val="•"/>
      <w:lvlJc w:val="left"/>
      <w:pPr>
        <w:ind w:left="5206" w:hanging="114"/>
      </w:pPr>
      <w:rPr>
        <w:rFonts w:hint="default"/>
        <w:lang w:val="bg-BG" w:eastAsia="en-US" w:bidi="ar-SA"/>
      </w:rPr>
    </w:lvl>
    <w:lvl w:ilvl="8" w:tplc="FDBCA7C4">
      <w:numFmt w:val="bullet"/>
      <w:lvlText w:val="•"/>
      <w:lvlJc w:val="left"/>
      <w:pPr>
        <w:ind w:left="5936" w:hanging="114"/>
      </w:pPr>
      <w:rPr>
        <w:rFonts w:hint="default"/>
        <w:lang w:val="bg-BG" w:eastAsia="en-US" w:bidi="ar-SA"/>
      </w:rPr>
    </w:lvl>
  </w:abstractNum>
  <w:abstractNum w:abstractNumId="82" w15:restartNumberingAfterBreak="0">
    <w:nsid w:val="61FF4980"/>
    <w:multiLevelType w:val="hybridMultilevel"/>
    <w:tmpl w:val="F9DCF4C6"/>
    <w:lvl w:ilvl="0" w:tplc="E85484BE">
      <w:numFmt w:val="bullet"/>
      <w:lvlText w:val="-"/>
      <w:lvlJc w:val="left"/>
      <w:pPr>
        <w:ind w:left="107" w:hanging="181"/>
      </w:pPr>
      <w:rPr>
        <w:rFonts w:ascii="Times New Roman" w:eastAsia="Times New Roman" w:hAnsi="Times New Roman" w:cs="Times New Roman" w:hint="default"/>
        <w:w w:val="99"/>
        <w:sz w:val="20"/>
        <w:szCs w:val="20"/>
        <w:lang w:val="bg-BG" w:eastAsia="en-US" w:bidi="ar-SA"/>
      </w:rPr>
    </w:lvl>
    <w:lvl w:ilvl="1" w:tplc="D2827330">
      <w:numFmt w:val="bullet"/>
      <w:lvlText w:val="•"/>
      <w:lvlJc w:val="left"/>
      <w:pPr>
        <w:ind w:left="829" w:hanging="181"/>
      </w:pPr>
      <w:rPr>
        <w:rFonts w:hint="default"/>
        <w:lang w:val="bg-BG" w:eastAsia="en-US" w:bidi="ar-SA"/>
      </w:rPr>
    </w:lvl>
    <w:lvl w:ilvl="2" w:tplc="68749714">
      <w:numFmt w:val="bullet"/>
      <w:lvlText w:val="•"/>
      <w:lvlJc w:val="left"/>
      <w:pPr>
        <w:ind w:left="1558" w:hanging="181"/>
      </w:pPr>
      <w:rPr>
        <w:rFonts w:hint="default"/>
        <w:lang w:val="bg-BG" w:eastAsia="en-US" w:bidi="ar-SA"/>
      </w:rPr>
    </w:lvl>
    <w:lvl w:ilvl="3" w:tplc="7616A816">
      <w:numFmt w:val="bullet"/>
      <w:lvlText w:val="•"/>
      <w:lvlJc w:val="left"/>
      <w:pPr>
        <w:ind w:left="2287" w:hanging="181"/>
      </w:pPr>
      <w:rPr>
        <w:rFonts w:hint="default"/>
        <w:lang w:val="bg-BG" w:eastAsia="en-US" w:bidi="ar-SA"/>
      </w:rPr>
    </w:lvl>
    <w:lvl w:ilvl="4" w:tplc="D970194C">
      <w:numFmt w:val="bullet"/>
      <w:lvlText w:val="•"/>
      <w:lvlJc w:val="left"/>
      <w:pPr>
        <w:ind w:left="3016" w:hanging="181"/>
      </w:pPr>
      <w:rPr>
        <w:rFonts w:hint="default"/>
        <w:lang w:val="bg-BG" w:eastAsia="en-US" w:bidi="ar-SA"/>
      </w:rPr>
    </w:lvl>
    <w:lvl w:ilvl="5" w:tplc="02640D0A">
      <w:numFmt w:val="bullet"/>
      <w:lvlText w:val="•"/>
      <w:lvlJc w:val="left"/>
      <w:pPr>
        <w:ind w:left="3745" w:hanging="181"/>
      </w:pPr>
      <w:rPr>
        <w:rFonts w:hint="default"/>
        <w:lang w:val="bg-BG" w:eastAsia="en-US" w:bidi="ar-SA"/>
      </w:rPr>
    </w:lvl>
    <w:lvl w:ilvl="6" w:tplc="A7C27234">
      <w:numFmt w:val="bullet"/>
      <w:lvlText w:val="•"/>
      <w:lvlJc w:val="left"/>
      <w:pPr>
        <w:ind w:left="4474" w:hanging="181"/>
      </w:pPr>
      <w:rPr>
        <w:rFonts w:hint="default"/>
        <w:lang w:val="bg-BG" w:eastAsia="en-US" w:bidi="ar-SA"/>
      </w:rPr>
    </w:lvl>
    <w:lvl w:ilvl="7" w:tplc="92D6B4FA">
      <w:numFmt w:val="bullet"/>
      <w:lvlText w:val="•"/>
      <w:lvlJc w:val="left"/>
      <w:pPr>
        <w:ind w:left="5203" w:hanging="181"/>
      </w:pPr>
      <w:rPr>
        <w:rFonts w:hint="default"/>
        <w:lang w:val="bg-BG" w:eastAsia="en-US" w:bidi="ar-SA"/>
      </w:rPr>
    </w:lvl>
    <w:lvl w:ilvl="8" w:tplc="8856D954">
      <w:numFmt w:val="bullet"/>
      <w:lvlText w:val="•"/>
      <w:lvlJc w:val="left"/>
      <w:pPr>
        <w:ind w:left="5932" w:hanging="181"/>
      </w:pPr>
      <w:rPr>
        <w:rFonts w:hint="default"/>
        <w:lang w:val="bg-BG" w:eastAsia="en-US" w:bidi="ar-SA"/>
      </w:rPr>
    </w:lvl>
  </w:abstractNum>
  <w:abstractNum w:abstractNumId="83" w15:restartNumberingAfterBreak="0">
    <w:nsid w:val="63FF7E55"/>
    <w:multiLevelType w:val="hybridMultilevel"/>
    <w:tmpl w:val="9F5C1B32"/>
    <w:lvl w:ilvl="0" w:tplc="9D80DED0">
      <w:numFmt w:val="bullet"/>
      <w:lvlText w:val="-"/>
      <w:lvlJc w:val="left"/>
      <w:pPr>
        <w:ind w:left="107" w:hanging="133"/>
      </w:pPr>
      <w:rPr>
        <w:rFonts w:ascii="Times New Roman" w:eastAsia="Times New Roman" w:hAnsi="Times New Roman" w:cs="Times New Roman" w:hint="default"/>
        <w:b/>
        <w:bCs/>
        <w:i/>
        <w:iCs/>
        <w:w w:val="99"/>
        <w:sz w:val="20"/>
        <w:szCs w:val="20"/>
        <w:lang w:val="bg-BG" w:eastAsia="en-US" w:bidi="ar-SA"/>
      </w:rPr>
    </w:lvl>
    <w:lvl w:ilvl="1" w:tplc="6B4CD68E">
      <w:numFmt w:val="bullet"/>
      <w:lvlText w:val="•"/>
      <w:lvlJc w:val="left"/>
      <w:pPr>
        <w:ind w:left="829" w:hanging="133"/>
      </w:pPr>
      <w:rPr>
        <w:rFonts w:hint="default"/>
        <w:lang w:val="bg-BG" w:eastAsia="en-US" w:bidi="ar-SA"/>
      </w:rPr>
    </w:lvl>
    <w:lvl w:ilvl="2" w:tplc="C296715C">
      <w:numFmt w:val="bullet"/>
      <w:lvlText w:val="•"/>
      <w:lvlJc w:val="left"/>
      <w:pPr>
        <w:ind w:left="1558" w:hanging="133"/>
      </w:pPr>
      <w:rPr>
        <w:rFonts w:hint="default"/>
        <w:lang w:val="bg-BG" w:eastAsia="en-US" w:bidi="ar-SA"/>
      </w:rPr>
    </w:lvl>
    <w:lvl w:ilvl="3" w:tplc="5072835A">
      <w:numFmt w:val="bullet"/>
      <w:lvlText w:val="•"/>
      <w:lvlJc w:val="left"/>
      <w:pPr>
        <w:ind w:left="2287" w:hanging="133"/>
      </w:pPr>
      <w:rPr>
        <w:rFonts w:hint="default"/>
        <w:lang w:val="bg-BG" w:eastAsia="en-US" w:bidi="ar-SA"/>
      </w:rPr>
    </w:lvl>
    <w:lvl w:ilvl="4" w:tplc="99748AE4">
      <w:numFmt w:val="bullet"/>
      <w:lvlText w:val="•"/>
      <w:lvlJc w:val="left"/>
      <w:pPr>
        <w:ind w:left="3016" w:hanging="133"/>
      </w:pPr>
      <w:rPr>
        <w:rFonts w:hint="default"/>
        <w:lang w:val="bg-BG" w:eastAsia="en-US" w:bidi="ar-SA"/>
      </w:rPr>
    </w:lvl>
    <w:lvl w:ilvl="5" w:tplc="D9D67536">
      <w:numFmt w:val="bullet"/>
      <w:lvlText w:val="•"/>
      <w:lvlJc w:val="left"/>
      <w:pPr>
        <w:ind w:left="3745" w:hanging="133"/>
      </w:pPr>
      <w:rPr>
        <w:rFonts w:hint="default"/>
        <w:lang w:val="bg-BG" w:eastAsia="en-US" w:bidi="ar-SA"/>
      </w:rPr>
    </w:lvl>
    <w:lvl w:ilvl="6" w:tplc="30C425DE">
      <w:numFmt w:val="bullet"/>
      <w:lvlText w:val="•"/>
      <w:lvlJc w:val="left"/>
      <w:pPr>
        <w:ind w:left="4474" w:hanging="133"/>
      </w:pPr>
      <w:rPr>
        <w:rFonts w:hint="default"/>
        <w:lang w:val="bg-BG" w:eastAsia="en-US" w:bidi="ar-SA"/>
      </w:rPr>
    </w:lvl>
    <w:lvl w:ilvl="7" w:tplc="2FF426D8">
      <w:numFmt w:val="bullet"/>
      <w:lvlText w:val="•"/>
      <w:lvlJc w:val="left"/>
      <w:pPr>
        <w:ind w:left="5203" w:hanging="133"/>
      </w:pPr>
      <w:rPr>
        <w:rFonts w:hint="default"/>
        <w:lang w:val="bg-BG" w:eastAsia="en-US" w:bidi="ar-SA"/>
      </w:rPr>
    </w:lvl>
    <w:lvl w:ilvl="8" w:tplc="AAA02D3C">
      <w:numFmt w:val="bullet"/>
      <w:lvlText w:val="•"/>
      <w:lvlJc w:val="left"/>
      <w:pPr>
        <w:ind w:left="5932" w:hanging="133"/>
      </w:pPr>
      <w:rPr>
        <w:rFonts w:hint="default"/>
        <w:lang w:val="bg-BG" w:eastAsia="en-US" w:bidi="ar-SA"/>
      </w:rPr>
    </w:lvl>
  </w:abstractNum>
  <w:abstractNum w:abstractNumId="84"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685E1D1B"/>
    <w:multiLevelType w:val="hybridMultilevel"/>
    <w:tmpl w:val="A2E83476"/>
    <w:lvl w:ilvl="0" w:tplc="16F89CEE">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C546BEDC">
      <w:numFmt w:val="bullet"/>
      <w:lvlText w:val="•"/>
      <w:lvlJc w:val="left"/>
      <w:pPr>
        <w:ind w:left="829" w:hanging="116"/>
      </w:pPr>
      <w:rPr>
        <w:rFonts w:hint="default"/>
        <w:lang w:val="bg-BG" w:eastAsia="en-US" w:bidi="ar-SA"/>
      </w:rPr>
    </w:lvl>
    <w:lvl w:ilvl="2" w:tplc="A60476D6">
      <w:numFmt w:val="bullet"/>
      <w:lvlText w:val="•"/>
      <w:lvlJc w:val="left"/>
      <w:pPr>
        <w:ind w:left="1558" w:hanging="116"/>
      </w:pPr>
      <w:rPr>
        <w:rFonts w:hint="default"/>
        <w:lang w:val="bg-BG" w:eastAsia="en-US" w:bidi="ar-SA"/>
      </w:rPr>
    </w:lvl>
    <w:lvl w:ilvl="3" w:tplc="71287AB8">
      <w:numFmt w:val="bullet"/>
      <w:lvlText w:val="•"/>
      <w:lvlJc w:val="left"/>
      <w:pPr>
        <w:ind w:left="2287" w:hanging="116"/>
      </w:pPr>
      <w:rPr>
        <w:rFonts w:hint="default"/>
        <w:lang w:val="bg-BG" w:eastAsia="en-US" w:bidi="ar-SA"/>
      </w:rPr>
    </w:lvl>
    <w:lvl w:ilvl="4" w:tplc="5CD49000">
      <w:numFmt w:val="bullet"/>
      <w:lvlText w:val="•"/>
      <w:lvlJc w:val="left"/>
      <w:pPr>
        <w:ind w:left="3016" w:hanging="116"/>
      </w:pPr>
      <w:rPr>
        <w:rFonts w:hint="default"/>
        <w:lang w:val="bg-BG" w:eastAsia="en-US" w:bidi="ar-SA"/>
      </w:rPr>
    </w:lvl>
    <w:lvl w:ilvl="5" w:tplc="E5F6A9F4">
      <w:numFmt w:val="bullet"/>
      <w:lvlText w:val="•"/>
      <w:lvlJc w:val="left"/>
      <w:pPr>
        <w:ind w:left="3745" w:hanging="116"/>
      </w:pPr>
      <w:rPr>
        <w:rFonts w:hint="default"/>
        <w:lang w:val="bg-BG" w:eastAsia="en-US" w:bidi="ar-SA"/>
      </w:rPr>
    </w:lvl>
    <w:lvl w:ilvl="6" w:tplc="77DE0048">
      <w:numFmt w:val="bullet"/>
      <w:lvlText w:val="•"/>
      <w:lvlJc w:val="left"/>
      <w:pPr>
        <w:ind w:left="4474" w:hanging="116"/>
      </w:pPr>
      <w:rPr>
        <w:rFonts w:hint="default"/>
        <w:lang w:val="bg-BG" w:eastAsia="en-US" w:bidi="ar-SA"/>
      </w:rPr>
    </w:lvl>
    <w:lvl w:ilvl="7" w:tplc="0700DB3E">
      <w:numFmt w:val="bullet"/>
      <w:lvlText w:val="•"/>
      <w:lvlJc w:val="left"/>
      <w:pPr>
        <w:ind w:left="5203" w:hanging="116"/>
      </w:pPr>
      <w:rPr>
        <w:rFonts w:hint="default"/>
        <w:lang w:val="bg-BG" w:eastAsia="en-US" w:bidi="ar-SA"/>
      </w:rPr>
    </w:lvl>
    <w:lvl w:ilvl="8" w:tplc="81FE4CDE">
      <w:numFmt w:val="bullet"/>
      <w:lvlText w:val="•"/>
      <w:lvlJc w:val="left"/>
      <w:pPr>
        <w:ind w:left="5932" w:hanging="116"/>
      </w:pPr>
      <w:rPr>
        <w:rFonts w:hint="default"/>
        <w:lang w:val="bg-BG" w:eastAsia="en-US" w:bidi="ar-SA"/>
      </w:rPr>
    </w:lvl>
  </w:abstractNum>
  <w:abstractNum w:abstractNumId="86"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7" w15:restartNumberingAfterBreak="0">
    <w:nsid w:val="6BF73618"/>
    <w:multiLevelType w:val="hybridMultilevel"/>
    <w:tmpl w:val="CCE6152A"/>
    <w:lvl w:ilvl="0" w:tplc="3528B48E">
      <w:start w:val="1"/>
      <w:numFmt w:val="decimal"/>
      <w:lvlText w:val="%1."/>
      <w:lvlJc w:val="left"/>
      <w:pPr>
        <w:ind w:left="499" w:hanging="361"/>
      </w:pPr>
      <w:rPr>
        <w:rFonts w:ascii="Times New Roman" w:eastAsia="Times New Roman" w:hAnsi="Times New Roman" w:cs="Times New Roman" w:hint="default"/>
        <w:spacing w:val="0"/>
        <w:w w:val="99"/>
        <w:sz w:val="20"/>
        <w:szCs w:val="20"/>
        <w:lang w:val="bg-BG" w:eastAsia="en-US" w:bidi="ar-SA"/>
      </w:rPr>
    </w:lvl>
    <w:lvl w:ilvl="1" w:tplc="2AC41E78">
      <w:numFmt w:val="bullet"/>
      <w:lvlText w:val="•"/>
      <w:lvlJc w:val="left"/>
      <w:pPr>
        <w:ind w:left="1189" w:hanging="361"/>
      </w:pPr>
      <w:rPr>
        <w:rFonts w:hint="default"/>
        <w:lang w:val="bg-BG" w:eastAsia="en-US" w:bidi="ar-SA"/>
      </w:rPr>
    </w:lvl>
    <w:lvl w:ilvl="2" w:tplc="2ED88DC0">
      <w:numFmt w:val="bullet"/>
      <w:lvlText w:val="•"/>
      <w:lvlJc w:val="left"/>
      <w:pPr>
        <w:ind w:left="1878" w:hanging="361"/>
      </w:pPr>
      <w:rPr>
        <w:rFonts w:hint="default"/>
        <w:lang w:val="bg-BG" w:eastAsia="en-US" w:bidi="ar-SA"/>
      </w:rPr>
    </w:lvl>
    <w:lvl w:ilvl="3" w:tplc="7FD6A1DE">
      <w:numFmt w:val="bullet"/>
      <w:lvlText w:val="•"/>
      <w:lvlJc w:val="left"/>
      <w:pPr>
        <w:ind w:left="2567" w:hanging="361"/>
      </w:pPr>
      <w:rPr>
        <w:rFonts w:hint="default"/>
        <w:lang w:val="bg-BG" w:eastAsia="en-US" w:bidi="ar-SA"/>
      </w:rPr>
    </w:lvl>
    <w:lvl w:ilvl="4" w:tplc="4626A5A0">
      <w:numFmt w:val="bullet"/>
      <w:lvlText w:val="•"/>
      <w:lvlJc w:val="left"/>
      <w:pPr>
        <w:ind w:left="3256" w:hanging="361"/>
      </w:pPr>
      <w:rPr>
        <w:rFonts w:hint="default"/>
        <w:lang w:val="bg-BG" w:eastAsia="en-US" w:bidi="ar-SA"/>
      </w:rPr>
    </w:lvl>
    <w:lvl w:ilvl="5" w:tplc="6A9A1B24">
      <w:numFmt w:val="bullet"/>
      <w:lvlText w:val="•"/>
      <w:lvlJc w:val="left"/>
      <w:pPr>
        <w:ind w:left="3945" w:hanging="361"/>
      </w:pPr>
      <w:rPr>
        <w:rFonts w:hint="default"/>
        <w:lang w:val="bg-BG" w:eastAsia="en-US" w:bidi="ar-SA"/>
      </w:rPr>
    </w:lvl>
    <w:lvl w:ilvl="6" w:tplc="9344FAD4">
      <w:numFmt w:val="bullet"/>
      <w:lvlText w:val="•"/>
      <w:lvlJc w:val="left"/>
      <w:pPr>
        <w:ind w:left="4634" w:hanging="361"/>
      </w:pPr>
      <w:rPr>
        <w:rFonts w:hint="default"/>
        <w:lang w:val="bg-BG" w:eastAsia="en-US" w:bidi="ar-SA"/>
      </w:rPr>
    </w:lvl>
    <w:lvl w:ilvl="7" w:tplc="472492D0">
      <w:numFmt w:val="bullet"/>
      <w:lvlText w:val="•"/>
      <w:lvlJc w:val="left"/>
      <w:pPr>
        <w:ind w:left="5323" w:hanging="361"/>
      </w:pPr>
      <w:rPr>
        <w:rFonts w:hint="default"/>
        <w:lang w:val="bg-BG" w:eastAsia="en-US" w:bidi="ar-SA"/>
      </w:rPr>
    </w:lvl>
    <w:lvl w:ilvl="8" w:tplc="BB4E4570">
      <w:numFmt w:val="bullet"/>
      <w:lvlText w:val="•"/>
      <w:lvlJc w:val="left"/>
      <w:pPr>
        <w:ind w:left="6012" w:hanging="361"/>
      </w:pPr>
      <w:rPr>
        <w:rFonts w:hint="default"/>
        <w:lang w:val="bg-BG" w:eastAsia="en-US" w:bidi="ar-SA"/>
      </w:rPr>
    </w:lvl>
  </w:abstractNum>
  <w:abstractNum w:abstractNumId="88" w15:restartNumberingAfterBreak="0">
    <w:nsid w:val="6CD03982"/>
    <w:multiLevelType w:val="hybridMultilevel"/>
    <w:tmpl w:val="FCB40A62"/>
    <w:lvl w:ilvl="0" w:tplc="AA2CF896">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48C2B8CA">
      <w:numFmt w:val="bullet"/>
      <w:lvlText w:val="•"/>
      <w:lvlJc w:val="left"/>
      <w:pPr>
        <w:ind w:left="829" w:hanging="116"/>
      </w:pPr>
      <w:rPr>
        <w:rFonts w:hint="default"/>
        <w:lang w:val="bg-BG" w:eastAsia="en-US" w:bidi="ar-SA"/>
      </w:rPr>
    </w:lvl>
    <w:lvl w:ilvl="2" w:tplc="B61A7496">
      <w:numFmt w:val="bullet"/>
      <w:lvlText w:val="•"/>
      <w:lvlJc w:val="left"/>
      <w:pPr>
        <w:ind w:left="1558" w:hanging="116"/>
      </w:pPr>
      <w:rPr>
        <w:rFonts w:hint="default"/>
        <w:lang w:val="bg-BG" w:eastAsia="en-US" w:bidi="ar-SA"/>
      </w:rPr>
    </w:lvl>
    <w:lvl w:ilvl="3" w:tplc="4198B26C">
      <w:numFmt w:val="bullet"/>
      <w:lvlText w:val="•"/>
      <w:lvlJc w:val="left"/>
      <w:pPr>
        <w:ind w:left="2287" w:hanging="116"/>
      </w:pPr>
      <w:rPr>
        <w:rFonts w:hint="default"/>
        <w:lang w:val="bg-BG" w:eastAsia="en-US" w:bidi="ar-SA"/>
      </w:rPr>
    </w:lvl>
    <w:lvl w:ilvl="4" w:tplc="6468800C">
      <w:numFmt w:val="bullet"/>
      <w:lvlText w:val="•"/>
      <w:lvlJc w:val="left"/>
      <w:pPr>
        <w:ind w:left="3016" w:hanging="116"/>
      </w:pPr>
      <w:rPr>
        <w:rFonts w:hint="default"/>
        <w:lang w:val="bg-BG" w:eastAsia="en-US" w:bidi="ar-SA"/>
      </w:rPr>
    </w:lvl>
    <w:lvl w:ilvl="5" w:tplc="CC38371E">
      <w:numFmt w:val="bullet"/>
      <w:lvlText w:val="•"/>
      <w:lvlJc w:val="left"/>
      <w:pPr>
        <w:ind w:left="3745" w:hanging="116"/>
      </w:pPr>
      <w:rPr>
        <w:rFonts w:hint="default"/>
        <w:lang w:val="bg-BG" w:eastAsia="en-US" w:bidi="ar-SA"/>
      </w:rPr>
    </w:lvl>
    <w:lvl w:ilvl="6" w:tplc="C0FE46A4">
      <w:numFmt w:val="bullet"/>
      <w:lvlText w:val="•"/>
      <w:lvlJc w:val="left"/>
      <w:pPr>
        <w:ind w:left="4474" w:hanging="116"/>
      </w:pPr>
      <w:rPr>
        <w:rFonts w:hint="default"/>
        <w:lang w:val="bg-BG" w:eastAsia="en-US" w:bidi="ar-SA"/>
      </w:rPr>
    </w:lvl>
    <w:lvl w:ilvl="7" w:tplc="5E36D06E">
      <w:numFmt w:val="bullet"/>
      <w:lvlText w:val="•"/>
      <w:lvlJc w:val="left"/>
      <w:pPr>
        <w:ind w:left="5203" w:hanging="116"/>
      </w:pPr>
      <w:rPr>
        <w:rFonts w:hint="default"/>
        <w:lang w:val="bg-BG" w:eastAsia="en-US" w:bidi="ar-SA"/>
      </w:rPr>
    </w:lvl>
    <w:lvl w:ilvl="8" w:tplc="921A5966">
      <w:numFmt w:val="bullet"/>
      <w:lvlText w:val="•"/>
      <w:lvlJc w:val="left"/>
      <w:pPr>
        <w:ind w:left="5932" w:hanging="116"/>
      </w:pPr>
      <w:rPr>
        <w:rFonts w:hint="default"/>
        <w:lang w:val="bg-BG" w:eastAsia="en-US" w:bidi="ar-SA"/>
      </w:rPr>
    </w:lvl>
  </w:abstractNum>
  <w:abstractNum w:abstractNumId="89" w15:restartNumberingAfterBreak="0">
    <w:nsid w:val="6E8C51C9"/>
    <w:multiLevelType w:val="hybridMultilevel"/>
    <w:tmpl w:val="C6C4C052"/>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0" w15:restartNumberingAfterBreak="0">
    <w:nsid w:val="6EB0237B"/>
    <w:multiLevelType w:val="hybridMultilevel"/>
    <w:tmpl w:val="CD665D06"/>
    <w:lvl w:ilvl="0" w:tplc="29F63B00">
      <w:numFmt w:val="bullet"/>
      <w:lvlText w:val="-"/>
      <w:lvlJc w:val="left"/>
      <w:pPr>
        <w:ind w:left="223" w:hanging="119"/>
      </w:pPr>
      <w:rPr>
        <w:rFonts w:ascii="Times New Roman" w:eastAsia="Times New Roman" w:hAnsi="Times New Roman" w:cs="Times New Roman" w:hint="default"/>
        <w:i/>
        <w:iCs/>
        <w:w w:val="99"/>
        <w:sz w:val="20"/>
        <w:szCs w:val="20"/>
        <w:lang w:val="bg-BG" w:eastAsia="en-US" w:bidi="ar-SA"/>
      </w:rPr>
    </w:lvl>
    <w:lvl w:ilvl="1" w:tplc="FCA63768">
      <w:numFmt w:val="bullet"/>
      <w:lvlText w:val="•"/>
      <w:lvlJc w:val="left"/>
      <w:pPr>
        <w:ind w:left="937" w:hanging="119"/>
      </w:pPr>
      <w:rPr>
        <w:rFonts w:hint="default"/>
        <w:lang w:val="bg-BG" w:eastAsia="en-US" w:bidi="ar-SA"/>
      </w:rPr>
    </w:lvl>
    <w:lvl w:ilvl="2" w:tplc="00FE7FCC">
      <w:numFmt w:val="bullet"/>
      <w:lvlText w:val="•"/>
      <w:lvlJc w:val="left"/>
      <w:pPr>
        <w:ind w:left="1655" w:hanging="119"/>
      </w:pPr>
      <w:rPr>
        <w:rFonts w:hint="default"/>
        <w:lang w:val="bg-BG" w:eastAsia="en-US" w:bidi="ar-SA"/>
      </w:rPr>
    </w:lvl>
    <w:lvl w:ilvl="3" w:tplc="2DCA2E96">
      <w:numFmt w:val="bullet"/>
      <w:lvlText w:val="•"/>
      <w:lvlJc w:val="left"/>
      <w:pPr>
        <w:ind w:left="2372" w:hanging="119"/>
      </w:pPr>
      <w:rPr>
        <w:rFonts w:hint="default"/>
        <w:lang w:val="bg-BG" w:eastAsia="en-US" w:bidi="ar-SA"/>
      </w:rPr>
    </w:lvl>
    <w:lvl w:ilvl="4" w:tplc="AF5E1E4A">
      <w:numFmt w:val="bullet"/>
      <w:lvlText w:val="•"/>
      <w:lvlJc w:val="left"/>
      <w:pPr>
        <w:ind w:left="3090" w:hanging="119"/>
      </w:pPr>
      <w:rPr>
        <w:rFonts w:hint="default"/>
        <w:lang w:val="bg-BG" w:eastAsia="en-US" w:bidi="ar-SA"/>
      </w:rPr>
    </w:lvl>
    <w:lvl w:ilvl="5" w:tplc="79D0C6EA">
      <w:numFmt w:val="bullet"/>
      <w:lvlText w:val="•"/>
      <w:lvlJc w:val="left"/>
      <w:pPr>
        <w:ind w:left="3807" w:hanging="119"/>
      </w:pPr>
      <w:rPr>
        <w:rFonts w:hint="default"/>
        <w:lang w:val="bg-BG" w:eastAsia="en-US" w:bidi="ar-SA"/>
      </w:rPr>
    </w:lvl>
    <w:lvl w:ilvl="6" w:tplc="9BD6062C">
      <w:numFmt w:val="bullet"/>
      <w:lvlText w:val="•"/>
      <w:lvlJc w:val="left"/>
      <w:pPr>
        <w:ind w:left="4525" w:hanging="119"/>
      </w:pPr>
      <w:rPr>
        <w:rFonts w:hint="default"/>
        <w:lang w:val="bg-BG" w:eastAsia="en-US" w:bidi="ar-SA"/>
      </w:rPr>
    </w:lvl>
    <w:lvl w:ilvl="7" w:tplc="3EE8B444">
      <w:numFmt w:val="bullet"/>
      <w:lvlText w:val="•"/>
      <w:lvlJc w:val="left"/>
      <w:pPr>
        <w:ind w:left="5242" w:hanging="119"/>
      </w:pPr>
      <w:rPr>
        <w:rFonts w:hint="default"/>
        <w:lang w:val="bg-BG" w:eastAsia="en-US" w:bidi="ar-SA"/>
      </w:rPr>
    </w:lvl>
    <w:lvl w:ilvl="8" w:tplc="4810DAEE">
      <w:numFmt w:val="bullet"/>
      <w:lvlText w:val="•"/>
      <w:lvlJc w:val="left"/>
      <w:pPr>
        <w:ind w:left="5960" w:hanging="119"/>
      </w:pPr>
      <w:rPr>
        <w:rFonts w:hint="default"/>
        <w:lang w:val="bg-BG" w:eastAsia="en-US" w:bidi="ar-SA"/>
      </w:rPr>
    </w:lvl>
  </w:abstractNum>
  <w:abstractNum w:abstractNumId="91" w15:restartNumberingAfterBreak="0">
    <w:nsid w:val="6F834230"/>
    <w:multiLevelType w:val="hybridMultilevel"/>
    <w:tmpl w:val="EB7ED566"/>
    <w:lvl w:ilvl="0" w:tplc="04020001">
      <w:start w:val="1"/>
      <w:numFmt w:val="bullet"/>
      <w:lvlText w:val=""/>
      <w:lvlJc w:val="left"/>
      <w:pPr>
        <w:ind w:left="643" w:hanging="360"/>
      </w:pPr>
      <w:rPr>
        <w:rFonts w:ascii="Symbol" w:hAnsi="Symbol"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2" w15:restartNumberingAfterBreak="0">
    <w:nsid w:val="707B704E"/>
    <w:multiLevelType w:val="hybridMultilevel"/>
    <w:tmpl w:val="F3941A18"/>
    <w:lvl w:ilvl="0" w:tplc="D48EF086">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3" w15:restartNumberingAfterBreak="0">
    <w:nsid w:val="71BB5220"/>
    <w:multiLevelType w:val="hybridMultilevel"/>
    <w:tmpl w:val="B4D84B22"/>
    <w:lvl w:ilvl="0" w:tplc="53E4B6DE">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4" w15:restartNumberingAfterBreak="0">
    <w:nsid w:val="721D0DD7"/>
    <w:multiLevelType w:val="hybridMultilevel"/>
    <w:tmpl w:val="607E4B74"/>
    <w:lvl w:ilvl="0" w:tplc="24E0052C">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E8AE0030">
      <w:numFmt w:val="bullet"/>
      <w:lvlText w:val="•"/>
      <w:lvlJc w:val="left"/>
      <w:pPr>
        <w:ind w:left="829" w:hanging="116"/>
      </w:pPr>
      <w:rPr>
        <w:rFonts w:hint="default"/>
        <w:lang w:val="bg-BG" w:eastAsia="en-US" w:bidi="ar-SA"/>
      </w:rPr>
    </w:lvl>
    <w:lvl w:ilvl="2" w:tplc="8D56BDE8">
      <w:numFmt w:val="bullet"/>
      <w:lvlText w:val="•"/>
      <w:lvlJc w:val="left"/>
      <w:pPr>
        <w:ind w:left="1558" w:hanging="116"/>
      </w:pPr>
      <w:rPr>
        <w:rFonts w:hint="default"/>
        <w:lang w:val="bg-BG" w:eastAsia="en-US" w:bidi="ar-SA"/>
      </w:rPr>
    </w:lvl>
    <w:lvl w:ilvl="3" w:tplc="093E120C">
      <w:numFmt w:val="bullet"/>
      <w:lvlText w:val="•"/>
      <w:lvlJc w:val="left"/>
      <w:pPr>
        <w:ind w:left="2287" w:hanging="116"/>
      </w:pPr>
      <w:rPr>
        <w:rFonts w:hint="default"/>
        <w:lang w:val="bg-BG" w:eastAsia="en-US" w:bidi="ar-SA"/>
      </w:rPr>
    </w:lvl>
    <w:lvl w:ilvl="4" w:tplc="CEF2C762">
      <w:numFmt w:val="bullet"/>
      <w:lvlText w:val="•"/>
      <w:lvlJc w:val="left"/>
      <w:pPr>
        <w:ind w:left="3016" w:hanging="116"/>
      </w:pPr>
      <w:rPr>
        <w:rFonts w:hint="default"/>
        <w:lang w:val="bg-BG" w:eastAsia="en-US" w:bidi="ar-SA"/>
      </w:rPr>
    </w:lvl>
    <w:lvl w:ilvl="5" w:tplc="7A26A1B6">
      <w:numFmt w:val="bullet"/>
      <w:lvlText w:val="•"/>
      <w:lvlJc w:val="left"/>
      <w:pPr>
        <w:ind w:left="3745" w:hanging="116"/>
      </w:pPr>
      <w:rPr>
        <w:rFonts w:hint="default"/>
        <w:lang w:val="bg-BG" w:eastAsia="en-US" w:bidi="ar-SA"/>
      </w:rPr>
    </w:lvl>
    <w:lvl w:ilvl="6" w:tplc="54F2411C">
      <w:numFmt w:val="bullet"/>
      <w:lvlText w:val="•"/>
      <w:lvlJc w:val="left"/>
      <w:pPr>
        <w:ind w:left="4474" w:hanging="116"/>
      </w:pPr>
      <w:rPr>
        <w:rFonts w:hint="default"/>
        <w:lang w:val="bg-BG" w:eastAsia="en-US" w:bidi="ar-SA"/>
      </w:rPr>
    </w:lvl>
    <w:lvl w:ilvl="7" w:tplc="4D948442">
      <w:numFmt w:val="bullet"/>
      <w:lvlText w:val="•"/>
      <w:lvlJc w:val="left"/>
      <w:pPr>
        <w:ind w:left="5203" w:hanging="116"/>
      </w:pPr>
      <w:rPr>
        <w:rFonts w:hint="default"/>
        <w:lang w:val="bg-BG" w:eastAsia="en-US" w:bidi="ar-SA"/>
      </w:rPr>
    </w:lvl>
    <w:lvl w:ilvl="8" w:tplc="6588AC66">
      <w:numFmt w:val="bullet"/>
      <w:lvlText w:val="•"/>
      <w:lvlJc w:val="left"/>
      <w:pPr>
        <w:ind w:left="5932" w:hanging="116"/>
      </w:pPr>
      <w:rPr>
        <w:rFonts w:hint="default"/>
        <w:lang w:val="bg-BG" w:eastAsia="en-US" w:bidi="ar-SA"/>
      </w:rPr>
    </w:lvl>
  </w:abstractNum>
  <w:abstractNum w:abstractNumId="95" w15:restartNumberingAfterBreak="0">
    <w:nsid w:val="744B3674"/>
    <w:multiLevelType w:val="hybridMultilevel"/>
    <w:tmpl w:val="781AEE5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6" w15:restartNumberingAfterBreak="0">
    <w:nsid w:val="74FD4DDC"/>
    <w:multiLevelType w:val="hybridMultilevel"/>
    <w:tmpl w:val="56E85A86"/>
    <w:lvl w:ilvl="0" w:tplc="26DE5772">
      <w:numFmt w:val="bullet"/>
      <w:lvlText w:val="-"/>
      <w:lvlJc w:val="left"/>
      <w:pPr>
        <w:ind w:left="107" w:hanging="159"/>
      </w:pPr>
      <w:rPr>
        <w:rFonts w:ascii="Times New Roman" w:eastAsia="Times New Roman" w:hAnsi="Times New Roman" w:cs="Times New Roman" w:hint="default"/>
        <w:w w:val="99"/>
        <w:sz w:val="20"/>
        <w:szCs w:val="20"/>
        <w:lang w:val="bg-BG" w:eastAsia="en-US" w:bidi="ar-SA"/>
      </w:rPr>
    </w:lvl>
    <w:lvl w:ilvl="1" w:tplc="14323A7A">
      <w:numFmt w:val="bullet"/>
      <w:lvlText w:val="•"/>
      <w:lvlJc w:val="left"/>
      <w:pPr>
        <w:ind w:left="829" w:hanging="159"/>
      </w:pPr>
      <w:rPr>
        <w:rFonts w:hint="default"/>
        <w:lang w:val="bg-BG" w:eastAsia="en-US" w:bidi="ar-SA"/>
      </w:rPr>
    </w:lvl>
    <w:lvl w:ilvl="2" w:tplc="A1F82C6C">
      <w:numFmt w:val="bullet"/>
      <w:lvlText w:val="•"/>
      <w:lvlJc w:val="left"/>
      <w:pPr>
        <w:ind w:left="1558" w:hanging="159"/>
      </w:pPr>
      <w:rPr>
        <w:rFonts w:hint="default"/>
        <w:lang w:val="bg-BG" w:eastAsia="en-US" w:bidi="ar-SA"/>
      </w:rPr>
    </w:lvl>
    <w:lvl w:ilvl="3" w:tplc="ADAC1EA0">
      <w:numFmt w:val="bullet"/>
      <w:lvlText w:val="•"/>
      <w:lvlJc w:val="left"/>
      <w:pPr>
        <w:ind w:left="2287" w:hanging="159"/>
      </w:pPr>
      <w:rPr>
        <w:rFonts w:hint="default"/>
        <w:lang w:val="bg-BG" w:eastAsia="en-US" w:bidi="ar-SA"/>
      </w:rPr>
    </w:lvl>
    <w:lvl w:ilvl="4" w:tplc="5142D9E6">
      <w:numFmt w:val="bullet"/>
      <w:lvlText w:val="•"/>
      <w:lvlJc w:val="left"/>
      <w:pPr>
        <w:ind w:left="3016" w:hanging="159"/>
      </w:pPr>
      <w:rPr>
        <w:rFonts w:hint="default"/>
        <w:lang w:val="bg-BG" w:eastAsia="en-US" w:bidi="ar-SA"/>
      </w:rPr>
    </w:lvl>
    <w:lvl w:ilvl="5" w:tplc="EC729408">
      <w:numFmt w:val="bullet"/>
      <w:lvlText w:val="•"/>
      <w:lvlJc w:val="left"/>
      <w:pPr>
        <w:ind w:left="3745" w:hanging="159"/>
      </w:pPr>
      <w:rPr>
        <w:rFonts w:hint="default"/>
        <w:lang w:val="bg-BG" w:eastAsia="en-US" w:bidi="ar-SA"/>
      </w:rPr>
    </w:lvl>
    <w:lvl w:ilvl="6" w:tplc="66821140">
      <w:numFmt w:val="bullet"/>
      <w:lvlText w:val="•"/>
      <w:lvlJc w:val="left"/>
      <w:pPr>
        <w:ind w:left="4474" w:hanging="159"/>
      </w:pPr>
      <w:rPr>
        <w:rFonts w:hint="default"/>
        <w:lang w:val="bg-BG" w:eastAsia="en-US" w:bidi="ar-SA"/>
      </w:rPr>
    </w:lvl>
    <w:lvl w:ilvl="7" w:tplc="1C72ABFC">
      <w:numFmt w:val="bullet"/>
      <w:lvlText w:val="•"/>
      <w:lvlJc w:val="left"/>
      <w:pPr>
        <w:ind w:left="5203" w:hanging="159"/>
      </w:pPr>
      <w:rPr>
        <w:rFonts w:hint="default"/>
        <w:lang w:val="bg-BG" w:eastAsia="en-US" w:bidi="ar-SA"/>
      </w:rPr>
    </w:lvl>
    <w:lvl w:ilvl="8" w:tplc="60AE5608">
      <w:numFmt w:val="bullet"/>
      <w:lvlText w:val="•"/>
      <w:lvlJc w:val="left"/>
      <w:pPr>
        <w:ind w:left="5932" w:hanging="159"/>
      </w:pPr>
      <w:rPr>
        <w:rFonts w:hint="default"/>
        <w:lang w:val="bg-BG" w:eastAsia="en-US" w:bidi="ar-SA"/>
      </w:rPr>
    </w:lvl>
  </w:abstractNum>
  <w:abstractNum w:abstractNumId="97" w15:restartNumberingAfterBreak="0">
    <w:nsid w:val="76F55BDE"/>
    <w:multiLevelType w:val="hybridMultilevel"/>
    <w:tmpl w:val="2E221A34"/>
    <w:lvl w:ilvl="0" w:tplc="9496C5FE">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4A96DF60">
      <w:numFmt w:val="bullet"/>
      <w:lvlText w:val="•"/>
      <w:lvlJc w:val="left"/>
      <w:pPr>
        <w:ind w:left="829" w:hanging="116"/>
      </w:pPr>
      <w:rPr>
        <w:rFonts w:hint="default"/>
        <w:lang w:val="bg-BG" w:eastAsia="en-US" w:bidi="ar-SA"/>
      </w:rPr>
    </w:lvl>
    <w:lvl w:ilvl="2" w:tplc="DFB0DCC0">
      <w:numFmt w:val="bullet"/>
      <w:lvlText w:val="•"/>
      <w:lvlJc w:val="left"/>
      <w:pPr>
        <w:ind w:left="1558" w:hanging="116"/>
      </w:pPr>
      <w:rPr>
        <w:rFonts w:hint="default"/>
        <w:lang w:val="bg-BG" w:eastAsia="en-US" w:bidi="ar-SA"/>
      </w:rPr>
    </w:lvl>
    <w:lvl w:ilvl="3" w:tplc="2C04E892">
      <w:numFmt w:val="bullet"/>
      <w:lvlText w:val="•"/>
      <w:lvlJc w:val="left"/>
      <w:pPr>
        <w:ind w:left="2287" w:hanging="116"/>
      </w:pPr>
      <w:rPr>
        <w:rFonts w:hint="default"/>
        <w:lang w:val="bg-BG" w:eastAsia="en-US" w:bidi="ar-SA"/>
      </w:rPr>
    </w:lvl>
    <w:lvl w:ilvl="4" w:tplc="DDD0F0FA">
      <w:numFmt w:val="bullet"/>
      <w:lvlText w:val="•"/>
      <w:lvlJc w:val="left"/>
      <w:pPr>
        <w:ind w:left="3016" w:hanging="116"/>
      </w:pPr>
      <w:rPr>
        <w:rFonts w:hint="default"/>
        <w:lang w:val="bg-BG" w:eastAsia="en-US" w:bidi="ar-SA"/>
      </w:rPr>
    </w:lvl>
    <w:lvl w:ilvl="5" w:tplc="6C461090">
      <w:numFmt w:val="bullet"/>
      <w:lvlText w:val="•"/>
      <w:lvlJc w:val="left"/>
      <w:pPr>
        <w:ind w:left="3745" w:hanging="116"/>
      </w:pPr>
      <w:rPr>
        <w:rFonts w:hint="default"/>
        <w:lang w:val="bg-BG" w:eastAsia="en-US" w:bidi="ar-SA"/>
      </w:rPr>
    </w:lvl>
    <w:lvl w:ilvl="6" w:tplc="A0B49960">
      <w:numFmt w:val="bullet"/>
      <w:lvlText w:val="•"/>
      <w:lvlJc w:val="left"/>
      <w:pPr>
        <w:ind w:left="4474" w:hanging="116"/>
      </w:pPr>
      <w:rPr>
        <w:rFonts w:hint="default"/>
        <w:lang w:val="bg-BG" w:eastAsia="en-US" w:bidi="ar-SA"/>
      </w:rPr>
    </w:lvl>
    <w:lvl w:ilvl="7" w:tplc="862A608E">
      <w:numFmt w:val="bullet"/>
      <w:lvlText w:val="•"/>
      <w:lvlJc w:val="left"/>
      <w:pPr>
        <w:ind w:left="5203" w:hanging="116"/>
      </w:pPr>
      <w:rPr>
        <w:rFonts w:hint="default"/>
        <w:lang w:val="bg-BG" w:eastAsia="en-US" w:bidi="ar-SA"/>
      </w:rPr>
    </w:lvl>
    <w:lvl w:ilvl="8" w:tplc="9E9667F0">
      <w:numFmt w:val="bullet"/>
      <w:lvlText w:val="•"/>
      <w:lvlJc w:val="left"/>
      <w:pPr>
        <w:ind w:left="5932" w:hanging="116"/>
      </w:pPr>
      <w:rPr>
        <w:rFonts w:hint="default"/>
        <w:lang w:val="bg-BG" w:eastAsia="en-US" w:bidi="ar-SA"/>
      </w:rPr>
    </w:lvl>
  </w:abstractNum>
  <w:abstractNum w:abstractNumId="98" w15:restartNumberingAfterBreak="0">
    <w:nsid w:val="78CD2DCB"/>
    <w:multiLevelType w:val="hybridMultilevel"/>
    <w:tmpl w:val="8CA28E1E"/>
    <w:lvl w:ilvl="0" w:tplc="5B204C4A">
      <w:start w:val="1"/>
      <w:numFmt w:val="decimal"/>
      <w:lvlText w:val="%1."/>
      <w:lvlJc w:val="left"/>
      <w:pPr>
        <w:ind w:left="717" w:hanging="360"/>
      </w:pPr>
      <w:rPr>
        <w:rFonts w:hint="default"/>
      </w:rPr>
    </w:lvl>
    <w:lvl w:ilvl="1" w:tplc="04020019" w:tentative="1">
      <w:start w:val="1"/>
      <w:numFmt w:val="lowerLetter"/>
      <w:lvlText w:val="%2."/>
      <w:lvlJc w:val="left"/>
      <w:pPr>
        <w:ind w:left="1437" w:hanging="360"/>
      </w:pPr>
    </w:lvl>
    <w:lvl w:ilvl="2" w:tplc="0402001B" w:tentative="1">
      <w:start w:val="1"/>
      <w:numFmt w:val="lowerRoman"/>
      <w:lvlText w:val="%3."/>
      <w:lvlJc w:val="right"/>
      <w:pPr>
        <w:ind w:left="2157" w:hanging="180"/>
      </w:pPr>
    </w:lvl>
    <w:lvl w:ilvl="3" w:tplc="0402000F" w:tentative="1">
      <w:start w:val="1"/>
      <w:numFmt w:val="decimal"/>
      <w:lvlText w:val="%4."/>
      <w:lvlJc w:val="left"/>
      <w:pPr>
        <w:ind w:left="2877" w:hanging="360"/>
      </w:pPr>
    </w:lvl>
    <w:lvl w:ilvl="4" w:tplc="04020019" w:tentative="1">
      <w:start w:val="1"/>
      <w:numFmt w:val="lowerLetter"/>
      <w:lvlText w:val="%5."/>
      <w:lvlJc w:val="left"/>
      <w:pPr>
        <w:ind w:left="3597" w:hanging="360"/>
      </w:pPr>
    </w:lvl>
    <w:lvl w:ilvl="5" w:tplc="0402001B" w:tentative="1">
      <w:start w:val="1"/>
      <w:numFmt w:val="lowerRoman"/>
      <w:lvlText w:val="%6."/>
      <w:lvlJc w:val="right"/>
      <w:pPr>
        <w:ind w:left="4317" w:hanging="180"/>
      </w:pPr>
    </w:lvl>
    <w:lvl w:ilvl="6" w:tplc="0402000F" w:tentative="1">
      <w:start w:val="1"/>
      <w:numFmt w:val="decimal"/>
      <w:lvlText w:val="%7."/>
      <w:lvlJc w:val="left"/>
      <w:pPr>
        <w:ind w:left="5037" w:hanging="360"/>
      </w:pPr>
    </w:lvl>
    <w:lvl w:ilvl="7" w:tplc="04020019" w:tentative="1">
      <w:start w:val="1"/>
      <w:numFmt w:val="lowerLetter"/>
      <w:lvlText w:val="%8."/>
      <w:lvlJc w:val="left"/>
      <w:pPr>
        <w:ind w:left="5757" w:hanging="360"/>
      </w:pPr>
    </w:lvl>
    <w:lvl w:ilvl="8" w:tplc="0402001B" w:tentative="1">
      <w:start w:val="1"/>
      <w:numFmt w:val="lowerRoman"/>
      <w:lvlText w:val="%9."/>
      <w:lvlJc w:val="right"/>
      <w:pPr>
        <w:ind w:left="6477" w:hanging="180"/>
      </w:pPr>
    </w:lvl>
  </w:abstractNum>
  <w:abstractNum w:abstractNumId="99" w15:restartNumberingAfterBreak="0">
    <w:nsid w:val="799E639D"/>
    <w:multiLevelType w:val="hybridMultilevel"/>
    <w:tmpl w:val="8446EDE4"/>
    <w:lvl w:ilvl="0" w:tplc="F078C226">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E1BCAD44">
      <w:numFmt w:val="bullet"/>
      <w:lvlText w:val="•"/>
      <w:lvlJc w:val="left"/>
      <w:pPr>
        <w:ind w:left="829" w:hanging="116"/>
      </w:pPr>
      <w:rPr>
        <w:rFonts w:hint="default"/>
        <w:lang w:val="bg-BG" w:eastAsia="en-US" w:bidi="ar-SA"/>
      </w:rPr>
    </w:lvl>
    <w:lvl w:ilvl="2" w:tplc="ADF8923C">
      <w:numFmt w:val="bullet"/>
      <w:lvlText w:val="•"/>
      <w:lvlJc w:val="left"/>
      <w:pPr>
        <w:ind w:left="1558" w:hanging="116"/>
      </w:pPr>
      <w:rPr>
        <w:rFonts w:hint="default"/>
        <w:lang w:val="bg-BG" w:eastAsia="en-US" w:bidi="ar-SA"/>
      </w:rPr>
    </w:lvl>
    <w:lvl w:ilvl="3" w:tplc="7F184668">
      <w:numFmt w:val="bullet"/>
      <w:lvlText w:val="•"/>
      <w:lvlJc w:val="left"/>
      <w:pPr>
        <w:ind w:left="2287" w:hanging="116"/>
      </w:pPr>
      <w:rPr>
        <w:rFonts w:hint="default"/>
        <w:lang w:val="bg-BG" w:eastAsia="en-US" w:bidi="ar-SA"/>
      </w:rPr>
    </w:lvl>
    <w:lvl w:ilvl="4" w:tplc="6278298E">
      <w:numFmt w:val="bullet"/>
      <w:lvlText w:val="•"/>
      <w:lvlJc w:val="left"/>
      <w:pPr>
        <w:ind w:left="3016" w:hanging="116"/>
      </w:pPr>
      <w:rPr>
        <w:rFonts w:hint="default"/>
        <w:lang w:val="bg-BG" w:eastAsia="en-US" w:bidi="ar-SA"/>
      </w:rPr>
    </w:lvl>
    <w:lvl w:ilvl="5" w:tplc="AC0023B4">
      <w:numFmt w:val="bullet"/>
      <w:lvlText w:val="•"/>
      <w:lvlJc w:val="left"/>
      <w:pPr>
        <w:ind w:left="3745" w:hanging="116"/>
      </w:pPr>
      <w:rPr>
        <w:rFonts w:hint="default"/>
        <w:lang w:val="bg-BG" w:eastAsia="en-US" w:bidi="ar-SA"/>
      </w:rPr>
    </w:lvl>
    <w:lvl w:ilvl="6" w:tplc="385EC6A0">
      <w:numFmt w:val="bullet"/>
      <w:lvlText w:val="•"/>
      <w:lvlJc w:val="left"/>
      <w:pPr>
        <w:ind w:left="4474" w:hanging="116"/>
      </w:pPr>
      <w:rPr>
        <w:rFonts w:hint="default"/>
        <w:lang w:val="bg-BG" w:eastAsia="en-US" w:bidi="ar-SA"/>
      </w:rPr>
    </w:lvl>
    <w:lvl w:ilvl="7" w:tplc="63EE1434">
      <w:numFmt w:val="bullet"/>
      <w:lvlText w:val="•"/>
      <w:lvlJc w:val="left"/>
      <w:pPr>
        <w:ind w:left="5203" w:hanging="116"/>
      </w:pPr>
      <w:rPr>
        <w:rFonts w:hint="default"/>
        <w:lang w:val="bg-BG" w:eastAsia="en-US" w:bidi="ar-SA"/>
      </w:rPr>
    </w:lvl>
    <w:lvl w:ilvl="8" w:tplc="51EA027A">
      <w:numFmt w:val="bullet"/>
      <w:lvlText w:val="•"/>
      <w:lvlJc w:val="left"/>
      <w:pPr>
        <w:ind w:left="5932" w:hanging="116"/>
      </w:pPr>
      <w:rPr>
        <w:rFonts w:hint="default"/>
        <w:lang w:val="bg-BG" w:eastAsia="en-US" w:bidi="ar-SA"/>
      </w:rPr>
    </w:lvl>
  </w:abstractNum>
  <w:abstractNum w:abstractNumId="100" w15:restartNumberingAfterBreak="0">
    <w:nsid w:val="79F73DB3"/>
    <w:multiLevelType w:val="hybridMultilevel"/>
    <w:tmpl w:val="63C2A934"/>
    <w:lvl w:ilvl="0" w:tplc="9A60DF92">
      <w:numFmt w:val="bullet"/>
      <w:lvlText w:val="-"/>
      <w:lvlJc w:val="left"/>
      <w:pPr>
        <w:ind w:left="107" w:hanging="138"/>
      </w:pPr>
      <w:rPr>
        <w:rFonts w:ascii="Times New Roman" w:eastAsia="Times New Roman" w:hAnsi="Times New Roman" w:cs="Times New Roman" w:hint="default"/>
        <w:w w:val="99"/>
        <w:sz w:val="20"/>
        <w:szCs w:val="20"/>
        <w:lang w:val="bg-BG" w:eastAsia="en-US" w:bidi="ar-SA"/>
      </w:rPr>
    </w:lvl>
    <w:lvl w:ilvl="1" w:tplc="7338CD5A">
      <w:numFmt w:val="bullet"/>
      <w:lvlText w:val="•"/>
      <w:lvlJc w:val="left"/>
      <w:pPr>
        <w:ind w:left="829" w:hanging="138"/>
      </w:pPr>
      <w:rPr>
        <w:rFonts w:hint="default"/>
        <w:lang w:val="bg-BG" w:eastAsia="en-US" w:bidi="ar-SA"/>
      </w:rPr>
    </w:lvl>
    <w:lvl w:ilvl="2" w:tplc="9634E08E">
      <w:numFmt w:val="bullet"/>
      <w:lvlText w:val="•"/>
      <w:lvlJc w:val="left"/>
      <w:pPr>
        <w:ind w:left="1558" w:hanging="138"/>
      </w:pPr>
      <w:rPr>
        <w:rFonts w:hint="default"/>
        <w:lang w:val="bg-BG" w:eastAsia="en-US" w:bidi="ar-SA"/>
      </w:rPr>
    </w:lvl>
    <w:lvl w:ilvl="3" w:tplc="4FC000BE">
      <w:numFmt w:val="bullet"/>
      <w:lvlText w:val="•"/>
      <w:lvlJc w:val="left"/>
      <w:pPr>
        <w:ind w:left="2287" w:hanging="138"/>
      </w:pPr>
      <w:rPr>
        <w:rFonts w:hint="default"/>
        <w:lang w:val="bg-BG" w:eastAsia="en-US" w:bidi="ar-SA"/>
      </w:rPr>
    </w:lvl>
    <w:lvl w:ilvl="4" w:tplc="B7DE6B5E">
      <w:numFmt w:val="bullet"/>
      <w:lvlText w:val="•"/>
      <w:lvlJc w:val="left"/>
      <w:pPr>
        <w:ind w:left="3016" w:hanging="138"/>
      </w:pPr>
      <w:rPr>
        <w:rFonts w:hint="default"/>
        <w:lang w:val="bg-BG" w:eastAsia="en-US" w:bidi="ar-SA"/>
      </w:rPr>
    </w:lvl>
    <w:lvl w:ilvl="5" w:tplc="878CADBE">
      <w:numFmt w:val="bullet"/>
      <w:lvlText w:val="•"/>
      <w:lvlJc w:val="left"/>
      <w:pPr>
        <w:ind w:left="3745" w:hanging="138"/>
      </w:pPr>
      <w:rPr>
        <w:rFonts w:hint="default"/>
        <w:lang w:val="bg-BG" w:eastAsia="en-US" w:bidi="ar-SA"/>
      </w:rPr>
    </w:lvl>
    <w:lvl w:ilvl="6" w:tplc="FCB2C2BE">
      <w:numFmt w:val="bullet"/>
      <w:lvlText w:val="•"/>
      <w:lvlJc w:val="left"/>
      <w:pPr>
        <w:ind w:left="4474" w:hanging="138"/>
      </w:pPr>
      <w:rPr>
        <w:rFonts w:hint="default"/>
        <w:lang w:val="bg-BG" w:eastAsia="en-US" w:bidi="ar-SA"/>
      </w:rPr>
    </w:lvl>
    <w:lvl w:ilvl="7" w:tplc="8AC06638">
      <w:numFmt w:val="bullet"/>
      <w:lvlText w:val="•"/>
      <w:lvlJc w:val="left"/>
      <w:pPr>
        <w:ind w:left="5203" w:hanging="138"/>
      </w:pPr>
      <w:rPr>
        <w:rFonts w:hint="default"/>
        <w:lang w:val="bg-BG" w:eastAsia="en-US" w:bidi="ar-SA"/>
      </w:rPr>
    </w:lvl>
    <w:lvl w:ilvl="8" w:tplc="DDF20744">
      <w:numFmt w:val="bullet"/>
      <w:lvlText w:val="•"/>
      <w:lvlJc w:val="left"/>
      <w:pPr>
        <w:ind w:left="5932" w:hanging="138"/>
      </w:pPr>
      <w:rPr>
        <w:rFonts w:hint="default"/>
        <w:lang w:val="bg-BG" w:eastAsia="en-US" w:bidi="ar-SA"/>
      </w:rPr>
    </w:lvl>
  </w:abstractNum>
  <w:abstractNum w:abstractNumId="101" w15:restartNumberingAfterBreak="0">
    <w:nsid w:val="7BE544F7"/>
    <w:multiLevelType w:val="hybridMultilevel"/>
    <w:tmpl w:val="FA2C0890"/>
    <w:lvl w:ilvl="0" w:tplc="D4905380">
      <w:start w:val="1"/>
      <w:numFmt w:val="decimal"/>
      <w:lvlText w:val="%1."/>
      <w:lvlJc w:val="left"/>
      <w:pPr>
        <w:ind w:left="477" w:hanging="195"/>
      </w:pPr>
      <w:rPr>
        <w:rFonts w:ascii="Times New Roman" w:eastAsia="Times New Roman" w:hAnsi="Times New Roman" w:cs="Times New Roman" w:hint="default"/>
        <w:b/>
        <w:bCs/>
        <w:spacing w:val="0"/>
        <w:w w:val="99"/>
        <w:sz w:val="20"/>
        <w:szCs w:val="20"/>
        <w:lang w:val="bg-BG" w:eastAsia="bg-BG" w:bidi="bg-BG"/>
      </w:rPr>
    </w:lvl>
    <w:lvl w:ilvl="1" w:tplc="96167274">
      <w:start w:val="1"/>
      <w:numFmt w:val="decimal"/>
      <w:lvlText w:val="%2)"/>
      <w:lvlJc w:val="left"/>
      <w:pPr>
        <w:ind w:left="1198" w:hanging="361"/>
      </w:pPr>
      <w:rPr>
        <w:rFonts w:ascii="Times New Roman" w:eastAsia="Times New Roman" w:hAnsi="Times New Roman" w:cs="Times New Roman" w:hint="default"/>
        <w:spacing w:val="0"/>
        <w:w w:val="99"/>
        <w:sz w:val="20"/>
        <w:szCs w:val="20"/>
        <w:lang w:val="bg-BG" w:eastAsia="bg-BG" w:bidi="bg-BG"/>
      </w:rPr>
    </w:lvl>
    <w:lvl w:ilvl="2" w:tplc="387C7B3A">
      <w:numFmt w:val="bullet"/>
      <w:lvlText w:val="•"/>
      <w:lvlJc w:val="left"/>
      <w:pPr>
        <w:ind w:left="2806" w:hanging="361"/>
      </w:pPr>
      <w:rPr>
        <w:rFonts w:hint="default"/>
        <w:lang w:val="bg-BG" w:eastAsia="bg-BG" w:bidi="bg-BG"/>
      </w:rPr>
    </w:lvl>
    <w:lvl w:ilvl="3" w:tplc="E668D1AE">
      <w:numFmt w:val="bullet"/>
      <w:lvlText w:val="•"/>
      <w:lvlJc w:val="left"/>
      <w:pPr>
        <w:ind w:left="4413" w:hanging="361"/>
      </w:pPr>
      <w:rPr>
        <w:rFonts w:hint="default"/>
        <w:lang w:val="bg-BG" w:eastAsia="bg-BG" w:bidi="bg-BG"/>
      </w:rPr>
    </w:lvl>
    <w:lvl w:ilvl="4" w:tplc="B86A6F1A">
      <w:numFmt w:val="bullet"/>
      <w:lvlText w:val="•"/>
      <w:lvlJc w:val="left"/>
      <w:pPr>
        <w:ind w:left="6020" w:hanging="361"/>
      </w:pPr>
      <w:rPr>
        <w:rFonts w:hint="default"/>
        <w:lang w:val="bg-BG" w:eastAsia="bg-BG" w:bidi="bg-BG"/>
      </w:rPr>
    </w:lvl>
    <w:lvl w:ilvl="5" w:tplc="CFC41200">
      <w:numFmt w:val="bullet"/>
      <w:lvlText w:val="•"/>
      <w:lvlJc w:val="left"/>
      <w:pPr>
        <w:ind w:left="7627" w:hanging="361"/>
      </w:pPr>
      <w:rPr>
        <w:rFonts w:hint="default"/>
        <w:lang w:val="bg-BG" w:eastAsia="bg-BG" w:bidi="bg-BG"/>
      </w:rPr>
    </w:lvl>
    <w:lvl w:ilvl="6" w:tplc="06A08B4C">
      <w:numFmt w:val="bullet"/>
      <w:lvlText w:val="•"/>
      <w:lvlJc w:val="left"/>
      <w:pPr>
        <w:ind w:left="9233" w:hanging="361"/>
      </w:pPr>
      <w:rPr>
        <w:rFonts w:hint="default"/>
        <w:lang w:val="bg-BG" w:eastAsia="bg-BG" w:bidi="bg-BG"/>
      </w:rPr>
    </w:lvl>
    <w:lvl w:ilvl="7" w:tplc="686ED464">
      <w:numFmt w:val="bullet"/>
      <w:lvlText w:val="•"/>
      <w:lvlJc w:val="left"/>
      <w:pPr>
        <w:ind w:left="10840" w:hanging="361"/>
      </w:pPr>
      <w:rPr>
        <w:rFonts w:hint="default"/>
        <w:lang w:val="bg-BG" w:eastAsia="bg-BG" w:bidi="bg-BG"/>
      </w:rPr>
    </w:lvl>
    <w:lvl w:ilvl="8" w:tplc="9F1A424C">
      <w:numFmt w:val="bullet"/>
      <w:lvlText w:val="•"/>
      <w:lvlJc w:val="left"/>
      <w:pPr>
        <w:ind w:left="12447" w:hanging="361"/>
      </w:pPr>
      <w:rPr>
        <w:rFonts w:hint="default"/>
        <w:lang w:val="bg-BG" w:eastAsia="bg-BG" w:bidi="bg-BG"/>
      </w:rPr>
    </w:lvl>
  </w:abstractNum>
  <w:abstractNum w:abstractNumId="102" w15:restartNumberingAfterBreak="0">
    <w:nsid w:val="7D11373F"/>
    <w:multiLevelType w:val="hybridMultilevel"/>
    <w:tmpl w:val="1EAE49F4"/>
    <w:lvl w:ilvl="0" w:tplc="53E4B6DE">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3" w15:restartNumberingAfterBreak="0">
    <w:nsid w:val="7D3B0E20"/>
    <w:multiLevelType w:val="hybridMultilevel"/>
    <w:tmpl w:val="18609318"/>
    <w:lvl w:ilvl="0" w:tplc="A4E8D2B2">
      <w:numFmt w:val="bullet"/>
      <w:lvlText w:val="-"/>
      <w:lvlJc w:val="left"/>
      <w:pPr>
        <w:ind w:left="107" w:hanging="111"/>
      </w:pPr>
      <w:rPr>
        <w:rFonts w:ascii="Times New Roman" w:eastAsia="Times New Roman" w:hAnsi="Times New Roman" w:cs="Times New Roman" w:hint="default"/>
        <w:b/>
        <w:bCs/>
        <w:w w:val="99"/>
        <w:sz w:val="20"/>
        <w:szCs w:val="20"/>
        <w:lang w:val="bg-BG" w:eastAsia="en-US" w:bidi="ar-SA"/>
      </w:rPr>
    </w:lvl>
    <w:lvl w:ilvl="1" w:tplc="84E2609E">
      <w:numFmt w:val="bullet"/>
      <w:lvlText w:val="•"/>
      <w:lvlJc w:val="left"/>
      <w:pPr>
        <w:ind w:left="829" w:hanging="111"/>
      </w:pPr>
      <w:rPr>
        <w:rFonts w:hint="default"/>
        <w:lang w:val="bg-BG" w:eastAsia="en-US" w:bidi="ar-SA"/>
      </w:rPr>
    </w:lvl>
    <w:lvl w:ilvl="2" w:tplc="0674E45C">
      <w:numFmt w:val="bullet"/>
      <w:lvlText w:val="•"/>
      <w:lvlJc w:val="left"/>
      <w:pPr>
        <w:ind w:left="1558" w:hanging="111"/>
      </w:pPr>
      <w:rPr>
        <w:rFonts w:hint="default"/>
        <w:lang w:val="bg-BG" w:eastAsia="en-US" w:bidi="ar-SA"/>
      </w:rPr>
    </w:lvl>
    <w:lvl w:ilvl="3" w:tplc="528421BE">
      <w:numFmt w:val="bullet"/>
      <w:lvlText w:val="•"/>
      <w:lvlJc w:val="left"/>
      <w:pPr>
        <w:ind w:left="2287" w:hanging="111"/>
      </w:pPr>
      <w:rPr>
        <w:rFonts w:hint="default"/>
        <w:lang w:val="bg-BG" w:eastAsia="en-US" w:bidi="ar-SA"/>
      </w:rPr>
    </w:lvl>
    <w:lvl w:ilvl="4" w:tplc="EFBA421C">
      <w:numFmt w:val="bullet"/>
      <w:lvlText w:val="•"/>
      <w:lvlJc w:val="left"/>
      <w:pPr>
        <w:ind w:left="3016" w:hanging="111"/>
      </w:pPr>
      <w:rPr>
        <w:rFonts w:hint="default"/>
        <w:lang w:val="bg-BG" w:eastAsia="en-US" w:bidi="ar-SA"/>
      </w:rPr>
    </w:lvl>
    <w:lvl w:ilvl="5" w:tplc="971481F8">
      <w:numFmt w:val="bullet"/>
      <w:lvlText w:val="•"/>
      <w:lvlJc w:val="left"/>
      <w:pPr>
        <w:ind w:left="3745" w:hanging="111"/>
      </w:pPr>
      <w:rPr>
        <w:rFonts w:hint="default"/>
        <w:lang w:val="bg-BG" w:eastAsia="en-US" w:bidi="ar-SA"/>
      </w:rPr>
    </w:lvl>
    <w:lvl w:ilvl="6" w:tplc="7AF21120">
      <w:numFmt w:val="bullet"/>
      <w:lvlText w:val="•"/>
      <w:lvlJc w:val="left"/>
      <w:pPr>
        <w:ind w:left="4474" w:hanging="111"/>
      </w:pPr>
      <w:rPr>
        <w:rFonts w:hint="default"/>
        <w:lang w:val="bg-BG" w:eastAsia="en-US" w:bidi="ar-SA"/>
      </w:rPr>
    </w:lvl>
    <w:lvl w:ilvl="7" w:tplc="4510FFD2">
      <w:numFmt w:val="bullet"/>
      <w:lvlText w:val="•"/>
      <w:lvlJc w:val="left"/>
      <w:pPr>
        <w:ind w:left="5203" w:hanging="111"/>
      </w:pPr>
      <w:rPr>
        <w:rFonts w:hint="default"/>
        <w:lang w:val="bg-BG" w:eastAsia="en-US" w:bidi="ar-SA"/>
      </w:rPr>
    </w:lvl>
    <w:lvl w:ilvl="8" w:tplc="BB0AE5DA">
      <w:numFmt w:val="bullet"/>
      <w:lvlText w:val="•"/>
      <w:lvlJc w:val="left"/>
      <w:pPr>
        <w:ind w:left="5932" w:hanging="111"/>
      </w:pPr>
      <w:rPr>
        <w:rFonts w:hint="default"/>
        <w:lang w:val="bg-BG" w:eastAsia="en-US" w:bidi="ar-SA"/>
      </w:rPr>
    </w:lvl>
  </w:abstractNum>
  <w:abstractNum w:abstractNumId="104" w15:restartNumberingAfterBreak="0">
    <w:nsid w:val="7DD77BA0"/>
    <w:multiLevelType w:val="hybridMultilevel"/>
    <w:tmpl w:val="44F83F8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5" w15:restartNumberingAfterBreak="0">
    <w:nsid w:val="7F8144AD"/>
    <w:multiLevelType w:val="hybridMultilevel"/>
    <w:tmpl w:val="C2C48040"/>
    <w:lvl w:ilvl="0" w:tplc="94006820">
      <w:start w:val="1"/>
      <w:numFmt w:val="decimal"/>
      <w:lvlText w:val="%1."/>
      <w:lvlJc w:val="left"/>
      <w:pPr>
        <w:ind w:left="769" w:hanging="202"/>
      </w:pPr>
      <w:rPr>
        <w:rFonts w:ascii="Times New Roman" w:eastAsia="Times New Roman" w:hAnsi="Times New Roman" w:cs="Times New Roman" w:hint="default"/>
        <w:b/>
        <w:bCs/>
        <w:spacing w:val="0"/>
        <w:w w:val="99"/>
        <w:sz w:val="20"/>
        <w:szCs w:val="20"/>
        <w:lang w:val="bg-BG" w:eastAsia="en-US" w:bidi="ar-SA"/>
      </w:rPr>
    </w:lvl>
    <w:lvl w:ilvl="1" w:tplc="26B8A696">
      <w:numFmt w:val="bullet"/>
      <w:lvlText w:val="-"/>
      <w:lvlJc w:val="left"/>
      <w:pPr>
        <w:ind w:left="1276" w:hanging="426"/>
      </w:pPr>
      <w:rPr>
        <w:rFonts w:ascii="Times New Roman" w:eastAsia="Times New Roman" w:hAnsi="Times New Roman" w:cs="Times New Roman" w:hint="default"/>
        <w:w w:val="99"/>
        <w:sz w:val="20"/>
        <w:szCs w:val="20"/>
        <w:lang w:val="bg-BG" w:eastAsia="en-US" w:bidi="ar-SA"/>
      </w:rPr>
    </w:lvl>
    <w:lvl w:ilvl="2" w:tplc="374489B8">
      <w:numFmt w:val="bullet"/>
      <w:lvlText w:val="•"/>
      <w:lvlJc w:val="left"/>
      <w:pPr>
        <w:ind w:left="2878" w:hanging="426"/>
      </w:pPr>
      <w:rPr>
        <w:rFonts w:hint="default"/>
        <w:lang w:val="bg-BG" w:eastAsia="en-US" w:bidi="ar-SA"/>
      </w:rPr>
    </w:lvl>
    <w:lvl w:ilvl="3" w:tplc="E1F0361C">
      <w:numFmt w:val="bullet"/>
      <w:lvlText w:val="•"/>
      <w:lvlJc w:val="left"/>
      <w:pPr>
        <w:ind w:left="4487" w:hanging="426"/>
      </w:pPr>
      <w:rPr>
        <w:rFonts w:hint="default"/>
        <w:lang w:val="bg-BG" w:eastAsia="en-US" w:bidi="ar-SA"/>
      </w:rPr>
    </w:lvl>
    <w:lvl w:ilvl="4" w:tplc="180A9840">
      <w:numFmt w:val="bullet"/>
      <w:lvlText w:val="•"/>
      <w:lvlJc w:val="left"/>
      <w:pPr>
        <w:ind w:left="6096" w:hanging="426"/>
      </w:pPr>
      <w:rPr>
        <w:rFonts w:hint="default"/>
        <w:lang w:val="bg-BG" w:eastAsia="en-US" w:bidi="ar-SA"/>
      </w:rPr>
    </w:lvl>
    <w:lvl w:ilvl="5" w:tplc="3E5A8C58">
      <w:numFmt w:val="bullet"/>
      <w:lvlText w:val="•"/>
      <w:lvlJc w:val="left"/>
      <w:pPr>
        <w:ind w:left="7705" w:hanging="426"/>
      </w:pPr>
      <w:rPr>
        <w:rFonts w:hint="default"/>
        <w:lang w:val="bg-BG" w:eastAsia="en-US" w:bidi="ar-SA"/>
      </w:rPr>
    </w:lvl>
    <w:lvl w:ilvl="6" w:tplc="71C05EE0">
      <w:numFmt w:val="bullet"/>
      <w:lvlText w:val="•"/>
      <w:lvlJc w:val="left"/>
      <w:pPr>
        <w:ind w:left="9314" w:hanging="426"/>
      </w:pPr>
      <w:rPr>
        <w:rFonts w:hint="default"/>
        <w:lang w:val="bg-BG" w:eastAsia="en-US" w:bidi="ar-SA"/>
      </w:rPr>
    </w:lvl>
    <w:lvl w:ilvl="7" w:tplc="0E563446">
      <w:numFmt w:val="bullet"/>
      <w:lvlText w:val="•"/>
      <w:lvlJc w:val="left"/>
      <w:pPr>
        <w:ind w:left="10923" w:hanging="426"/>
      </w:pPr>
      <w:rPr>
        <w:rFonts w:hint="default"/>
        <w:lang w:val="bg-BG" w:eastAsia="en-US" w:bidi="ar-SA"/>
      </w:rPr>
    </w:lvl>
    <w:lvl w:ilvl="8" w:tplc="A8123E54">
      <w:numFmt w:val="bullet"/>
      <w:lvlText w:val="•"/>
      <w:lvlJc w:val="left"/>
      <w:pPr>
        <w:ind w:left="12532" w:hanging="426"/>
      </w:pPr>
      <w:rPr>
        <w:rFonts w:hint="default"/>
        <w:lang w:val="bg-BG" w:eastAsia="en-US" w:bidi="ar-SA"/>
      </w:rPr>
    </w:lvl>
  </w:abstractNum>
  <w:num w:numId="1">
    <w:abstractNumId w:val="104"/>
  </w:num>
  <w:num w:numId="2">
    <w:abstractNumId w:val="45"/>
  </w:num>
  <w:num w:numId="3">
    <w:abstractNumId w:val="8"/>
  </w:num>
  <w:num w:numId="4">
    <w:abstractNumId w:val="86"/>
  </w:num>
  <w:num w:numId="5">
    <w:abstractNumId w:val="102"/>
  </w:num>
  <w:num w:numId="6">
    <w:abstractNumId w:val="93"/>
  </w:num>
  <w:num w:numId="7">
    <w:abstractNumId w:val="63"/>
  </w:num>
  <w:num w:numId="8">
    <w:abstractNumId w:val="36"/>
  </w:num>
  <w:num w:numId="9">
    <w:abstractNumId w:val="35"/>
  </w:num>
  <w:num w:numId="10">
    <w:abstractNumId w:val="9"/>
  </w:num>
  <w:num w:numId="11">
    <w:abstractNumId w:val="98"/>
  </w:num>
  <w:num w:numId="12">
    <w:abstractNumId w:val="28"/>
  </w:num>
  <w:num w:numId="13">
    <w:abstractNumId w:val="78"/>
  </w:num>
  <w:num w:numId="14">
    <w:abstractNumId w:val="47"/>
  </w:num>
  <w:num w:numId="15">
    <w:abstractNumId w:val="84"/>
  </w:num>
  <w:num w:numId="16">
    <w:abstractNumId w:val="89"/>
  </w:num>
  <w:num w:numId="17">
    <w:abstractNumId w:val="53"/>
  </w:num>
  <w:num w:numId="18">
    <w:abstractNumId w:val="15"/>
  </w:num>
  <w:num w:numId="19">
    <w:abstractNumId w:val="68"/>
  </w:num>
  <w:num w:numId="20">
    <w:abstractNumId w:val="6"/>
  </w:num>
  <w:num w:numId="21">
    <w:abstractNumId w:val="30"/>
  </w:num>
  <w:num w:numId="22">
    <w:abstractNumId w:val="58"/>
  </w:num>
  <w:num w:numId="23">
    <w:abstractNumId w:val="24"/>
  </w:num>
  <w:num w:numId="24">
    <w:abstractNumId w:val="91"/>
  </w:num>
  <w:num w:numId="25">
    <w:abstractNumId w:val="95"/>
  </w:num>
  <w:num w:numId="26">
    <w:abstractNumId w:val="61"/>
  </w:num>
  <w:num w:numId="27">
    <w:abstractNumId w:val="33"/>
  </w:num>
  <w:num w:numId="28">
    <w:abstractNumId w:val="10"/>
  </w:num>
  <w:num w:numId="29">
    <w:abstractNumId w:val="19"/>
  </w:num>
  <w:num w:numId="30">
    <w:abstractNumId w:val="51"/>
  </w:num>
  <w:num w:numId="31">
    <w:abstractNumId w:val="43"/>
  </w:num>
  <w:num w:numId="32">
    <w:abstractNumId w:val="92"/>
  </w:num>
  <w:num w:numId="33">
    <w:abstractNumId w:val="16"/>
  </w:num>
  <w:num w:numId="34">
    <w:abstractNumId w:val="101"/>
  </w:num>
  <w:num w:numId="35">
    <w:abstractNumId w:val="37"/>
  </w:num>
  <w:num w:numId="36">
    <w:abstractNumId w:val="13"/>
  </w:num>
  <w:num w:numId="37">
    <w:abstractNumId w:val="82"/>
  </w:num>
  <w:num w:numId="38">
    <w:abstractNumId w:val="1"/>
  </w:num>
  <w:num w:numId="39">
    <w:abstractNumId w:val="100"/>
  </w:num>
  <w:num w:numId="40">
    <w:abstractNumId w:val="31"/>
  </w:num>
  <w:num w:numId="41">
    <w:abstractNumId w:val="69"/>
  </w:num>
  <w:num w:numId="42">
    <w:abstractNumId w:val="11"/>
  </w:num>
  <w:num w:numId="43">
    <w:abstractNumId w:val="41"/>
  </w:num>
  <w:num w:numId="44">
    <w:abstractNumId w:val="22"/>
  </w:num>
  <w:num w:numId="45">
    <w:abstractNumId w:val="25"/>
  </w:num>
  <w:num w:numId="46">
    <w:abstractNumId w:val="94"/>
  </w:num>
  <w:num w:numId="47">
    <w:abstractNumId w:val="29"/>
  </w:num>
  <w:num w:numId="48">
    <w:abstractNumId w:val="38"/>
  </w:num>
  <w:num w:numId="49">
    <w:abstractNumId w:val="5"/>
  </w:num>
  <w:num w:numId="50">
    <w:abstractNumId w:val="17"/>
  </w:num>
  <w:num w:numId="51">
    <w:abstractNumId w:val="55"/>
  </w:num>
  <w:num w:numId="52">
    <w:abstractNumId w:val="85"/>
  </w:num>
  <w:num w:numId="53">
    <w:abstractNumId w:val="48"/>
  </w:num>
  <w:num w:numId="54">
    <w:abstractNumId w:val="40"/>
  </w:num>
  <w:num w:numId="55">
    <w:abstractNumId w:val="20"/>
  </w:num>
  <w:num w:numId="56">
    <w:abstractNumId w:val="56"/>
  </w:num>
  <w:num w:numId="57">
    <w:abstractNumId w:val="57"/>
  </w:num>
  <w:num w:numId="58">
    <w:abstractNumId w:val="66"/>
  </w:num>
  <w:num w:numId="59">
    <w:abstractNumId w:val="4"/>
  </w:num>
  <w:num w:numId="60">
    <w:abstractNumId w:val="44"/>
  </w:num>
  <w:num w:numId="61">
    <w:abstractNumId w:val="62"/>
  </w:num>
  <w:num w:numId="62">
    <w:abstractNumId w:val="88"/>
  </w:num>
  <w:num w:numId="63">
    <w:abstractNumId w:val="103"/>
  </w:num>
  <w:num w:numId="64">
    <w:abstractNumId w:val="60"/>
  </w:num>
  <w:num w:numId="65">
    <w:abstractNumId w:val="54"/>
  </w:num>
  <w:num w:numId="66">
    <w:abstractNumId w:val="77"/>
  </w:num>
  <w:num w:numId="67">
    <w:abstractNumId w:val="73"/>
  </w:num>
  <w:num w:numId="68">
    <w:abstractNumId w:val="26"/>
  </w:num>
  <w:num w:numId="69">
    <w:abstractNumId w:val="27"/>
  </w:num>
  <w:num w:numId="70">
    <w:abstractNumId w:val="87"/>
  </w:num>
  <w:num w:numId="71">
    <w:abstractNumId w:val="50"/>
  </w:num>
  <w:num w:numId="72">
    <w:abstractNumId w:val="14"/>
  </w:num>
  <w:num w:numId="73">
    <w:abstractNumId w:val="59"/>
  </w:num>
  <w:num w:numId="74">
    <w:abstractNumId w:val="76"/>
  </w:num>
  <w:num w:numId="75">
    <w:abstractNumId w:val="80"/>
  </w:num>
  <w:num w:numId="76">
    <w:abstractNumId w:val="79"/>
  </w:num>
  <w:num w:numId="77">
    <w:abstractNumId w:val="2"/>
  </w:num>
  <w:num w:numId="78">
    <w:abstractNumId w:val="75"/>
  </w:num>
  <w:num w:numId="79">
    <w:abstractNumId w:val="18"/>
  </w:num>
  <w:num w:numId="80">
    <w:abstractNumId w:val="3"/>
  </w:num>
  <w:num w:numId="81">
    <w:abstractNumId w:val="39"/>
  </w:num>
  <w:num w:numId="82">
    <w:abstractNumId w:val="72"/>
  </w:num>
  <w:num w:numId="83">
    <w:abstractNumId w:val="49"/>
  </w:num>
  <w:num w:numId="84">
    <w:abstractNumId w:val="46"/>
  </w:num>
  <w:num w:numId="85">
    <w:abstractNumId w:val="7"/>
  </w:num>
  <w:num w:numId="86">
    <w:abstractNumId w:val="97"/>
  </w:num>
  <w:num w:numId="87">
    <w:abstractNumId w:val="96"/>
  </w:num>
  <w:num w:numId="88">
    <w:abstractNumId w:val="83"/>
  </w:num>
  <w:num w:numId="89">
    <w:abstractNumId w:val="71"/>
  </w:num>
  <w:num w:numId="90">
    <w:abstractNumId w:val="67"/>
  </w:num>
  <w:num w:numId="91">
    <w:abstractNumId w:val="99"/>
  </w:num>
  <w:num w:numId="92">
    <w:abstractNumId w:val="32"/>
  </w:num>
  <w:num w:numId="93">
    <w:abstractNumId w:val="70"/>
  </w:num>
  <w:num w:numId="94">
    <w:abstractNumId w:val="65"/>
  </w:num>
  <w:num w:numId="95">
    <w:abstractNumId w:val="23"/>
  </w:num>
  <w:num w:numId="96">
    <w:abstractNumId w:val="0"/>
  </w:num>
  <w:num w:numId="97">
    <w:abstractNumId w:val="21"/>
  </w:num>
  <w:num w:numId="98">
    <w:abstractNumId w:val="81"/>
  </w:num>
  <w:num w:numId="99">
    <w:abstractNumId w:val="74"/>
  </w:num>
  <w:num w:numId="100">
    <w:abstractNumId w:val="12"/>
  </w:num>
  <w:num w:numId="101">
    <w:abstractNumId w:val="90"/>
  </w:num>
  <w:num w:numId="102">
    <w:abstractNumId w:val="52"/>
  </w:num>
  <w:num w:numId="103">
    <w:abstractNumId w:val="34"/>
  </w:num>
  <w:num w:numId="104">
    <w:abstractNumId w:val="105"/>
  </w:num>
  <w:num w:numId="105">
    <w:abstractNumId w:val="42"/>
  </w:num>
  <w:num w:numId="106">
    <w:abstractNumId w:val="64"/>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516"/>
    <w:rsid w:val="0000031A"/>
    <w:rsid w:val="00000CC0"/>
    <w:rsid w:val="00001E74"/>
    <w:rsid w:val="000157F1"/>
    <w:rsid w:val="000220B0"/>
    <w:rsid w:val="00026CD4"/>
    <w:rsid w:val="0003193C"/>
    <w:rsid w:val="00032552"/>
    <w:rsid w:val="00037797"/>
    <w:rsid w:val="00041FA1"/>
    <w:rsid w:val="00046C1D"/>
    <w:rsid w:val="000476AA"/>
    <w:rsid w:val="00053B35"/>
    <w:rsid w:val="000548EE"/>
    <w:rsid w:val="0005534C"/>
    <w:rsid w:val="000722C8"/>
    <w:rsid w:val="00072BBD"/>
    <w:rsid w:val="00077999"/>
    <w:rsid w:val="00082E53"/>
    <w:rsid w:val="00085FAE"/>
    <w:rsid w:val="000863CC"/>
    <w:rsid w:val="00090ADA"/>
    <w:rsid w:val="000A209C"/>
    <w:rsid w:val="000B0DCB"/>
    <w:rsid w:val="000B3BF7"/>
    <w:rsid w:val="000C2968"/>
    <w:rsid w:val="000C7755"/>
    <w:rsid w:val="000D44FB"/>
    <w:rsid w:val="000E3923"/>
    <w:rsid w:val="000E5D50"/>
    <w:rsid w:val="000E69B0"/>
    <w:rsid w:val="000F57F8"/>
    <w:rsid w:val="000F775B"/>
    <w:rsid w:val="001039CD"/>
    <w:rsid w:val="00106069"/>
    <w:rsid w:val="0010694C"/>
    <w:rsid w:val="00110286"/>
    <w:rsid w:val="00122053"/>
    <w:rsid w:val="0012361A"/>
    <w:rsid w:val="0012649D"/>
    <w:rsid w:val="0013081C"/>
    <w:rsid w:val="00130EB7"/>
    <w:rsid w:val="001317D6"/>
    <w:rsid w:val="00152C8D"/>
    <w:rsid w:val="00155C1C"/>
    <w:rsid w:val="00162B9F"/>
    <w:rsid w:val="001704AD"/>
    <w:rsid w:val="0017506D"/>
    <w:rsid w:val="00180FD3"/>
    <w:rsid w:val="001818AC"/>
    <w:rsid w:val="00182BFC"/>
    <w:rsid w:val="00186257"/>
    <w:rsid w:val="0018656E"/>
    <w:rsid w:val="00186B03"/>
    <w:rsid w:val="001929B5"/>
    <w:rsid w:val="001A718C"/>
    <w:rsid w:val="001B17E6"/>
    <w:rsid w:val="001B479C"/>
    <w:rsid w:val="001B6A65"/>
    <w:rsid w:val="001B6AFB"/>
    <w:rsid w:val="001C032C"/>
    <w:rsid w:val="001C2707"/>
    <w:rsid w:val="001C5F5C"/>
    <w:rsid w:val="001E1B3F"/>
    <w:rsid w:val="001E324E"/>
    <w:rsid w:val="001E5058"/>
    <w:rsid w:val="001F064E"/>
    <w:rsid w:val="00223C19"/>
    <w:rsid w:val="00232EA4"/>
    <w:rsid w:val="002376DC"/>
    <w:rsid w:val="00240EDD"/>
    <w:rsid w:val="002462F4"/>
    <w:rsid w:val="00253A6E"/>
    <w:rsid w:val="00260237"/>
    <w:rsid w:val="002607BC"/>
    <w:rsid w:val="00261F7D"/>
    <w:rsid w:val="0026320E"/>
    <w:rsid w:val="00267116"/>
    <w:rsid w:val="00273A2E"/>
    <w:rsid w:val="002800CC"/>
    <w:rsid w:val="00280FC2"/>
    <w:rsid w:val="002810E9"/>
    <w:rsid w:val="0028163F"/>
    <w:rsid w:val="00292686"/>
    <w:rsid w:val="002A75D0"/>
    <w:rsid w:val="002B0A16"/>
    <w:rsid w:val="002B2B3B"/>
    <w:rsid w:val="002B6ECC"/>
    <w:rsid w:val="002C190F"/>
    <w:rsid w:val="002C2AA2"/>
    <w:rsid w:val="002D0BBB"/>
    <w:rsid w:val="002E3687"/>
    <w:rsid w:val="002E42CC"/>
    <w:rsid w:val="002E57E6"/>
    <w:rsid w:val="002F226B"/>
    <w:rsid w:val="00302F3C"/>
    <w:rsid w:val="00305A05"/>
    <w:rsid w:val="00315F05"/>
    <w:rsid w:val="00320879"/>
    <w:rsid w:val="00332F5E"/>
    <w:rsid w:val="00333FBF"/>
    <w:rsid w:val="00336730"/>
    <w:rsid w:val="00337233"/>
    <w:rsid w:val="003449B3"/>
    <w:rsid w:val="003467B9"/>
    <w:rsid w:val="00346F3B"/>
    <w:rsid w:val="00351FA0"/>
    <w:rsid w:val="00355ED2"/>
    <w:rsid w:val="003620B6"/>
    <w:rsid w:val="00366A56"/>
    <w:rsid w:val="00367C25"/>
    <w:rsid w:val="00371DB7"/>
    <w:rsid w:val="00374B06"/>
    <w:rsid w:val="00374CAE"/>
    <w:rsid w:val="003812AE"/>
    <w:rsid w:val="00384A39"/>
    <w:rsid w:val="003866FF"/>
    <w:rsid w:val="003868CA"/>
    <w:rsid w:val="003879A9"/>
    <w:rsid w:val="00391D9B"/>
    <w:rsid w:val="00392748"/>
    <w:rsid w:val="003933BC"/>
    <w:rsid w:val="0039731D"/>
    <w:rsid w:val="00397359"/>
    <w:rsid w:val="003A5EE3"/>
    <w:rsid w:val="003B7968"/>
    <w:rsid w:val="003C0539"/>
    <w:rsid w:val="003C640C"/>
    <w:rsid w:val="003D6352"/>
    <w:rsid w:val="003E007A"/>
    <w:rsid w:val="003E58AF"/>
    <w:rsid w:val="003F27F9"/>
    <w:rsid w:val="003F3FBD"/>
    <w:rsid w:val="0041276B"/>
    <w:rsid w:val="00413205"/>
    <w:rsid w:val="00413309"/>
    <w:rsid w:val="00413618"/>
    <w:rsid w:val="004145E4"/>
    <w:rsid w:val="004164B2"/>
    <w:rsid w:val="00416F6D"/>
    <w:rsid w:val="00424DE1"/>
    <w:rsid w:val="004270E8"/>
    <w:rsid w:val="00427787"/>
    <w:rsid w:val="00431E5A"/>
    <w:rsid w:val="00433267"/>
    <w:rsid w:val="00446A17"/>
    <w:rsid w:val="004518C8"/>
    <w:rsid w:val="00453A90"/>
    <w:rsid w:val="00454AB8"/>
    <w:rsid w:val="00467CD4"/>
    <w:rsid w:val="00471D80"/>
    <w:rsid w:val="00474ADE"/>
    <w:rsid w:val="00475B5A"/>
    <w:rsid w:val="00475E89"/>
    <w:rsid w:val="004949F6"/>
    <w:rsid w:val="004A0A11"/>
    <w:rsid w:val="004A6BF5"/>
    <w:rsid w:val="004C4AFC"/>
    <w:rsid w:val="004C717B"/>
    <w:rsid w:val="004E053D"/>
    <w:rsid w:val="004E17C9"/>
    <w:rsid w:val="004E2DAB"/>
    <w:rsid w:val="004E39CF"/>
    <w:rsid w:val="004E3AB5"/>
    <w:rsid w:val="004F022C"/>
    <w:rsid w:val="004F0CED"/>
    <w:rsid w:val="004F77ED"/>
    <w:rsid w:val="004F7908"/>
    <w:rsid w:val="005013A8"/>
    <w:rsid w:val="005041EE"/>
    <w:rsid w:val="00505BA4"/>
    <w:rsid w:val="00505BD5"/>
    <w:rsid w:val="0051237F"/>
    <w:rsid w:val="00521F56"/>
    <w:rsid w:val="00522143"/>
    <w:rsid w:val="00530206"/>
    <w:rsid w:val="0054510A"/>
    <w:rsid w:val="00553810"/>
    <w:rsid w:val="005567C7"/>
    <w:rsid w:val="005739F0"/>
    <w:rsid w:val="005941F5"/>
    <w:rsid w:val="005A44D4"/>
    <w:rsid w:val="005A7ADE"/>
    <w:rsid w:val="005C6E54"/>
    <w:rsid w:val="005C77C8"/>
    <w:rsid w:val="005D2721"/>
    <w:rsid w:val="005E1CFF"/>
    <w:rsid w:val="005F056E"/>
    <w:rsid w:val="005F076A"/>
    <w:rsid w:val="005F0AF9"/>
    <w:rsid w:val="005F4D4E"/>
    <w:rsid w:val="005F73C3"/>
    <w:rsid w:val="0061036E"/>
    <w:rsid w:val="00615C2A"/>
    <w:rsid w:val="00624F89"/>
    <w:rsid w:val="00625886"/>
    <w:rsid w:val="00630910"/>
    <w:rsid w:val="00631CD5"/>
    <w:rsid w:val="00633BB5"/>
    <w:rsid w:val="00635098"/>
    <w:rsid w:val="00636B31"/>
    <w:rsid w:val="006376D8"/>
    <w:rsid w:val="0066150A"/>
    <w:rsid w:val="006666FB"/>
    <w:rsid w:val="00673A4F"/>
    <w:rsid w:val="00675B5E"/>
    <w:rsid w:val="00682B37"/>
    <w:rsid w:val="00684CD9"/>
    <w:rsid w:val="006850D8"/>
    <w:rsid w:val="0068591B"/>
    <w:rsid w:val="00685F3C"/>
    <w:rsid w:val="0068746D"/>
    <w:rsid w:val="0069243A"/>
    <w:rsid w:val="006966BF"/>
    <w:rsid w:val="00697D9C"/>
    <w:rsid w:val="006A2A94"/>
    <w:rsid w:val="006A59BF"/>
    <w:rsid w:val="006C3CC7"/>
    <w:rsid w:val="006C3DF6"/>
    <w:rsid w:val="006C4387"/>
    <w:rsid w:val="006D2AC4"/>
    <w:rsid w:val="006D343C"/>
    <w:rsid w:val="006E0EC3"/>
    <w:rsid w:val="006E39D9"/>
    <w:rsid w:val="006F01C2"/>
    <w:rsid w:val="00701D38"/>
    <w:rsid w:val="0070349F"/>
    <w:rsid w:val="0071305A"/>
    <w:rsid w:val="0071503D"/>
    <w:rsid w:val="00722E5E"/>
    <w:rsid w:val="007249C2"/>
    <w:rsid w:val="007254D5"/>
    <w:rsid w:val="00727068"/>
    <w:rsid w:val="00727EE4"/>
    <w:rsid w:val="00737C90"/>
    <w:rsid w:val="00737FAC"/>
    <w:rsid w:val="007427E4"/>
    <w:rsid w:val="00747A89"/>
    <w:rsid w:val="00750E3A"/>
    <w:rsid w:val="00753D2D"/>
    <w:rsid w:val="00761656"/>
    <w:rsid w:val="00774592"/>
    <w:rsid w:val="00775CA1"/>
    <w:rsid w:val="00780086"/>
    <w:rsid w:val="00782C76"/>
    <w:rsid w:val="00784109"/>
    <w:rsid w:val="007867C0"/>
    <w:rsid w:val="007964D0"/>
    <w:rsid w:val="007A151A"/>
    <w:rsid w:val="007A2FFF"/>
    <w:rsid w:val="007C1907"/>
    <w:rsid w:val="007C44E2"/>
    <w:rsid w:val="007D54E7"/>
    <w:rsid w:val="007D76D3"/>
    <w:rsid w:val="007E7869"/>
    <w:rsid w:val="007F10F1"/>
    <w:rsid w:val="007F3765"/>
    <w:rsid w:val="007F6FC3"/>
    <w:rsid w:val="008050E7"/>
    <w:rsid w:val="008079C7"/>
    <w:rsid w:val="008122FB"/>
    <w:rsid w:val="00813DCE"/>
    <w:rsid w:val="00816FA7"/>
    <w:rsid w:val="00820B02"/>
    <w:rsid w:val="008212BE"/>
    <w:rsid w:val="00824070"/>
    <w:rsid w:val="00851FB7"/>
    <w:rsid w:val="00855776"/>
    <w:rsid w:val="008608FF"/>
    <w:rsid w:val="0086126A"/>
    <w:rsid w:val="00863458"/>
    <w:rsid w:val="008749D7"/>
    <w:rsid w:val="00896B25"/>
    <w:rsid w:val="008A0C9C"/>
    <w:rsid w:val="008A3A9E"/>
    <w:rsid w:val="008A65A0"/>
    <w:rsid w:val="008B227E"/>
    <w:rsid w:val="008B5F60"/>
    <w:rsid w:val="008B6973"/>
    <w:rsid w:val="008C1703"/>
    <w:rsid w:val="008C37F9"/>
    <w:rsid w:val="008C57B6"/>
    <w:rsid w:val="008D305C"/>
    <w:rsid w:val="008D58EE"/>
    <w:rsid w:val="008E5BDF"/>
    <w:rsid w:val="008E64A9"/>
    <w:rsid w:val="008F2568"/>
    <w:rsid w:val="00923E42"/>
    <w:rsid w:val="0092516C"/>
    <w:rsid w:val="00930AA1"/>
    <w:rsid w:val="009375D2"/>
    <w:rsid w:val="00942078"/>
    <w:rsid w:val="00943B10"/>
    <w:rsid w:val="00943C79"/>
    <w:rsid w:val="00946AEA"/>
    <w:rsid w:val="00946EA0"/>
    <w:rsid w:val="00950C32"/>
    <w:rsid w:val="00963E0C"/>
    <w:rsid w:val="00965429"/>
    <w:rsid w:val="009711E5"/>
    <w:rsid w:val="00971B4F"/>
    <w:rsid w:val="00975D6C"/>
    <w:rsid w:val="009773D5"/>
    <w:rsid w:val="00980487"/>
    <w:rsid w:val="00981034"/>
    <w:rsid w:val="00993CCB"/>
    <w:rsid w:val="009B0B08"/>
    <w:rsid w:val="009B785F"/>
    <w:rsid w:val="009C126F"/>
    <w:rsid w:val="009C1DCD"/>
    <w:rsid w:val="009C5368"/>
    <w:rsid w:val="009D2AA9"/>
    <w:rsid w:val="009E3076"/>
    <w:rsid w:val="009E4854"/>
    <w:rsid w:val="009E79FB"/>
    <w:rsid w:val="00A06115"/>
    <w:rsid w:val="00A1414B"/>
    <w:rsid w:val="00A17232"/>
    <w:rsid w:val="00A17C50"/>
    <w:rsid w:val="00A20563"/>
    <w:rsid w:val="00A21CF4"/>
    <w:rsid w:val="00A22CF1"/>
    <w:rsid w:val="00A25161"/>
    <w:rsid w:val="00A2561B"/>
    <w:rsid w:val="00A26FC3"/>
    <w:rsid w:val="00A36933"/>
    <w:rsid w:val="00A376E6"/>
    <w:rsid w:val="00A5700F"/>
    <w:rsid w:val="00A6081F"/>
    <w:rsid w:val="00A6496A"/>
    <w:rsid w:val="00A70AED"/>
    <w:rsid w:val="00A74430"/>
    <w:rsid w:val="00A74A83"/>
    <w:rsid w:val="00A84F9A"/>
    <w:rsid w:val="00A9038F"/>
    <w:rsid w:val="00A907A5"/>
    <w:rsid w:val="00A90CFE"/>
    <w:rsid w:val="00A97DBB"/>
    <w:rsid w:val="00A97F2D"/>
    <w:rsid w:val="00AA2499"/>
    <w:rsid w:val="00AA293D"/>
    <w:rsid w:val="00AA383C"/>
    <w:rsid w:val="00AA596B"/>
    <w:rsid w:val="00AB406A"/>
    <w:rsid w:val="00AB4E6C"/>
    <w:rsid w:val="00AD0768"/>
    <w:rsid w:val="00AD2371"/>
    <w:rsid w:val="00AD542D"/>
    <w:rsid w:val="00AE1C09"/>
    <w:rsid w:val="00AF45E8"/>
    <w:rsid w:val="00B02965"/>
    <w:rsid w:val="00B03000"/>
    <w:rsid w:val="00B033A8"/>
    <w:rsid w:val="00B034F6"/>
    <w:rsid w:val="00B07935"/>
    <w:rsid w:val="00B111F8"/>
    <w:rsid w:val="00B11220"/>
    <w:rsid w:val="00B1246D"/>
    <w:rsid w:val="00B12A40"/>
    <w:rsid w:val="00B15563"/>
    <w:rsid w:val="00B3285C"/>
    <w:rsid w:val="00B33F82"/>
    <w:rsid w:val="00B356BE"/>
    <w:rsid w:val="00B642BD"/>
    <w:rsid w:val="00B80EF8"/>
    <w:rsid w:val="00B822AC"/>
    <w:rsid w:val="00B8407D"/>
    <w:rsid w:val="00B918A9"/>
    <w:rsid w:val="00B9675F"/>
    <w:rsid w:val="00BA3522"/>
    <w:rsid w:val="00BC2365"/>
    <w:rsid w:val="00BC3582"/>
    <w:rsid w:val="00BC62A9"/>
    <w:rsid w:val="00BC6935"/>
    <w:rsid w:val="00BD1E78"/>
    <w:rsid w:val="00BD5165"/>
    <w:rsid w:val="00BD7753"/>
    <w:rsid w:val="00BE4904"/>
    <w:rsid w:val="00BF41A9"/>
    <w:rsid w:val="00C02D6F"/>
    <w:rsid w:val="00C04AA5"/>
    <w:rsid w:val="00C073D2"/>
    <w:rsid w:val="00C1138A"/>
    <w:rsid w:val="00C1151D"/>
    <w:rsid w:val="00C11993"/>
    <w:rsid w:val="00C33EFF"/>
    <w:rsid w:val="00C355B9"/>
    <w:rsid w:val="00C42C05"/>
    <w:rsid w:val="00C437CA"/>
    <w:rsid w:val="00C47CB7"/>
    <w:rsid w:val="00C554EC"/>
    <w:rsid w:val="00C62F4B"/>
    <w:rsid w:val="00C64C40"/>
    <w:rsid w:val="00C91C44"/>
    <w:rsid w:val="00C97BD3"/>
    <w:rsid w:val="00CA4412"/>
    <w:rsid w:val="00CA63CA"/>
    <w:rsid w:val="00CB0F92"/>
    <w:rsid w:val="00CB4DF4"/>
    <w:rsid w:val="00CC15F0"/>
    <w:rsid w:val="00CC4352"/>
    <w:rsid w:val="00CD3993"/>
    <w:rsid w:val="00CE0135"/>
    <w:rsid w:val="00CE0E4B"/>
    <w:rsid w:val="00CE1FD9"/>
    <w:rsid w:val="00CF2EE3"/>
    <w:rsid w:val="00CF5325"/>
    <w:rsid w:val="00D0178D"/>
    <w:rsid w:val="00D0315F"/>
    <w:rsid w:val="00D03538"/>
    <w:rsid w:val="00D16906"/>
    <w:rsid w:val="00D33DF2"/>
    <w:rsid w:val="00D37B32"/>
    <w:rsid w:val="00D549AE"/>
    <w:rsid w:val="00D56913"/>
    <w:rsid w:val="00D70179"/>
    <w:rsid w:val="00D70349"/>
    <w:rsid w:val="00D710C9"/>
    <w:rsid w:val="00D7340E"/>
    <w:rsid w:val="00D77C38"/>
    <w:rsid w:val="00D84A70"/>
    <w:rsid w:val="00DA1B76"/>
    <w:rsid w:val="00DA26D6"/>
    <w:rsid w:val="00DB531B"/>
    <w:rsid w:val="00DB5BC5"/>
    <w:rsid w:val="00DD3842"/>
    <w:rsid w:val="00DD3B78"/>
    <w:rsid w:val="00DD47D1"/>
    <w:rsid w:val="00DE16DF"/>
    <w:rsid w:val="00DE297F"/>
    <w:rsid w:val="00DE50F4"/>
    <w:rsid w:val="00DF1D9B"/>
    <w:rsid w:val="00E0510C"/>
    <w:rsid w:val="00E10B8F"/>
    <w:rsid w:val="00E13A89"/>
    <w:rsid w:val="00E15643"/>
    <w:rsid w:val="00E17385"/>
    <w:rsid w:val="00E25E06"/>
    <w:rsid w:val="00E262CA"/>
    <w:rsid w:val="00E26C70"/>
    <w:rsid w:val="00E345FA"/>
    <w:rsid w:val="00E35173"/>
    <w:rsid w:val="00E37516"/>
    <w:rsid w:val="00E40F44"/>
    <w:rsid w:val="00E458A8"/>
    <w:rsid w:val="00E51226"/>
    <w:rsid w:val="00E53BDB"/>
    <w:rsid w:val="00E54305"/>
    <w:rsid w:val="00E6263A"/>
    <w:rsid w:val="00E627A8"/>
    <w:rsid w:val="00E65F0E"/>
    <w:rsid w:val="00E66433"/>
    <w:rsid w:val="00E74CAB"/>
    <w:rsid w:val="00EA01DD"/>
    <w:rsid w:val="00EA6FD2"/>
    <w:rsid w:val="00ED3194"/>
    <w:rsid w:val="00ED61AD"/>
    <w:rsid w:val="00ED62F8"/>
    <w:rsid w:val="00EF66A6"/>
    <w:rsid w:val="00F120A1"/>
    <w:rsid w:val="00F1292A"/>
    <w:rsid w:val="00F16759"/>
    <w:rsid w:val="00F265BB"/>
    <w:rsid w:val="00F32346"/>
    <w:rsid w:val="00F35EA1"/>
    <w:rsid w:val="00F36453"/>
    <w:rsid w:val="00F47CC7"/>
    <w:rsid w:val="00F50CA4"/>
    <w:rsid w:val="00F52CE9"/>
    <w:rsid w:val="00F536FE"/>
    <w:rsid w:val="00F55057"/>
    <w:rsid w:val="00F63605"/>
    <w:rsid w:val="00F75241"/>
    <w:rsid w:val="00F8001B"/>
    <w:rsid w:val="00F907A1"/>
    <w:rsid w:val="00F95B72"/>
    <w:rsid w:val="00FA1D1B"/>
    <w:rsid w:val="00FA23C6"/>
    <w:rsid w:val="00FA2FEC"/>
    <w:rsid w:val="00FA448A"/>
    <w:rsid w:val="00FA4D05"/>
    <w:rsid w:val="00FA53E6"/>
    <w:rsid w:val="00FB6E2F"/>
    <w:rsid w:val="00FC04A3"/>
    <w:rsid w:val="00FC34CA"/>
    <w:rsid w:val="00FC40BE"/>
    <w:rsid w:val="00FC4323"/>
    <w:rsid w:val="00FD1D06"/>
    <w:rsid w:val="00FD307A"/>
    <w:rsid w:val="00FD3458"/>
    <w:rsid w:val="00FD4393"/>
    <w:rsid w:val="00FE0935"/>
    <w:rsid w:val="00FE1314"/>
    <w:rsid w:val="00FF429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12F75A6-DED5-4807-8DE2-93862BC6D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163F"/>
    <w:pPr>
      <w:widowControl w:val="0"/>
      <w:autoSpaceDE w:val="0"/>
      <w:autoSpaceDN w:val="0"/>
      <w:adjustRightInd w:val="0"/>
      <w:spacing w:after="0" w:line="240" w:lineRule="auto"/>
    </w:pPr>
    <w:rPr>
      <w:rFonts w:ascii="Times New Roman" w:eastAsia="Times New Roman" w:hAnsi="Times New Roman" w:cs="Times New Roman"/>
      <w:i/>
      <w:iCs/>
      <w:sz w:val="20"/>
      <w:szCs w:val="20"/>
      <w:lang w:val="en-US"/>
    </w:rPr>
  </w:style>
  <w:style w:type="paragraph" w:styleId="1">
    <w:name w:val="heading 1"/>
    <w:basedOn w:val="2"/>
    <w:next w:val="a0"/>
    <w:link w:val="10"/>
    <w:uiPriority w:val="1"/>
    <w:qFormat/>
    <w:rsid w:val="0000031A"/>
    <w:pPr>
      <w:widowControl/>
      <w:autoSpaceDE/>
      <w:autoSpaceDN/>
      <w:adjustRightInd/>
      <w:spacing w:before="130" w:line="280" w:lineRule="atLeast"/>
      <w:outlineLvl w:val="0"/>
    </w:pPr>
    <w:rPr>
      <w:rFonts w:ascii="Times New Roman" w:eastAsia="Times New Roman" w:hAnsi="Times New Roman" w:cs="Times New Roman"/>
      <w:bCs w:val="0"/>
      <w:i w:val="0"/>
      <w:iCs w:val="0"/>
      <w:color w:val="auto"/>
      <w:sz w:val="24"/>
      <w:szCs w:val="20"/>
      <w:lang w:val="bg-BG" w:eastAsia="bg-BG"/>
    </w:rPr>
  </w:style>
  <w:style w:type="paragraph" w:styleId="2">
    <w:name w:val="heading 2"/>
    <w:basedOn w:val="a"/>
    <w:next w:val="a"/>
    <w:link w:val="20"/>
    <w:uiPriority w:val="9"/>
    <w:semiHidden/>
    <w:unhideWhenUsed/>
    <w:qFormat/>
    <w:rsid w:val="0000031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28163F"/>
    <w:pPr>
      <w:widowControl/>
      <w:tabs>
        <w:tab w:val="center" w:pos="4536"/>
        <w:tab w:val="right" w:pos="9072"/>
      </w:tabs>
      <w:autoSpaceDE/>
      <w:autoSpaceDN/>
      <w:adjustRightInd/>
    </w:pPr>
    <w:rPr>
      <w:rFonts w:asciiTheme="minorHAnsi" w:eastAsiaTheme="minorHAnsi" w:hAnsiTheme="minorHAnsi" w:cstheme="minorBidi"/>
      <w:i w:val="0"/>
      <w:iCs w:val="0"/>
      <w:sz w:val="22"/>
      <w:szCs w:val="22"/>
      <w:lang w:val="bg-BG"/>
    </w:rPr>
  </w:style>
  <w:style w:type="character" w:customStyle="1" w:styleId="a5">
    <w:name w:val="Горен колонтитул Знак"/>
    <w:basedOn w:val="a1"/>
    <w:link w:val="a4"/>
    <w:uiPriority w:val="99"/>
    <w:rsid w:val="0028163F"/>
  </w:style>
  <w:style w:type="paragraph" w:styleId="a6">
    <w:name w:val="footer"/>
    <w:basedOn w:val="a"/>
    <w:link w:val="a7"/>
    <w:uiPriority w:val="99"/>
    <w:unhideWhenUsed/>
    <w:rsid w:val="0028163F"/>
    <w:pPr>
      <w:widowControl/>
      <w:tabs>
        <w:tab w:val="center" w:pos="4536"/>
        <w:tab w:val="right" w:pos="9072"/>
      </w:tabs>
      <w:autoSpaceDE/>
      <w:autoSpaceDN/>
      <w:adjustRightInd/>
    </w:pPr>
    <w:rPr>
      <w:rFonts w:asciiTheme="minorHAnsi" w:eastAsiaTheme="minorHAnsi" w:hAnsiTheme="minorHAnsi" w:cstheme="minorBidi"/>
      <w:i w:val="0"/>
      <w:iCs w:val="0"/>
      <w:sz w:val="22"/>
      <w:szCs w:val="22"/>
      <w:lang w:val="bg-BG"/>
    </w:rPr>
  </w:style>
  <w:style w:type="character" w:customStyle="1" w:styleId="a7">
    <w:name w:val="Долен колонтитул Знак"/>
    <w:basedOn w:val="a1"/>
    <w:link w:val="a6"/>
    <w:uiPriority w:val="99"/>
    <w:rsid w:val="0028163F"/>
  </w:style>
  <w:style w:type="character" w:styleId="a8">
    <w:name w:val="Emphasis"/>
    <w:qFormat/>
    <w:rsid w:val="0028163F"/>
    <w:rPr>
      <w:i/>
      <w:iCs/>
    </w:rPr>
  </w:style>
  <w:style w:type="paragraph" w:customStyle="1" w:styleId="Outline">
    <w:name w:val="Outline"/>
    <w:basedOn w:val="a"/>
    <w:rsid w:val="00ED61AD"/>
    <w:pPr>
      <w:widowControl/>
      <w:autoSpaceDE/>
      <w:autoSpaceDN/>
      <w:adjustRightInd/>
      <w:spacing w:before="240"/>
    </w:pPr>
    <w:rPr>
      <w:i w:val="0"/>
      <w:iCs w:val="0"/>
      <w:kern w:val="28"/>
      <w:sz w:val="24"/>
      <w:lang w:val="bg-BG"/>
    </w:rPr>
  </w:style>
  <w:style w:type="table" w:styleId="a9">
    <w:name w:val="Table Grid"/>
    <w:basedOn w:val="a2"/>
    <w:uiPriority w:val="59"/>
    <w:rsid w:val="00ED61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1"/>
    <w:qFormat/>
    <w:rsid w:val="008079C7"/>
    <w:pPr>
      <w:ind w:left="720"/>
      <w:contextualSpacing/>
    </w:pPr>
  </w:style>
  <w:style w:type="character" w:customStyle="1" w:styleId="search3">
    <w:name w:val="search3"/>
    <w:basedOn w:val="a1"/>
    <w:rsid w:val="00391D9B"/>
  </w:style>
  <w:style w:type="character" w:styleId="ab">
    <w:name w:val="annotation reference"/>
    <w:basedOn w:val="a1"/>
    <w:uiPriority w:val="99"/>
    <w:semiHidden/>
    <w:unhideWhenUsed/>
    <w:rsid w:val="00072BBD"/>
    <w:rPr>
      <w:sz w:val="16"/>
      <w:szCs w:val="16"/>
    </w:rPr>
  </w:style>
  <w:style w:type="paragraph" w:styleId="ac">
    <w:name w:val="annotation text"/>
    <w:basedOn w:val="a"/>
    <w:link w:val="ad"/>
    <w:uiPriority w:val="99"/>
    <w:semiHidden/>
    <w:unhideWhenUsed/>
    <w:rsid w:val="00072BBD"/>
  </w:style>
  <w:style w:type="character" w:customStyle="1" w:styleId="ad">
    <w:name w:val="Текст на коментар Знак"/>
    <w:basedOn w:val="a1"/>
    <w:link w:val="ac"/>
    <w:uiPriority w:val="99"/>
    <w:semiHidden/>
    <w:rsid w:val="00072BBD"/>
    <w:rPr>
      <w:rFonts w:ascii="Times New Roman" w:eastAsia="Times New Roman" w:hAnsi="Times New Roman" w:cs="Times New Roman"/>
      <w:i/>
      <w:iCs/>
      <w:sz w:val="20"/>
      <w:szCs w:val="20"/>
      <w:lang w:val="en-US"/>
    </w:rPr>
  </w:style>
  <w:style w:type="paragraph" w:styleId="ae">
    <w:name w:val="annotation subject"/>
    <w:basedOn w:val="ac"/>
    <w:next w:val="ac"/>
    <w:link w:val="af"/>
    <w:uiPriority w:val="99"/>
    <w:semiHidden/>
    <w:unhideWhenUsed/>
    <w:rsid w:val="00072BBD"/>
    <w:rPr>
      <w:b/>
      <w:bCs/>
    </w:rPr>
  </w:style>
  <w:style w:type="character" w:customStyle="1" w:styleId="af">
    <w:name w:val="Предмет на коментар Знак"/>
    <w:basedOn w:val="ad"/>
    <w:link w:val="ae"/>
    <w:uiPriority w:val="99"/>
    <w:semiHidden/>
    <w:rsid w:val="00072BBD"/>
    <w:rPr>
      <w:rFonts w:ascii="Times New Roman" w:eastAsia="Times New Roman" w:hAnsi="Times New Roman" w:cs="Times New Roman"/>
      <w:b/>
      <w:bCs/>
      <w:i/>
      <w:iCs/>
      <w:sz w:val="20"/>
      <w:szCs w:val="20"/>
      <w:lang w:val="en-US"/>
    </w:rPr>
  </w:style>
  <w:style w:type="paragraph" w:styleId="af0">
    <w:name w:val="Balloon Text"/>
    <w:basedOn w:val="a"/>
    <w:link w:val="af1"/>
    <w:semiHidden/>
    <w:unhideWhenUsed/>
    <w:rsid w:val="00072BBD"/>
    <w:rPr>
      <w:rFonts w:ascii="Tahoma" w:hAnsi="Tahoma" w:cs="Tahoma"/>
      <w:sz w:val="16"/>
      <w:szCs w:val="16"/>
    </w:rPr>
  </w:style>
  <w:style w:type="character" w:customStyle="1" w:styleId="af1">
    <w:name w:val="Изнесен текст Знак"/>
    <w:basedOn w:val="a1"/>
    <w:link w:val="af0"/>
    <w:semiHidden/>
    <w:rsid w:val="00072BBD"/>
    <w:rPr>
      <w:rFonts w:ascii="Tahoma" w:eastAsia="Times New Roman" w:hAnsi="Tahoma" w:cs="Tahoma"/>
      <w:i/>
      <w:iCs/>
      <w:sz w:val="16"/>
      <w:szCs w:val="16"/>
      <w:lang w:val="en-US"/>
    </w:rPr>
  </w:style>
  <w:style w:type="character" w:customStyle="1" w:styleId="10">
    <w:name w:val="Заглавие 1 Знак"/>
    <w:basedOn w:val="a1"/>
    <w:link w:val="1"/>
    <w:uiPriority w:val="1"/>
    <w:rsid w:val="0000031A"/>
    <w:rPr>
      <w:rFonts w:ascii="Times New Roman" w:eastAsia="Times New Roman" w:hAnsi="Times New Roman" w:cs="Times New Roman"/>
      <w:b/>
      <w:sz w:val="24"/>
      <w:szCs w:val="20"/>
      <w:lang w:eastAsia="bg-BG"/>
    </w:rPr>
  </w:style>
  <w:style w:type="paragraph" w:styleId="a0">
    <w:name w:val="Body Text"/>
    <w:basedOn w:val="a"/>
    <w:link w:val="af2"/>
    <w:uiPriority w:val="1"/>
    <w:qFormat/>
    <w:rsid w:val="0000031A"/>
    <w:pPr>
      <w:widowControl/>
      <w:autoSpaceDE/>
      <w:autoSpaceDN/>
      <w:adjustRightInd/>
      <w:spacing w:before="130" w:after="130"/>
    </w:pPr>
    <w:rPr>
      <w:i w:val="0"/>
      <w:iCs w:val="0"/>
      <w:sz w:val="24"/>
      <w:szCs w:val="24"/>
      <w:lang w:val="bg-BG" w:eastAsia="bg-BG"/>
    </w:rPr>
  </w:style>
  <w:style w:type="character" w:customStyle="1" w:styleId="af2">
    <w:name w:val="Основен текст Знак"/>
    <w:basedOn w:val="a1"/>
    <w:link w:val="a0"/>
    <w:uiPriority w:val="1"/>
    <w:rsid w:val="0000031A"/>
    <w:rPr>
      <w:rFonts w:ascii="Times New Roman" w:eastAsia="Times New Roman" w:hAnsi="Times New Roman" w:cs="Times New Roman"/>
      <w:sz w:val="24"/>
      <w:szCs w:val="24"/>
      <w:lang w:eastAsia="bg-BG"/>
    </w:rPr>
  </w:style>
  <w:style w:type="paragraph" w:styleId="3">
    <w:name w:val="Body Text 3"/>
    <w:basedOn w:val="a"/>
    <w:link w:val="30"/>
    <w:rsid w:val="0000031A"/>
    <w:pPr>
      <w:widowControl/>
      <w:autoSpaceDE/>
      <w:autoSpaceDN/>
      <w:adjustRightInd/>
      <w:jc w:val="both"/>
    </w:pPr>
    <w:rPr>
      <w:i w:val="0"/>
      <w:iCs w:val="0"/>
      <w:sz w:val="24"/>
      <w:szCs w:val="24"/>
      <w:lang w:val="bg-BG" w:eastAsia="bg-BG"/>
    </w:rPr>
  </w:style>
  <w:style w:type="character" w:customStyle="1" w:styleId="30">
    <w:name w:val="Основен текст 3 Знак"/>
    <w:basedOn w:val="a1"/>
    <w:link w:val="3"/>
    <w:rsid w:val="0000031A"/>
    <w:rPr>
      <w:rFonts w:ascii="Times New Roman" w:eastAsia="Times New Roman" w:hAnsi="Times New Roman" w:cs="Times New Roman"/>
      <w:sz w:val="24"/>
      <w:szCs w:val="24"/>
      <w:lang w:eastAsia="bg-BG"/>
    </w:rPr>
  </w:style>
  <w:style w:type="character" w:customStyle="1" w:styleId="20">
    <w:name w:val="Заглавие 2 Знак"/>
    <w:basedOn w:val="a1"/>
    <w:link w:val="2"/>
    <w:uiPriority w:val="9"/>
    <w:semiHidden/>
    <w:rsid w:val="0000031A"/>
    <w:rPr>
      <w:rFonts w:asciiTheme="majorHAnsi" w:eastAsiaTheme="majorEastAsia" w:hAnsiTheme="majorHAnsi" w:cstheme="majorBidi"/>
      <w:b/>
      <w:bCs/>
      <w:i/>
      <w:iCs/>
      <w:color w:val="4F81BD" w:themeColor="accent1"/>
      <w:sz w:val="26"/>
      <w:szCs w:val="26"/>
      <w:lang w:val="en-US"/>
    </w:rPr>
  </w:style>
  <w:style w:type="character" w:styleId="af3">
    <w:name w:val="Hyperlink"/>
    <w:basedOn w:val="a1"/>
    <w:uiPriority w:val="99"/>
    <w:semiHidden/>
    <w:unhideWhenUsed/>
    <w:rsid w:val="00471D80"/>
    <w:rPr>
      <w:color w:val="0000FF"/>
      <w:u w:val="single"/>
    </w:rPr>
  </w:style>
  <w:style w:type="paragraph" w:styleId="af4">
    <w:name w:val="footnote text"/>
    <w:aliases w:val="single space,Podrozdział"/>
    <w:basedOn w:val="a"/>
    <w:link w:val="af5"/>
    <w:uiPriority w:val="99"/>
    <w:semiHidden/>
    <w:rsid w:val="005D2721"/>
    <w:pPr>
      <w:widowControl/>
      <w:autoSpaceDE/>
      <w:autoSpaceDN/>
      <w:adjustRightInd/>
    </w:pPr>
    <w:rPr>
      <w:rFonts w:ascii="Tahoma" w:hAnsi="Tahoma"/>
      <w:i w:val="0"/>
      <w:iCs w:val="0"/>
      <w:sz w:val="24"/>
      <w:szCs w:val="24"/>
      <w:lang w:eastAsia="zh-CN"/>
    </w:rPr>
  </w:style>
  <w:style w:type="character" w:customStyle="1" w:styleId="af5">
    <w:name w:val="Текст под линия Знак"/>
    <w:aliases w:val="single space Знак,Podrozdział Знак"/>
    <w:basedOn w:val="a1"/>
    <w:link w:val="af4"/>
    <w:uiPriority w:val="99"/>
    <w:semiHidden/>
    <w:rsid w:val="005D2721"/>
    <w:rPr>
      <w:rFonts w:ascii="Tahoma" w:eastAsia="Times New Roman" w:hAnsi="Tahoma" w:cs="Times New Roman"/>
      <w:sz w:val="24"/>
      <w:szCs w:val="24"/>
      <w:lang w:val="en-US" w:eastAsia="zh-CN"/>
    </w:rPr>
  </w:style>
  <w:style w:type="character" w:styleId="af6">
    <w:name w:val="footnote reference"/>
    <w:rsid w:val="005D2721"/>
    <w:rPr>
      <w:rFonts w:cs="Times New Roman"/>
      <w:vertAlign w:val="superscript"/>
    </w:rPr>
  </w:style>
  <w:style w:type="character" w:customStyle="1" w:styleId="apple-converted-space">
    <w:name w:val="apple-converted-space"/>
    <w:basedOn w:val="a1"/>
    <w:rsid w:val="00EF66A6"/>
  </w:style>
  <w:style w:type="numbering" w:customStyle="1" w:styleId="NoList1">
    <w:name w:val="No List1"/>
    <w:next w:val="a3"/>
    <w:uiPriority w:val="99"/>
    <w:semiHidden/>
    <w:unhideWhenUsed/>
    <w:rsid w:val="00E35173"/>
  </w:style>
  <w:style w:type="table" w:customStyle="1" w:styleId="TableNormal1">
    <w:name w:val="Table Normal1"/>
    <w:uiPriority w:val="2"/>
    <w:semiHidden/>
    <w:unhideWhenUsed/>
    <w:qFormat/>
    <w:rsid w:val="00E3517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35173"/>
    <w:pPr>
      <w:adjustRightInd/>
      <w:ind w:left="107"/>
    </w:pPr>
    <w:rPr>
      <w:i w:val="0"/>
      <w:iCs w:val="0"/>
      <w:sz w:val="22"/>
      <w:szCs w:val="22"/>
      <w:lang w:val="bg-BG" w:eastAsia="bg-BG" w:bidi="bg-BG"/>
    </w:rPr>
  </w:style>
  <w:style w:type="paragraph" w:styleId="af7">
    <w:name w:val="No Spacing"/>
    <w:uiPriority w:val="1"/>
    <w:qFormat/>
    <w:rsid w:val="00E35173"/>
    <w:pPr>
      <w:widowControl w:val="0"/>
      <w:autoSpaceDE w:val="0"/>
      <w:autoSpaceDN w:val="0"/>
      <w:spacing w:after="0" w:line="240" w:lineRule="auto"/>
    </w:pPr>
    <w:rPr>
      <w:rFonts w:ascii="Times New Roman" w:eastAsia="Times New Roman" w:hAnsi="Times New Roman" w:cs="Times New Roman"/>
      <w:lang w:eastAsia="bg-BG" w:bidi="bg-BG"/>
    </w:rPr>
  </w:style>
  <w:style w:type="paragraph" w:styleId="af8">
    <w:name w:val="Revision"/>
    <w:hidden/>
    <w:uiPriority w:val="99"/>
    <w:semiHidden/>
    <w:rsid w:val="00E35173"/>
    <w:pPr>
      <w:spacing w:after="0" w:line="240" w:lineRule="auto"/>
    </w:pPr>
    <w:rPr>
      <w:rFonts w:ascii="Times New Roman" w:eastAsia="Times New Roman" w:hAnsi="Times New Roman" w:cs="Times New Roman"/>
      <w:lang w:eastAsia="bg-BG" w:bidi="bg-BG"/>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35173"/>
    <w:rPr>
      <w:rFonts w:ascii="Arial" w:hAnsi="Arial" w:cs="Arial"/>
      <w:b/>
      <w:bCs/>
      <w:i/>
      <w:sz w:val="26"/>
      <w:szCs w:val="26"/>
      <w:lang w:val="bg-BG" w:eastAsia="bg-BG" w:bidi="ar-SA"/>
    </w:rPr>
  </w:style>
  <w:style w:type="table" w:customStyle="1" w:styleId="TableNormal11">
    <w:name w:val="Table Normal11"/>
    <w:uiPriority w:val="2"/>
    <w:semiHidden/>
    <w:unhideWhenUsed/>
    <w:qFormat/>
    <w:rsid w:val="00B0300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06877">
      <w:bodyDiv w:val="1"/>
      <w:marLeft w:val="0"/>
      <w:marRight w:val="0"/>
      <w:marTop w:val="0"/>
      <w:marBottom w:val="0"/>
      <w:divBdr>
        <w:top w:val="none" w:sz="0" w:space="0" w:color="auto"/>
        <w:left w:val="none" w:sz="0" w:space="0" w:color="auto"/>
        <w:bottom w:val="none" w:sz="0" w:space="0" w:color="auto"/>
        <w:right w:val="none" w:sz="0" w:space="0" w:color="auto"/>
      </w:divBdr>
      <w:divsChild>
        <w:div w:id="171729974">
          <w:marLeft w:val="0"/>
          <w:marRight w:val="0"/>
          <w:marTop w:val="0"/>
          <w:marBottom w:val="0"/>
          <w:divBdr>
            <w:top w:val="none" w:sz="0" w:space="0" w:color="auto"/>
            <w:left w:val="none" w:sz="0" w:space="0" w:color="auto"/>
            <w:bottom w:val="none" w:sz="0" w:space="0" w:color="auto"/>
            <w:right w:val="none" w:sz="0" w:space="0" w:color="auto"/>
          </w:divBdr>
        </w:div>
        <w:div w:id="325208249">
          <w:marLeft w:val="0"/>
          <w:marRight w:val="0"/>
          <w:marTop w:val="0"/>
          <w:marBottom w:val="0"/>
          <w:divBdr>
            <w:top w:val="none" w:sz="0" w:space="0" w:color="auto"/>
            <w:left w:val="none" w:sz="0" w:space="0" w:color="auto"/>
            <w:bottom w:val="none" w:sz="0" w:space="0" w:color="auto"/>
            <w:right w:val="none" w:sz="0" w:space="0" w:color="auto"/>
          </w:divBdr>
        </w:div>
        <w:div w:id="1898125080">
          <w:marLeft w:val="0"/>
          <w:marRight w:val="0"/>
          <w:marTop w:val="0"/>
          <w:marBottom w:val="0"/>
          <w:divBdr>
            <w:top w:val="none" w:sz="0" w:space="0" w:color="auto"/>
            <w:left w:val="none" w:sz="0" w:space="0" w:color="auto"/>
            <w:bottom w:val="none" w:sz="0" w:space="0" w:color="auto"/>
            <w:right w:val="none" w:sz="0" w:space="0" w:color="auto"/>
          </w:divBdr>
        </w:div>
        <w:div w:id="1975136109">
          <w:marLeft w:val="0"/>
          <w:marRight w:val="0"/>
          <w:marTop w:val="0"/>
          <w:marBottom w:val="0"/>
          <w:divBdr>
            <w:top w:val="none" w:sz="0" w:space="0" w:color="auto"/>
            <w:left w:val="none" w:sz="0" w:space="0" w:color="auto"/>
            <w:bottom w:val="none" w:sz="0" w:space="0" w:color="auto"/>
            <w:right w:val="none" w:sz="0" w:space="0" w:color="auto"/>
          </w:divBdr>
        </w:div>
        <w:div w:id="1814902705">
          <w:marLeft w:val="0"/>
          <w:marRight w:val="0"/>
          <w:marTop w:val="0"/>
          <w:marBottom w:val="0"/>
          <w:divBdr>
            <w:top w:val="none" w:sz="0" w:space="0" w:color="auto"/>
            <w:left w:val="none" w:sz="0" w:space="0" w:color="auto"/>
            <w:bottom w:val="none" w:sz="0" w:space="0" w:color="auto"/>
            <w:right w:val="none" w:sz="0" w:space="0" w:color="auto"/>
          </w:divBdr>
        </w:div>
        <w:div w:id="524446719">
          <w:marLeft w:val="0"/>
          <w:marRight w:val="0"/>
          <w:marTop w:val="0"/>
          <w:marBottom w:val="0"/>
          <w:divBdr>
            <w:top w:val="none" w:sz="0" w:space="0" w:color="auto"/>
            <w:left w:val="none" w:sz="0" w:space="0" w:color="auto"/>
            <w:bottom w:val="none" w:sz="0" w:space="0" w:color="auto"/>
            <w:right w:val="none" w:sz="0" w:space="0" w:color="auto"/>
          </w:divBdr>
        </w:div>
        <w:div w:id="1353605859">
          <w:marLeft w:val="0"/>
          <w:marRight w:val="0"/>
          <w:marTop w:val="0"/>
          <w:marBottom w:val="0"/>
          <w:divBdr>
            <w:top w:val="none" w:sz="0" w:space="0" w:color="auto"/>
            <w:left w:val="none" w:sz="0" w:space="0" w:color="auto"/>
            <w:bottom w:val="none" w:sz="0" w:space="0" w:color="auto"/>
            <w:right w:val="none" w:sz="0" w:space="0" w:color="auto"/>
          </w:divBdr>
        </w:div>
        <w:div w:id="1005939234">
          <w:marLeft w:val="0"/>
          <w:marRight w:val="0"/>
          <w:marTop w:val="0"/>
          <w:marBottom w:val="0"/>
          <w:divBdr>
            <w:top w:val="none" w:sz="0" w:space="0" w:color="auto"/>
            <w:left w:val="none" w:sz="0" w:space="0" w:color="auto"/>
            <w:bottom w:val="none" w:sz="0" w:space="0" w:color="auto"/>
            <w:right w:val="none" w:sz="0" w:space="0" w:color="auto"/>
          </w:divBdr>
        </w:div>
        <w:div w:id="987709527">
          <w:marLeft w:val="0"/>
          <w:marRight w:val="0"/>
          <w:marTop w:val="0"/>
          <w:marBottom w:val="0"/>
          <w:divBdr>
            <w:top w:val="none" w:sz="0" w:space="0" w:color="auto"/>
            <w:left w:val="none" w:sz="0" w:space="0" w:color="auto"/>
            <w:bottom w:val="none" w:sz="0" w:space="0" w:color="auto"/>
            <w:right w:val="none" w:sz="0" w:space="0" w:color="auto"/>
          </w:divBdr>
        </w:div>
        <w:div w:id="1870336507">
          <w:marLeft w:val="0"/>
          <w:marRight w:val="0"/>
          <w:marTop w:val="0"/>
          <w:marBottom w:val="0"/>
          <w:divBdr>
            <w:top w:val="none" w:sz="0" w:space="0" w:color="auto"/>
            <w:left w:val="none" w:sz="0" w:space="0" w:color="auto"/>
            <w:bottom w:val="none" w:sz="0" w:space="0" w:color="auto"/>
            <w:right w:val="none" w:sz="0" w:space="0" w:color="auto"/>
          </w:divBdr>
        </w:div>
        <w:div w:id="1768692411">
          <w:marLeft w:val="0"/>
          <w:marRight w:val="0"/>
          <w:marTop w:val="0"/>
          <w:marBottom w:val="0"/>
          <w:divBdr>
            <w:top w:val="none" w:sz="0" w:space="0" w:color="auto"/>
            <w:left w:val="none" w:sz="0" w:space="0" w:color="auto"/>
            <w:bottom w:val="none" w:sz="0" w:space="0" w:color="auto"/>
            <w:right w:val="none" w:sz="0" w:space="0" w:color="auto"/>
          </w:divBdr>
        </w:div>
        <w:div w:id="87625032">
          <w:marLeft w:val="0"/>
          <w:marRight w:val="0"/>
          <w:marTop w:val="0"/>
          <w:marBottom w:val="0"/>
          <w:divBdr>
            <w:top w:val="none" w:sz="0" w:space="0" w:color="auto"/>
            <w:left w:val="none" w:sz="0" w:space="0" w:color="auto"/>
            <w:bottom w:val="none" w:sz="0" w:space="0" w:color="auto"/>
            <w:right w:val="none" w:sz="0" w:space="0" w:color="auto"/>
          </w:divBdr>
        </w:div>
      </w:divsChild>
    </w:div>
    <w:div w:id="671958133">
      <w:bodyDiv w:val="1"/>
      <w:marLeft w:val="0"/>
      <w:marRight w:val="0"/>
      <w:marTop w:val="0"/>
      <w:marBottom w:val="0"/>
      <w:divBdr>
        <w:top w:val="none" w:sz="0" w:space="0" w:color="auto"/>
        <w:left w:val="none" w:sz="0" w:space="0" w:color="auto"/>
        <w:bottom w:val="none" w:sz="0" w:space="0" w:color="auto"/>
        <w:right w:val="none" w:sz="0" w:space="0" w:color="auto"/>
      </w:divBdr>
      <w:divsChild>
        <w:div w:id="1563639786">
          <w:marLeft w:val="0"/>
          <w:marRight w:val="0"/>
          <w:marTop w:val="0"/>
          <w:marBottom w:val="0"/>
          <w:divBdr>
            <w:top w:val="none" w:sz="0" w:space="0" w:color="auto"/>
            <w:left w:val="none" w:sz="0" w:space="0" w:color="auto"/>
            <w:bottom w:val="none" w:sz="0" w:space="0" w:color="auto"/>
            <w:right w:val="none" w:sz="0" w:space="0" w:color="auto"/>
          </w:divBdr>
        </w:div>
        <w:div w:id="201405065">
          <w:marLeft w:val="0"/>
          <w:marRight w:val="0"/>
          <w:marTop w:val="0"/>
          <w:marBottom w:val="0"/>
          <w:divBdr>
            <w:top w:val="none" w:sz="0" w:space="0" w:color="auto"/>
            <w:left w:val="none" w:sz="0" w:space="0" w:color="auto"/>
            <w:bottom w:val="none" w:sz="0" w:space="0" w:color="auto"/>
            <w:right w:val="none" w:sz="0" w:space="0" w:color="auto"/>
          </w:divBdr>
        </w:div>
        <w:div w:id="1459949726">
          <w:marLeft w:val="0"/>
          <w:marRight w:val="0"/>
          <w:marTop w:val="0"/>
          <w:marBottom w:val="0"/>
          <w:divBdr>
            <w:top w:val="none" w:sz="0" w:space="0" w:color="auto"/>
            <w:left w:val="none" w:sz="0" w:space="0" w:color="auto"/>
            <w:bottom w:val="none" w:sz="0" w:space="0" w:color="auto"/>
            <w:right w:val="none" w:sz="0" w:space="0" w:color="auto"/>
          </w:divBdr>
        </w:div>
        <w:div w:id="63069831">
          <w:marLeft w:val="0"/>
          <w:marRight w:val="0"/>
          <w:marTop w:val="0"/>
          <w:marBottom w:val="0"/>
          <w:divBdr>
            <w:top w:val="none" w:sz="0" w:space="0" w:color="auto"/>
            <w:left w:val="none" w:sz="0" w:space="0" w:color="auto"/>
            <w:bottom w:val="none" w:sz="0" w:space="0" w:color="auto"/>
            <w:right w:val="none" w:sz="0" w:space="0" w:color="auto"/>
          </w:divBdr>
        </w:div>
        <w:div w:id="201745358">
          <w:marLeft w:val="0"/>
          <w:marRight w:val="0"/>
          <w:marTop w:val="0"/>
          <w:marBottom w:val="0"/>
          <w:divBdr>
            <w:top w:val="none" w:sz="0" w:space="0" w:color="auto"/>
            <w:left w:val="none" w:sz="0" w:space="0" w:color="auto"/>
            <w:bottom w:val="none" w:sz="0" w:space="0" w:color="auto"/>
            <w:right w:val="none" w:sz="0" w:space="0" w:color="auto"/>
          </w:divBdr>
        </w:div>
        <w:div w:id="1786536958">
          <w:marLeft w:val="0"/>
          <w:marRight w:val="0"/>
          <w:marTop w:val="0"/>
          <w:marBottom w:val="0"/>
          <w:divBdr>
            <w:top w:val="none" w:sz="0" w:space="0" w:color="auto"/>
            <w:left w:val="none" w:sz="0" w:space="0" w:color="auto"/>
            <w:bottom w:val="none" w:sz="0" w:space="0" w:color="auto"/>
            <w:right w:val="none" w:sz="0" w:space="0" w:color="auto"/>
          </w:divBdr>
        </w:div>
      </w:divsChild>
    </w:div>
    <w:div w:id="896358905">
      <w:bodyDiv w:val="1"/>
      <w:marLeft w:val="0"/>
      <w:marRight w:val="0"/>
      <w:marTop w:val="0"/>
      <w:marBottom w:val="0"/>
      <w:divBdr>
        <w:top w:val="none" w:sz="0" w:space="0" w:color="auto"/>
        <w:left w:val="none" w:sz="0" w:space="0" w:color="auto"/>
        <w:bottom w:val="none" w:sz="0" w:space="0" w:color="auto"/>
        <w:right w:val="none" w:sz="0" w:space="0" w:color="auto"/>
      </w:divBdr>
    </w:div>
    <w:div w:id="962494173">
      <w:bodyDiv w:val="1"/>
      <w:marLeft w:val="0"/>
      <w:marRight w:val="0"/>
      <w:marTop w:val="0"/>
      <w:marBottom w:val="0"/>
      <w:divBdr>
        <w:top w:val="none" w:sz="0" w:space="0" w:color="auto"/>
        <w:left w:val="none" w:sz="0" w:space="0" w:color="auto"/>
        <w:bottom w:val="none" w:sz="0" w:space="0" w:color="auto"/>
        <w:right w:val="none" w:sz="0" w:space="0" w:color="auto"/>
      </w:divBdr>
    </w:div>
    <w:div w:id="1079132502">
      <w:bodyDiv w:val="1"/>
      <w:marLeft w:val="0"/>
      <w:marRight w:val="0"/>
      <w:marTop w:val="0"/>
      <w:marBottom w:val="0"/>
      <w:divBdr>
        <w:top w:val="none" w:sz="0" w:space="0" w:color="auto"/>
        <w:left w:val="none" w:sz="0" w:space="0" w:color="auto"/>
        <w:bottom w:val="none" w:sz="0" w:space="0" w:color="auto"/>
        <w:right w:val="none" w:sz="0" w:space="0" w:color="auto"/>
      </w:divBdr>
    </w:div>
    <w:div w:id="1251430542">
      <w:bodyDiv w:val="1"/>
      <w:marLeft w:val="0"/>
      <w:marRight w:val="0"/>
      <w:marTop w:val="0"/>
      <w:marBottom w:val="0"/>
      <w:divBdr>
        <w:top w:val="none" w:sz="0" w:space="0" w:color="auto"/>
        <w:left w:val="none" w:sz="0" w:space="0" w:color="auto"/>
        <w:bottom w:val="none" w:sz="0" w:space="0" w:color="auto"/>
        <w:right w:val="none" w:sz="0" w:space="0" w:color="auto"/>
      </w:divBdr>
      <w:divsChild>
        <w:div w:id="2062750097">
          <w:marLeft w:val="0"/>
          <w:marRight w:val="0"/>
          <w:marTop w:val="0"/>
          <w:marBottom w:val="0"/>
          <w:divBdr>
            <w:top w:val="none" w:sz="0" w:space="0" w:color="auto"/>
            <w:left w:val="none" w:sz="0" w:space="0" w:color="auto"/>
            <w:bottom w:val="none" w:sz="0" w:space="0" w:color="auto"/>
            <w:right w:val="none" w:sz="0" w:space="0" w:color="auto"/>
          </w:divBdr>
        </w:div>
        <w:div w:id="46495557">
          <w:marLeft w:val="0"/>
          <w:marRight w:val="0"/>
          <w:marTop w:val="0"/>
          <w:marBottom w:val="0"/>
          <w:divBdr>
            <w:top w:val="none" w:sz="0" w:space="0" w:color="auto"/>
            <w:left w:val="none" w:sz="0" w:space="0" w:color="auto"/>
            <w:bottom w:val="none" w:sz="0" w:space="0" w:color="auto"/>
            <w:right w:val="none" w:sz="0" w:space="0" w:color="auto"/>
          </w:divBdr>
        </w:div>
        <w:div w:id="12960619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6.ciela.net/Document/GetDocumentByAbbriviatureId?documentId=2136735703&amp;isChlen=True&amp;abbrevTitleText=%D0%97%D0%9E%D0%9F&amp;databaseId=0&amp;dbId=0&amp;iconId=1"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3EE21C-C48D-41AD-85CF-570A67298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10422</Words>
  <Characters>59412</Characters>
  <Application>Microsoft Office Word</Application>
  <DocSecurity>0</DocSecurity>
  <Lines>495</Lines>
  <Paragraphs>139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mlsp</Company>
  <LinksUpToDate>false</LinksUpToDate>
  <CharactersWithSpaces>69695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efipp</dc:creator>
  <cp:lastModifiedBy>Radoslav Dimitrov</cp:lastModifiedBy>
  <cp:revision>14</cp:revision>
  <dcterms:created xsi:type="dcterms:W3CDTF">2022-12-19T10:09:00Z</dcterms:created>
  <dcterms:modified xsi:type="dcterms:W3CDTF">2023-12-04T15:40:00Z</dcterms:modified>
</cp:coreProperties>
</file>